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949A" w14:textId="5CA58600" w:rsidR="00EF2295" w:rsidRDefault="00EF2295" w:rsidP="00EF2295">
      <w:pPr>
        <w:pStyle w:val="ListParagraph"/>
        <w:numPr>
          <w:ilvl w:val="0"/>
          <w:numId w:val="1"/>
        </w:numPr>
      </w:pPr>
      <w:r>
        <w:t>What is the difference between the following 2 statements?</w:t>
      </w:r>
    </w:p>
    <w:p w14:paraId="551291BB" w14:textId="77777777" w:rsidR="00EF2295" w:rsidRDefault="00EF2295" w:rsidP="00EF2295">
      <w:pPr>
        <w:pStyle w:val="ListParagraph"/>
      </w:pPr>
    </w:p>
    <w:p w14:paraId="3CD8C6AE" w14:textId="77777777" w:rsidR="00EF2295" w:rsidRDefault="00EF2295" w:rsidP="00EF2295">
      <w:pPr>
        <w:pStyle w:val="ListParagraph"/>
      </w:pPr>
      <w:proofErr w:type="spellStart"/>
      <w:proofErr w:type="gramStart"/>
      <w:r>
        <w:t>setTimeout</w:t>
      </w:r>
      <w:proofErr w:type="spellEnd"/>
      <w:r>
        <w:t>(</w:t>
      </w:r>
      <w:proofErr w:type="gramEnd"/>
      <w:r>
        <w:t xml:space="preserve">booyah, 2000); </w:t>
      </w:r>
    </w:p>
    <w:p w14:paraId="4940F937" w14:textId="77777777" w:rsidR="00EF2295" w:rsidRDefault="00EF2295" w:rsidP="00EF2295">
      <w:pPr>
        <w:pStyle w:val="ListParagraph"/>
      </w:pPr>
    </w:p>
    <w:p w14:paraId="2A08E9B7" w14:textId="634AD7AD" w:rsidR="00EF2295" w:rsidRDefault="00EF2295" w:rsidP="00EF2295">
      <w:pPr>
        <w:pStyle w:val="ListParagraph"/>
      </w:pPr>
      <w:proofErr w:type="spellStart"/>
      <w:r>
        <w:t>setTimeout</w:t>
      </w:r>
      <w:proofErr w:type="spellEnd"/>
      <w:r>
        <w:t>(</w:t>
      </w:r>
      <w:proofErr w:type="gramStart"/>
      <w:r>
        <w:t>booyah(</w:t>
      </w:r>
      <w:proofErr w:type="gramEnd"/>
      <w:r>
        <w:t xml:space="preserve">), 2000); </w:t>
      </w:r>
    </w:p>
    <w:p w14:paraId="5E3F64AD" w14:textId="2DB6D931" w:rsidR="00EF2295" w:rsidRDefault="00216666">
      <w:proofErr w:type="gramStart"/>
      <w:r>
        <w:t>Answer :</w:t>
      </w:r>
      <w:proofErr w:type="gramEnd"/>
    </w:p>
    <w:p w14:paraId="1435A5ED" w14:textId="77777777" w:rsidR="00216666" w:rsidRDefault="00216666" w:rsidP="002166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difference between the two statements is that the first statement </w:t>
      </w:r>
      <w:proofErr w:type="spellStart"/>
      <w:r>
        <w:rPr>
          <w:rStyle w:val="HTMLCode"/>
          <w:rFonts w:ascii="Ubuntu Mono" w:hAnsi="Ubuntu Mono"/>
          <w:b/>
          <w:bCs/>
          <w:color w:val="374151"/>
          <w:sz w:val="21"/>
          <w:szCs w:val="21"/>
          <w:bdr w:val="single" w:sz="2" w:space="0" w:color="D9D9E3" w:frame="1"/>
        </w:rPr>
        <w:t>setTimeout</w:t>
      </w:r>
      <w:proofErr w:type="spellEnd"/>
      <w:r>
        <w:rPr>
          <w:rStyle w:val="HTMLCode"/>
          <w:rFonts w:ascii="Ubuntu Mono" w:hAnsi="Ubuntu Mono"/>
          <w:b/>
          <w:bCs/>
          <w:color w:val="374151"/>
          <w:sz w:val="21"/>
          <w:szCs w:val="21"/>
          <w:bdr w:val="single" w:sz="2" w:space="0" w:color="D9D9E3" w:frame="1"/>
        </w:rPr>
        <w:t>(booyah, 2000)</w:t>
      </w:r>
      <w:r>
        <w:rPr>
          <w:rFonts w:ascii="Segoe UI" w:hAnsi="Segoe UI" w:cs="Segoe UI"/>
          <w:color w:val="374151"/>
        </w:rPr>
        <w:t xml:space="preserve"> sets a delay of 2000 milliseconds (2 seconds) and then executes the </w:t>
      </w:r>
      <w:r>
        <w:rPr>
          <w:rStyle w:val="HTMLCode"/>
          <w:rFonts w:ascii="Ubuntu Mono" w:hAnsi="Ubuntu Mono"/>
          <w:b/>
          <w:bCs/>
          <w:color w:val="374151"/>
          <w:sz w:val="21"/>
          <w:szCs w:val="21"/>
          <w:bdr w:val="single" w:sz="2" w:space="0" w:color="D9D9E3" w:frame="1"/>
        </w:rPr>
        <w:t>booyah</w:t>
      </w:r>
      <w:r>
        <w:rPr>
          <w:rFonts w:ascii="Segoe UI" w:hAnsi="Segoe UI" w:cs="Segoe UI"/>
          <w:color w:val="374151"/>
        </w:rPr>
        <w:t xml:space="preserve"> function after the specified delay.</w:t>
      </w:r>
    </w:p>
    <w:p w14:paraId="692B3409" w14:textId="77777777" w:rsidR="00216666" w:rsidRDefault="00216666" w:rsidP="002166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second statement </w:t>
      </w:r>
      <w:proofErr w:type="spellStart"/>
      <w:r>
        <w:rPr>
          <w:rStyle w:val="HTMLCode"/>
          <w:rFonts w:ascii="Ubuntu Mono" w:hAnsi="Ubuntu Mono"/>
          <w:b/>
          <w:bCs/>
          <w:color w:val="374151"/>
          <w:sz w:val="21"/>
          <w:szCs w:val="21"/>
          <w:bdr w:val="single" w:sz="2" w:space="0" w:color="D9D9E3" w:frame="1"/>
        </w:rPr>
        <w:t>setTimeout</w:t>
      </w:r>
      <w:proofErr w:type="spellEnd"/>
      <w:r>
        <w:rPr>
          <w:rStyle w:val="HTMLCode"/>
          <w:rFonts w:ascii="Ubuntu Mono" w:hAnsi="Ubuntu Mono"/>
          <w:b/>
          <w:bCs/>
          <w:color w:val="374151"/>
          <w:sz w:val="21"/>
          <w:szCs w:val="21"/>
          <w:bdr w:val="single" w:sz="2" w:space="0" w:color="D9D9E3" w:frame="1"/>
        </w:rPr>
        <w:t>(booyah(), 2000)</w:t>
      </w:r>
      <w:r>
        <w:rPr>
          <w:rFonts w:ascii="Segoe UI" w:hAnsi="Segoe UI" w:cs="Segoe UI"/>
          <w:color w:val="374151"/>
        </w:rPr>
        <w:t xml:space="preserve"> immediately calls the </w:t>
      </w:r>
      <w:r>
        <w:rPr>
          <w:rStyle w:val="HTMLCode"/>
          <w:rFonts w:ascii="Ubuntu Mono" w:hAnsi="Ubuntu Mono"/>
          <w:b/>
          <w:bCs/>
          <w:color w:val="374151"/>
          <w:sz w:val="21"/>
          <w:szCs w:val="21"/>
          <w:bdr w:val="single" w:sz="2" w:space="0" w:color="D9D9E3" w:frame="1"/>
        </w:rPr>
        <w:t>booyah</w:t>
      </w:r>
      <w:r>
        <w:rPr>
          <w:rFonts w:ascii="Segoe UI" w:hAnsi="Segoe UI" w:cs="Segoe UI"/>
          <w:color w:val="374151"/>
        </w:rPr>
        <w:t xml:space="preserve"> function and passes its return value as the first argument to </w:t>
      </w:r>
      <w:proofErr w:type="spellStart"/>
      <w:r>
        <w:rPr>
          <w:rStyle w:val="HTMLCode"/>
          <w:rFonts w:ascii="Ubuntu Mono" w:hAnsi="Ubuntu Mono"/>
          <w:b/>
          <w:bCs/>
          <w:color w:val="374151"/>
          <w:sz w:val="21"/>
          <w:szCs w:val="21"/>
          <w:bdr w:val="single" w:sz="2" w:space="0" w:color="D9D9E3" w:frame="1"/>
        </w:rPr>
        <w:t>setTimeout</w:t>
      </w:r>
      <w:proofErr w:type="spellEnd"/>
      <w:r>
        <w:rPr>
          <w:rFonts w:ascii="Segoe UI" w:hAnsi="Segoe UI" w:cs="Segoe UI"/>
          <w:color w:val="374151"/>
        </w:rPr>
        <w:t xml:space="preserve">. This means that the </w:t>
      </w:r>
      <w:r>
        <w:rPr>
          <w:rStyle w:val="HTMLCode"/>
          <w:rFonts w:ascii="Ubuntu Mono" w:hAnsi="Ubuntu Mono"/>
          <w:b/>
          <w:bCs/>
          <w:color w:val="374151"/>
          <w:sz w:val="21"/>
          <w:szCs w:val="21"/>
          <w:bdr w:val="single" w:sz="2" w:space="0" w:color="D9D9E3" w:frame="1"/>
        </w:rPr>
        <w:t>booyah</w:t>
      </w:r>
      <w:r>
        <w:rPr>
          <w:rFonts w:ascii="Segoe UI" w:hAnsi="Segoe UI" w:cs="Segoe UI"/>
          <w:color w:val="374151"/>
        </w:rPr>
        <w:t xml:space="preserve"> function will execute immediately and not after the specified delay.</w:t>
      </w:r>
    </w:p>
    <w:p w14:paraId="39782D4A" w14:textId="77777777" w:rsidR="00216666" w:rsidRDefault="00216666" w:rsidP="002166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To clarify, if you want to execute the </w:t>
      </w:r>
      <w:r>
        <w:rPr>
          <w:rStyle w:val="HTMLCode"/>
          <w:rFonts w:ascii="Ubuntu Mono" w:hAnsi="Ubuntu Mono"/>
          <w:b/>
          <w:bCs/>
          <w:color w:val="374151"/>
          <w:sz w:val="21"/>
          <w:szCs w:val="21"/>
          <w:bdr w:val="single" w:sz="2" w:space="0" w:color="D9D9E3" w:frame="1"/>
        </w:rPr>
        <w:t>booyah</w:t>
      </w:r>
      <w:r>
        <w:rPr>
          <w:rFonts w:ascii="Segoe UI" w:hAnsi="Segoe UI" w:cs="Segoe UI"/>
          <w:color w:val="374151"/>
        </w:rPr>
        <w:t xml:space="preserve"> function after a delay of 2000 milliseconds, you should use the first statement (</w:t>
      </w:r>
      <w:proofErr w:type="spellStart"/>
      <w:r>
        <w:rPr>
          <w:rStyle w:val="HTMLCode"/>
          <w:rFonts w:ascii="Ubuntu Mono" w:hAnsi="Ubuntu Mono"/>
          <w:b/>
          <w:bCs/>
          <w:color w:val="374151"/>
          <w:sz w:val="21"/>
          <w:szCs w:val="21"/>
          <w:bdr w:val="single" w:sz="2" w:space="0" w:color="D9D9E3" w:frame="1"/>
        </w:rPr>
        <w:t>setTimeout</w:t>
      </w:r>
      <w:proofErr w:type="spellEnd"/>
      <w:r>
        <w:rPr>
          <w:rStyle w:val="HTMLCode"/>
          <w:rFonts w:ascii="Ubuntu Mono" w:hAnsi="Ubuntu Mono"/>
          <w:b/>
          <w:bCs/>
          <w:color w:val="374151"/>
          <w:sz w:val="21"/>
          <w:szCs w:val="21"/>
          <w:bdr w:val="single" w:sz="2" w:space="0" w:color="D9D9E3" w:frame="1"/>
        </w:rPr>
        <w:t>(booyah, 2000)</w:t>
      </w:r>
      <w:r>
        <w:rPr>
          <w:rFonts w:ascii="Segoe UI" w:hAnsi="Segoe UI" w:cs="Segoe UI"/>
          <w:color w:val="374151"/>
        </w:rPr>
        <w:t xml:space="preserve">), but if you want to immediately execute the </w:t>
      </w:r>
      <w:r>
        <w:rPr>
          <w:rStyle w:val="HTMLCode"/>
          <w:rFonts w:ascii="Ubuntu Mono" w:hAnsi="Ubuntu Mono"/>
          <w:b/>
          <w:bCs/>
          <w:color w:val="374151"/>
          <w:sz w:val="21"/>
          <w:szCs w:val="21"/>
          <w:bdr w:val="single" w:sz="2" w:space="0" w:color="D9D9E3" w:frame="1"/>
        </w:rPr>
        <w:t>booyah</w:t>
      </w:r>
      <w:r>
        <w:rPr>
          <w:rFonts w:ascii="Segoe UI" w:hAnsi="Segoe UI" w:cs="Segoe UI"/>
          <w:color w:val="374151"/>
        </w:rPr>
        <w:t xml:space="preserve"> function and pass its return value to </w:t>
      </w:r>
      <w:proofErr w:type="spellStart"/>
      <w:r>
        <w:rPr>
          <w:rStyle w:val="HTMLCode"/>
          <w:rFonts w:ascii="Ubuntu Mono" w:hAnsi="Ubuntu Mono"/>
          <w:b/>
          <w:bCs/>
          <w:color w:val="374151"/>
          <w:sz w:val="21"/>
          <w:szCs w:val="21"/>
          <w:bdr w:val="single" w:sz="2" w:space="0" w:color="D9D9E3" w:frame="1"/>
        </w:rPr>
        <w:t>setTimeout</w:t>
      </w:r>
      <w:proofErr w:type="spellEnd"/>
      <w:r>
        <w:rPr>
          <w:rFonts w:ascii="Segoe UI" w:hAnsi="Segoe UI" w:cs="Segoe UI"/>
          <w:color w:val="374151"/>
        </w:rPr>
        <w:t>, you should use the second statement (</w:t>
      </w:r>
      <w:proofErr w:type="spellStart"/>
      <w:r>
        <w:rPr>
          <w:rStyle w:val="HTMLCode"/>
          <w:rFonts w:ascii="Ubuntu Mono" w:hAnsi="Ubuntu Mono"/>
          <w:b/>
          <w:bCs/>
          <w:color w:val="374151"/>
          <w:sz w:val="21"/>
          <w:szCs w:val="21"/>
          <w:bdr w:val="single" w:sz="2" w:space="0" w:color="D9D9E3" w:frame="1"/>
        </w:rPr>
        <w:t>setTimeout</w:t>
      </w:r>
      <w:proofErr w:type="spellEnd"/>
      <w:r>
        <w:rPr>
          <w:rStyle w:val="HTMLCode"/>
          <w:rFonts w:ascii="Ubuntu Mono" w:hAnsi="Ubuntu Mono"/>
          <w:b/>
          <w:bCs/>
          <w:color w:val="374151"/>
          <w:sz w:val="21"/>
          <w:szCs w:val="21"/>
          <w:bdr w:val="single" w:sz="2" w:space="0" w:color="D9D9E3" w:frame="1"/>
        </w:rPr>
        <w:t>(booyah(), 2000)</w:t>
      </w:r>
      <w:r>
        <w:rPr>
          <w:rFonts w:ascii="Segoe UI" w:hAnsi="Segoe UI" w:cs="Segoe UI"/>
          <w:color w:val="374151"/>
        </w:rPr>
        <w:t>).</w:t>
      </w:r>
    </w:p>
    <w:p w14:paraId="5AB70703" w14:textId="77777777" w:rsidR="00216666" w:rsidRDefault="00216666"/>
    <w:p w14:paraId="24F5242F" w14:textId="77777777" w:rsidR="00EF2295" w:rsidRDefault="00EF2295"/>
    <w:p w14:paraId="337FEFF0" w14:textId="4E24A02B" w:rsidR="00216666" w:rsidRDefault="00EF2295" w:rsidP="00216666">
      <w:pPr>
        <w:pStyle w:val="ListParagraph"/>
        <w:numPr>
          <w:ilvl w:val="0"/>
          <w:numId w:val="1"/>
        </w:numPr>
      </w:pPr>
      <w:r>
        <w:t xml:space="preserve">What do the following 2 alerts display (answer without running the code)? </w:t>
      </w:r>
    </w:p>
    <w:p w14:paraId="169F7D53" w14:textId="77777777" w:rsidR="00216666" w:rsidRDefault="00EF2295" w:rsidP="00216666">
      <w:pPr>
        <w:pStyle w:val="ListParagraph"/>
      </w:pPr>
      <w:r>
        <w:t xml:space="preserve">var </w:t>
      </w:r>
      <w:proofErr w:type="spellStart"/>
      <w:r>
        <w:t>myfunc</w:t>
      </w:r>
      <w:proofErr w:type="spellEnd"/>
      <w:r>
        <w:t xml:space="preserve"> = </w:t>
      </w:r>
      <w:proofErr w:type="gramStart"/>
      <w:r>
        <w:t>function(</w:t>
      </w:r>
      <w:proofErr w:type="gramEnd"/>
      <w:r>
        <w:t xml:space="preserve">a, x) { </w:t>
      </w:r>
    </w:p>
    <w:p w14:paraId="77422865" w14:textId="77777777" w:rsidR="00216666" w:rsidRDefault="00EF2295" w:rsidP="00216666">
      <w:pPr>
        <w:pStyle w:val="ListParagraph"/>
      </w:pPr>
      <w:r>
        <w:t xml:space="preserve">return a * </w:t>
      </w:r>
      <w:proofErr w:type="gramStart"/>
      <w:r>
        <w:t>x;</w:t>
      </w:r>
      <w:proofErr w:type="gramEnd"/>
      <w:r>
        <w:t xml:space="preserve"> </w:t>
      </w:r>
    </w:p>
    <w:p w14:paraId="2212ED6A" w14:textId="7F97A281" w:rsidR="00216666" w:rsidRDefault="00EF2295" w:rsidP="00216666">
      <w:pPr>
        <w:pStyle w:val="ListParagraph"/>
      </w:pPr>
      <w:r>
        <w:t xml:space="preserve">}; </w:t>
      </w:r>
    </w:p>
    <w:p w14:paraId="4472D293" w14:textId="40149C82" w:rsidR="00216666" w:rsidRDefault="00EF2295" w:rsidP="00216666">
      <w:pPr>
        <w:pStyle w:val="ListParagraph"/>
      </w:pPr>
      <w:r>
        <w:t xml:space="preserve">var x = </w:t>
      </w:r>
      <w:proofErr w:type="spellStart"/>
      <w:proofErr w:type="gramStart"/>
      <w:r>
        <w:t>myfunc</w:t>
      </w:r>
      <w:proofErr w:type="spellEnd"/>
      <w:r>
        <w:t>(</w:t>
      </w:r>
      <w:proofErr w:type="gramEnd"/>
      <w:r>
        <w:t xml:space="preserve">2, 3); </w:t>
      </w:r>
    </w:p>
    <w:p w14:paraId="71C4FDC4" w14:textId="77777777" w:rsidR="00216666" w:rsidRDefault="00216666" w:rsidP="00216666">
      <w:pPr>
        <w:pStyle w:val="ListParagraph"/>
      </w:pPr>
    </w:p>
    <w:p w14:paraId="47E0BD2F" w14:textId="77777777" w:rsidR="00216666" w:rsidRDefault="00EF2295" w:rsidP="00216666">
      <w:pPr>
        <w:pStyle w:val="ListParagraph"/>
      </w:pPr>
      <w:r>
        <w:t xml:space="preserve">var y = </w:t>
      </w:r>
      <w:proofErr w:type="spellStart"/>
      <w:proofErr w:type="gramStart"/>
      <w:r>
        <w:t>myfunc</w:t>
      </w:r>
      <w:proofErr w:type="spellEnd"/>
      <w:r>
        <w:t>;</w:t>
      </w:r>
      <w:proofErr w:type="gramEnd"/>
      <w:r>
        <w:t xml:space="preserve"> </w:t>
      </w:r>
    </w:p>
    <w:p w14:paraId="54FCBF55" w14:textId="2D48408A" w:rsidR="00216666" w:rsidRDefault="00EF2295" w:rsidP="00216666">
      <w:pPr>
        <w:pStyle w:val="ListParagraph"/>
      </w:pPr>
      <w:r>
        <w:t>alert(x</w:t>
      </w:r>
      <w:proofErr w:type="gramStart"/>
      <w:r>
        <w:t>);</w:t>
      </w:r>
      <w:proofErr w:type="gramEnd"/>
      <w:r>
        <w:t xml:space="preserve"> </w:t>
      </w:r>
    </w:p>
    <w:p w14:paraId="40A5624F" w14:textId="040528D9" w:rsidR="00EF2295" w:rsidRDefault="00EF2295" w:rsidP="00216666">
      <w:pPr>
        <w:pStyle w:val="ListParagraph"/>
      </w:pPr>
      <w:r>
        <w:t>alert(</w:t>
      </w:r>
      <w:proofErr w:type="gramStart"/>
      <w:r>
        <w:t>y(</w:t>
      </w:r>
      <w:proofErr w:type="gramEnd"/>
      <w:r>
        <w:t xml:space="preserve">2,3)); </w:t>
      </w:r>
    </w:p>
    <w:p w14:paraId="18504C15" w14:textId="2BAE629E" w:rsidR="00EF2295" w:rsidRDefault="00216666">
      <w:r>
        <w:t>Ans:</w:t>
      </w:r>
    </w:p>
    <w:p w14:paraId="4FBFD7F1" w14:textId="77777777" w:rsidR="00216666" w:rsidRPr="00216666" w:rsidRDefault="00216666" w:rsidP="0021666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16666">
        <w:rPr>
          <w:rFonts w:ascii="Segoe UI" w:eastAsia="Times New Roman" w:hAnsi="Segoe UI" w:cs="Segoe UI"/>
          <w:color w:val="374151"/>
          <w:kern w:val="0"/>
          <w:sz w:val="24"/>
          <w:szCs w:val="24"/>
          <w14:ligatures w14:val="none"/>
        </w:rPr>
        <w:t xml:space="preserve">The first alert will display the value of </w:t>
      </w:r>
      <w:r w:rsidRPr="00216666">
        <w:rPr>
          <w:rFonts w:ascii="Ubuntu Mono" w:eastAsia="Times New Roman" w:hAnsi="Ubuntu Mono" w:cs="Courier New"/>
          <w:b/>
          <w:bCs/>
          <w:color w:val="374151"/>
          <w:kern w:val="0"/>
          <w:sz w:val="21"/>
          <w:szCs w:val="21"/>
          <w:bdr w:val="single" w:sz="2" w:space="0" w:color="D9D9E3" w:frame="1"/>
          <w14:ligatures w14:val="none"/>
        </w:rPr>
        <w:t>x</w:t>
      </w:r>
      <w:r w:rsidRPr="00216666">
        <w:rPr>
          <w:rFonts w:ascii="Segoe UI" w:eastAsia="Times New Roman" w:hAnsi="Segoe UI" w:cs="Segoe UI"/>
          <w:color w:val="374151"/>
          <w:kern w:val="0"/>
          <w:sz w:val="24"/>
          <w:szCs w:val="24"/>
          <w14:ligatures w14:val="none"/>
        </w:rPr>
        <w:t xml:space="preserve">, which is the result of calling </w:t>
      </w:r>
      <w:proofErr w:type="spellStart"/>
      <w:proofErr w:type="gramStart"/>
      <w:r w:rsidRPr="00216666">
        <w:rPr>
          <w:rFonts w:ascii="Ubuntu Mono" w:eastAsia="Times New Roman" w:hAnsi="Ubuntu Mono" w:cs="Courier New"/>
          <w:b/>
          <w:bCs/>
          <w:color w:val="374151"/>
          <w:kern w:val="0"/>
          <w:sz w:val="21"/>
          <w:szCs w:val="21"/>
          <w:bdr w:val="single" w:sz="2" w:space="0" w:color="D9D9E3" w:frame="1"/>
          <w14:ligatures w14:val="none"/>
        </w:rPr>
        <w:t>myfunc</w:t>
      </w:r>
      <w:proofErr w:type="spellEnd"/>
      <w:r w:rsidRPr="00216666">
        <w:rPr>
          <w:rFonts w:ascii="Ubuntu Mono" w:eastAsia="Times New Roman" w:hAnsi="Ubuntu Mono" w:cs="Courier New"/>
          <w:b/>
          <w:bCs/>
          <w:color w:val="374151"/>
          <w:kern w:val="0"/>
          <w:sz w:val="21"/>
          <w:szCs w:val="21"/>
          <w:bdr w:val="single" w:sz="2" w:space="0" w:color="D9D9E3" w:frame="1"/>
          <w14:ligatures w14:val="none"/>
        </w:rPr>
        <w:t>(</w:t>
      </w:r>
      <w:proofErr w:type="gramEnd"/>
      <w:r w:rsidRPr="00216666">
        <w:rPr>
          <w:rFonts w:ascii="Ubuntu Mono" w:eastAsia="Times New Roman" w:hAnsi="Ubuntu Mono" w:cs="Courier New"/>
          <w:b/>
          <w:bCs/>
          <w:color w:val="374151"/>
          <w:kern w:val="0"/>
          <w:sz w:val="21"/>
          <w:szCs w:val="21"/>
          <w:bdr w:val="single" w:sz="2" w:space="0" w:color="D9D9E3" w:frame="1"/>
          <w14:ligatures w14:val="none"/>
        </w:rPr>
        <w:t>2, 3)</w:t>
      </w:r>
      <w:r w:rsidRPr="00216666">
        <w:rPr>
          <w:rFonts w:ascii="Segoe UI" w:eastAsia="Times New Roman" w:hAnsi="Segoe UI" w:cs="Segoe UI"/>
          <w:color w:val="374151"/>
          <w:kern w:val="0"/>
          <w:sz w:val="24"/>
          <w:szCs w:val="24"/>
          <w14:ligatures w14:val="none"/>
        </w:rPr>
        <w:t xml:space="preserve">. Since </w:t>
      </w:r>
      <w:proofErr w:type="spellStart"/>
      <w:r w:rsidRPr="00216666">
        <w:rPr>
          <w:rFonts w:ascii="Ubuntu Mono" w:eastAsia="Times New Roman" w:hAnsi="Ubuntu Mono" w:cs="Courier New"/>
          <w:b/>
          <w:bCs/>
          <w:color w:val="374151"/>
          <w:kern w:val="0"/>
          <w:sz w:val="21"/>
          <w:szCs w:val="21"/>
          <w:bdr w:val="single" w:sz="2" w:space="0" w:color="D9D9E3" w:frame="1"/>
          <w14:ligatures w14:val="none"/>
        </w:rPr>
        <w:t>myfunc</w:t>
      </w:r>
      <w:proofErr w:type="spellEnd"/>
      <w:r w:rsidRPr="00216666">
        <w:rPr>
          <w:rFonts w:ascii="Segoe UI" w:eastAsia="Times New Roman" w:hAnsi="Segoe UI" w:cs="Segoe UI"/>
          <w:color w:val="374151"/>
          <w:kern w:val="0"/>
          <w:sz w:val="24"/>
          <w:szCs w:val="24"/>
          <w14:ligatures w14:val="none"/>
        </w:rPr>
        <w:t xml:space="preserve"> multiplies its first argument </w:t>
      </w:r>
      <w:r w:rsidRPr="00216666">
        <w:rPr>
          <w:rFonts w:ascii="Ubuntu Mono" w:eastAsia="Times New Roman" w:hAnsi="Ubuntu Mono" w:cs="Courier New"/>
          <w:b/>
          <w:bCs/>
          <w:color w:val="374151"/>
          <w:kern w:val="0"/>
          <w:sz w:val="21"/>
          <w:szCs w:val="21"/>
          <w:bdr w:val="single" w:sz="2" w:space="0" w:color="D9D9E3" w:frame="1"/>
          <w14:ligatures w14:val="none"/>
        </w:rPr>
        <w:t>a</w:t>
      </w:r>
      <w:r w:rsidRPr="00216666">
        <w:rPr>
          <w:rFonts w:ascii="Segoe UI" w:eastAsia="Times New Roman" w:hAnsi="Segoe UI" w:cs="Segoe UI"/>
          <w:color w:val="374151"/>
          <w:kern w:val="0"/>
          <w:sz w:val="24"/>
          <w:szCs w:val="24"/>
          <w14:ligatures w14:val="none"/>
        </w:rPr>
        <w:t xml:space="preserve"> (which is 2) with its second argument </w:t>
      </w:r>
      <w:r w:rsidRPr="00216666">
        <w:rPr>
          <w:rFonts w:ascii="Ubuntu Mono" w:eastAsia="Times New Roman" w:hAnsi="Ubuntu Mono" w:cs="Courier New"/>
          <w:b/>
          <w:bCs/>
          <w:color w:val="374151"/>
          <w:kern w:val="0"/>
          <w:sz w:val="21"/>
          <w:szCs w:val="21"/>
          <w:bdr w:val="single" w:sz="2" w:space="0" w:color="D9D9E3" w:frame="1"/>
          <w14:ligatures w14:val="none"/>
        </w:rPr>
        <w:t>x</w:t>
      </w:r>
      <w:r w:rsidRPr="00216666">
        <w:rPr>
          <w:rFonts w:ascii="Segoe UI" w:eastAsia="Times New Roman" w:hAnsi="Segoe UI" w:cs="Segoe UI"/>
          <w:color w:val="374151"/>
          <w:kern w:val="0"/>
          <w:sz w:val="24"/>
          <w:szCs w:val="24"/>
          <w14:ligatures w14:val="none"/>
        </w:rPr>
        <w:t xml:space="preserve"> (which is 3), </w:t>
      </w:r>
      <w:r w:rsidRPr="00216666">
        <w:rPr>
          <w:rFonts w:ascii="Ubuntu Mono" w:eastAsia="Times New Roman" w:hAnsi="Ubuntu Mono" w:cs="Courier New"/>
          <w:b/>
          <w:bCs/>
          <w:color w:val="374151"/>
          <w:kern w:val="0"/>
          <w:sz w:val="21"/>
          <w:szCs w:val="21"/>
          <w:bdr w:val="single" w:sz="2" w:space="0" w:color="D9D9E3" w:frame="1"/>
          <w14:ligatures w14:val="none"/>
        </w:rPr>
        <w:t>x</w:t>
      </w:r>
      <w:r w:rsidRPr="00216666">
        <w:rPr>
          <w:rFonts w:ascii="Segoe UI" w:eastAsia="Times New Roman" w:hAnsi="Segoe UI" w:cs="Segoe UI"/>
          <w:color w:val="374151"/>
          <w:kern w:val="0"/>
          <w:sz w:val="24"/>
          <w:szCs w:val="24"/>
          <w14:ligatures w14:val="none"/>
        </w:rPr>
        <w:t xml:space="preserve"> will be 6.</w:t>
      </w:r>
    </w:p>
    <w:p w14:paraId="0DCC2760" w14:textId="77777777" w:rsidR="00216666" w:rsidRPr="00216666" w:rsidRDefault="00216666" w:rsidP="0021666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216666">
        <w:rPr>
          <w:rFonts w:ascii="Segoe UI" w:eastAsia="Times New Roman" w:hAnsi="Segoe UI" w:cs="Segoe UI"/>
          <w:color w:val="374151"/>
          <w:kern w:val="0"/>
          <w:sz w:val="24"/>
          <w:szCs w:val="24"/>
          <w14:ligatures w14:val="none"/>
        </w:rPr>
        <w:t xml:space="preserve">The second alert will also display 6 because </w:t>
      </w:r>
      <w:r w:rsidRPr="00216666">
        <w:rPr>
          <w:rFonts w:ascii="Ubuntu Mono" w:eastAsia="Times New Roman" w:hAnsi="Ubuntu Mono" w:cs="Courier New"/>
          <w:b/>
          <w:bCs/>
          <w:color w:val="374151"/>
          <w:kern w:val="0"/>
          <w:sz w:val="21"/>
          <w:szCs w:val="21"/>
          <w:bdr w:val="single" w:sz="2" w:space="0" w:color="D9D9E3" w:frame="1"/>
          <w14:ligatures w14:val="none"/>
        </w:rPr>
        <w:t>y</w:t>
      </w:r>
      <w:r w:rsidRPr="00216666">
        <w:rPr>
          <w:rFonts w:ascii="Segoe UI" w:eastAsia="Times New Roman" w:hAnsi="Segoe UI" w:cs="Segoe UI"/>
          <w:color w:val="374151"/>
          <w:kern w:val="0"/>
          <w:sz w:val="24"/>
          <w:szCs w:val="24"/>
          <w14:ligatures w14:val="none"/>
        </w:rPr>
        <w:t xml:space="preserve"> is assigned the function </w:t>
      </w:r>
      <w:proofErr w:type="spellStart"/>
      <w:r w:rsidRPr="00216666">
        <w:rPr>
          <w:rFonts w:ascii="Ubuntu Mono" w:eastAsia="Times New Roman" w:hAnsi="Ubuntu Mono" w:cs="Courier New"/>
          <w:b/>
          <w:bCs/>
          <w:color w:val="374151"/>
          <w:kern w:val="0"/>
          <w:sz w:val="21"/>
          <w:szCs w:val="21"/>
          <w:bdr w:val="single" w:sz="2" w:space="0" w:color="D9D9E3" w:frame="1"/>
          <w14:ligatures w14:val="none"/>
        </w:rPr>
        <w:t>myfunc</w:t>
      </w:r>
      <w:proofErr w:type="spellEnd"/>
      <w:r w:rsidRPr="00216666">
        <w:rPr>
          <w:rFonts w:ascii="Segoe UI" w:eastAsia="Times New Roman" w:hAnsi="Segoe UI" w:cs="Segoe UI"/>
          <w:color w:val="374151"/>
          <w:kern w:val="0"/>
          <w:sz w:val="24"/>
          <w:szCs w:val="24"/>
          <w14:ligatures w14:val="none"/>
        </w:rPr>
        <w:t xml:space="preserve">, so calling </w:t>
      </w:r>
      <w:proofErr w:type="gramStart"/>
      <w:r w:rsidRPr="00216666">
        <w:rPr>
          <w:rFonts w:ascii="Ubuntu Mono" w:eastAsia="Times New Roman" w:hAnsi="Ubuntu Mono" w:cs="Courier New"/>
          <w:b/>
          <w:bCs/>
          <w:color w:val="374151"/>
          <w:kern w:val="0"/>
          <w:sz w:val="21"/>
          <w:szCs w:val="21"/>
          <w:bdr w:val="single" w:sz="2" w:space="0" w:color="D9D9E3" w:frame="1"/>
          <w14:ligatures w14:val="none"/>
        </w:rPr>
        <w:t>y(</w:t>
      </w:r>
      <w:proofErr w:type="gramEnd"/>
      <w:r w:rsidRPr="00216666">
        <w:rPr>
          <w:rFonts w:ascii="Ubuntu Mono" w:eastAsia="Times New Roman" w:hAnsi="Ubuntu Mono" w:cs="Courier New"/>
          <w:b/>
          <w:bCs/>
          <w:color w:val="374151"/>
          <w:kern w:val="0"/>
          <w:sz w:val="21"/>
          <w:szCs w:val="21"/>
          <w:bdr w:val="single" w:sz="2" w:space="0" w:color="D9D9E3" w:frame="1"/>
          <w14:ligatures w14:val="none"/>
        </w:rPr>
        <w:t>2, 3)</w:t>
      </w:r>
      <w:r w:rsidRPr="00216666">
        <w:rPr>
          <w:rFonts w:ascii="Segoe UI" w:eastAsia="Times New Roman" w:hAnsi="Segoe UI" w:cs="Segoe UI"/>
          <w:color w:val="374151"/>
          <w:kern w:val="0"/>
          <w:sz w:val="24"/>
          <w:szCs w:val="24"/>
          <w14:ligatures w14:val="none"/>
        </w:rPr>
        <w:t xml:space="preserve"> is equivalent to calling </w:t>
      </w:r>
      <w:proofErr w:type="spellStart"/>
      <w:r w:rsidRPr="00216666">
        <w:rPr>
          <w:rFonts w:ascii="Ubuntu Mono" w:eastAsia="Times New Roman" w:hAnsi="Ubuntu Mono" w:cs="Courier New"/>
          <w:b/>
          <w:bCs/>
          <w:color w:val="374151"/>
          <w:kern w:val="0"/>
          <w:sz w:val="21"/>
          <w:szCs w:val="21"/>
          <w:bdr w:val="single" w:sz="2" w:space="0" w:color="D9D9E3" w:frame="1"/>
          <w14:ligatures w14:val="none"/>
        </w:rPr>
        <w:t>myfunc</w:t>
      </w:r>
      <w:proofErr w:type="spellEnd"/>
      <w:r w:rsidRPr="00216666">
        <w:rPr>
          <w:rFonts w:ascii="Ubuntu Mono" w:eastAsia="Times New Roman" w:hAnsi="Ubuntu Mono" w:cs="Courier New"/>
          <w:b/>
          <w:bCs/>
          <w:color w:val="374151"/>
          <w:kern w:val="0"/>
          <w:sz w:val="21"/>
          <w:szCs w:val="21"/>
          <w:bdr w:val="single" w:sz="2" w:space="0" w:color="D9D9E3" w:frame="1"/>
          <w14:ligatures w14:val="none"/>
        </w:rPr>
        <w:t>(2, 3)</w:t>
      </w:r>
      <w:r w:rsidRPr="00216666">
        <w:rPr>
          <w:rFonts w:ascii="Segoe UI" w:eastAsia="Times New Roman" w:hAnsi="Segoe UI" w:cs="Segoe UI"/>
          <w:color w:val="374151"/>
          <w:kern w:val="0"/>
          <w:sz w:val="24"/>
          <w:szCs w:val="24"/>
          <w14:ligatures w14:val="none"/>
        </w:rPr>
        <w:t>, which returns 6.</w:t>
      </w:r>
    </w:p>
    <w:p w14:paraId="5C0A140C" w14:textId="77777777" w:rsidR="00216666" w:rsidRDefault="00216666"/>
    <w:p w14:paraId="5CDA225C" w14:textId="77777777" w:rsidR="00EF2295" w:rsidRDefault="00EF2295"/>
    <w:p w14:paraId="398B370C" w14:textId="77777777" w:rsidR="00EF2295" w:rsidRDefault="00EF2295">
      <w:r>
        <w:lastRenderedPageBreak/>
        <w:t xml:space="preserve">3. Write functions booyah1 and booyah2 so that in both cases below, an alert box comes up after 2 seconds that says “BOOYAH!” </w:t>
      </w:r>
      <w:proofErr w:type="spellStart"/>
      <w:r>
        <w:t>setTimeout</w:t>
      </w:r>
      <w:proofErr w:type="spellEnd"/>
      <w:r>
        <w:t xml:space="preserve">(booyah1, 2000); </w:t>
      </w:r>
      <w:proofErr w:type="spellStart"/>
      <w:r>
        <w:t>setTimeout</w:t>
      </w:r>
      <w:proofErr w:type="spellEnd"/>
      <w:r>
        <w:t xml:space="preserve">(booyah2(), 2000); </w:t>
      </w:r>
    </w:p>
    <w:p w14:paraId="0185D9EF" w14:textId="475B3C5B" w:rsidR="00EF2295" w:rsidRDefault="00830991">
      <w:r>
        <w:t>Ans:</w:t>
      </w:r>
    </w:p>
    <w:p w14:paraId="12B5E27E" w14:textId="77777777" w:rsidR="00830991" w:rsidRPr="00830991" w:rsidRDefault="00830991" w:rsidP="0083099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830991">
        <w:rPr>
          <w:rFonts w:ascii="Segoe UI" w:eastAsia="Times New Roman" w:hAnsi="Segoe UI" w:cs="Segoe UI"/>
          <w:color w:val="374151"/>
          <w:kern w:val="0"/>
          <w:sz w:val="24"/>
          <w:szCs w:val="24"/>
          <w14:ligatures w14:val="none"/>
        </w:rPr>
        <w:t xml:space="preserve">To make an alert box that says "BOOYAH!" appear after 2 seconds using </w:t>
      </w:r>
      <w:proofErr w:type="spellStart"/>
      <w:r w:rsidRPr="00830991">
        <w:rPr>
          <w:rFonts w:ascii="Ubuntu Mono" w:eastAsia="Times New Roman" w:hAnsi="Ubuntu Mono" w:cs="Courier New"/>
          <w:b/>
          <w:bCs/>
          <w:color w:val="374151"/>
          <w:kern w:val="0"/>
          <w:sz w:val="21"/>
          <w:szCs w:val="21"/>
          <w:bdr w:val="single" w:sz="2" w:space="0" w:color="D9D9E3" w:frame="1"/>
          <w14:ligatures w14:val="none"/>
        </w:rPr>
        <w:t>setTimeout</w:t>
      </w:r>
      <w:proofErr w:type="spellEnd"/>
      <w:r w:rsidRPr="00830991">
        <w:rPr>
          <w:rFonts w:ascii="Segoe UI" w:eastAsia="Times New Roman" w:hAnsi="Segoe UI" w:cs="Segoe UI"/>
          <w:color w:val="374151"/>
          <w:kern w:val="0"/>
          <w:sz w:val="24"/>
          <w:szCs w:val="24"/>
          <w14:ligatures w14:val="none"/>
        </w:rPr>
        <w:t>, you can define the following two functions:</w:t>
      </w:r>
    </w:p>
    <w:p w14:paraId="66BEBCE2" w14:textId="77777777" w:rsidR="00830991" w:rsidRPr="00830991" w:rsidRDefault="00830991" w:rsidP="0083099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30991">
        <w:rPr>
          <w:rFonts w:ascii="Ubuntu Mono" w:eastAsia="Times New Roman" w:hAnsi="Ubuntu Mono" w:cs="Courier New"/>
          <w:b/>
          <w:bCs/>
          <w:color w:val="374151"/>
          <w:kern w:val="0"/>
          <w:sz w:val="21"/>
          <w:szCs w:val="21"/>
          <w:bdr w:val="single" w:sz="2" w:space="0" w:color="D9D9E3" w:frame="1"/>
          <w14:ligatures w14:val="none"/>
        </w:rPr>
        <w:t>booyah1</w:t>
      </w:r>
      <w:r w:rsidRPr="00830991">
        <w:rPr>
          <w:rFonts w:ascii="Segoe UI" w:eastAsia="Times New Roman" w:hAnsi="Segoe UI" w:cs="Segoe UI"/>
          <w:color w:val="374151"/>
          <w:kern w:val="0"/>
          <w:sz w:val="24"/>
          <w:szCs w:val="24"/>
          <w14:ligatures w14:val="none"/>
        </w:rPr>
        <w:t xml:space="preserve"> function as a named function that does not take any arguments and simply calls the </w:t>
      </w:r>
      <w:r w:rsidRPr="00830991">
        <w:rPr>
          <w:rFonts w:ascii="Ubuntu Mono" w:eastAsia="Times New Roman" w:hAnsi="Ubuntu Mono" w:cs="Courier New"/>
          <w:b/>
          <w:bCs/>
          <w:color w:val="374151"/>
          <w:kern w:val="0"/>
          <w:sz w:val="21"/>
          <w:szCs w:val="21"/>
          <w:bdr w:val="single" w:sz="2" w:space="0" w:color="D9D9E3" w:frame="1"/>
          <w14:ligatures w14:val="none"/>
        </w:rPr>
        <w:t>alert</w:t>
      </w:r>
      <w:r w:rsidRPr="00830991">
        <w:rPr>
          <w:rFonts w:ascii="Segoe UI" w:eastAsia="Times New Roman" w:hAnsi="Segoe UI" w:cs="Segoe UI"/>
          <w:color w:val="374151"/>
          <w:kern w:val="0"/>
          <w:sz w:val="24"/>
          <w:szCs w:val="24"/>
          <w14:ligatures w14:val="none"/>
        </w:rPr>
        <w:t xml:space="preserve"> function with the message "BOOYAH!":</w:t>
      </w:r>
    </w:p>
    <w:p w14:paraId="278A4DF7" w14:textId="77777777" w:rsidR="00830991" w:rsidRDefault="00830991" w:rsidP="00830991"/>
    <w:p w14:paraId="7AA9300D" w14:textId="08C27835" w:rsidR="00830991" w:rsidRDefault="00830991" w:rsidP="00830991">
      <w:r>
        <w:t>function booyah1() {</w:t>
      </w:r>
    </w:p>
    <w:p w14:paraId="47A56985" w14:textId="77777777" w:rsidR="00830991" w:rsidRDefault="00830991" w:rsidP="00830991">
      <w:r>
        <w:t xml:space="preserve">  alert("BOOYAH!"</w:t>
      </w:r>
      <w:proofErr w:type="gramStart"/>
      <w:r>
        <w:t>);</w:t>
      </w:r>
      <w:proofErr w:type="gramEnd"/>
    </w:p>
    <w:p w14:paraId="1227380B" w14:textId="7FDDC5DB" w:rsidR="00830991" w:rsidRDefault="00830991" w:rsidP="00830991">
      <w:r>
        <w:t>}</w:t>
      </w:r>
    </w:p>
    <w:p w14:paraId="5E2C56E6" w14:textId="77777777" w:rsidR="00830991" w:rsidRPr="00830991" w:rsidRDefault="00830991" w:rsidP="0083099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30991">
        <w:rPr>
          <w:rFonts w:ascii="Ubuntu Mono" w:eastAsia="Times New Roman" w:hAnsi="Ubuntu Mono" w:cs="Courier New"/>
          <w:b/>
          <w:bCs/>
          <w:color w:val="374151"/>
          <w:kern w:val="0"/>
          <w:sz w:val="21"/>
          <w:szCs w:val="21"/>
          <w:bdr w:val="single" w:sz="2" w:space="0" w:color="D9D9E3" w:frame="1"/>
          <w14:ligatures w14:val="none"/>
        </w:rPr>
        <w:t>booyah2</w:t>
      </w:r>
      <w:r w:rsidRPr="00830991">
        <w:rPr>
          <w:rFonts w:ascii="Segoe UI" w:eastAsia="Times New Roman" w:hAnsi="Segoe UI" w:cs="Segoe UI"/>
          <w:color w:val="374151"/>
          <w:kern w:val="0"/>
          <w:sz w:val="24"/>
          <w:szCs w:val="24"/>
          <w14:ligatures w14:val="none"/>
        </w:rPr>
        <w:t xml:space="preserve"> function as an anonymous function expression that also does not take any arguments and calls the </w:t>
      </w:r>
      <w:r w:rsidRPr="00830991">
        <w:rPr>
          <w:rFonts w:ascii="Ubuntu Mono" w:eastAsia="Times New Roman" w:hAnsi="Ubuntu Mono" w:cs="Courier New"/>
          <w:b/>
          <w:bCs/>
          <w:color w:val="374151"/>
          <w:kern w:val="0"/>
          <w:sz w:val="21"/>
          <w:szCs w:val="21"/>
          <w:bdr w:val="single" w:sz="2" w:space="0" w:color="D9D9E3" w:frame="1"/>
          <w14:ligatures w14:val="none"/>
        </w:rPr>
        <w:t>alert</w:t>
      </w:r>
      <w:r w:rsidRPr="00830991">
        <w:rPr>
          <w:rFonts w:ascii="Segoe UI" w:eastAsia="Times New Roman" w:hAnsi="Segoe UI" w:cs="Segoe UI"/>
          <w:color w:val="374151"/>
          <w:kern w:val="0"/>
          <w:sz w:val="24"/>
          <w:szCs w:val="24"/>
          <w14:ligatures w14:val="none"/>
        </w:rPr>
        <w:t xml:space="preserve"> function with the message "BOOYAH!":</w:t>
      </w:r>
    </w:p>
    <w:p w14:paraId="16E5DB08" w14:textId="77777777" w:rsidR="00830991" w:rsidRDefault="00830991" w:rsidP="00830991"/>
    <w:p w14:paraId="4F47D52C" w14:textId="014A3527" w:rsidR="00830991" w:rsidRDefault="00830991" w:rsidP="00830991">
      <w:r>
        <w:t xml:space="preserve">var booyah2 = </w:t>
      </w:r>
      <w:proofErr w:type="gramStart"/>
      <w:r>
        <w:t>function(</w:t>
      </w:r>
      <w:proofErr w:type="gramEnd"/>
      <w:r>
        <w:t>) {</w:t>
      </w:r>
    </w:p>
    <w:p w14:paraId="11C9D05B" w14:textId="77777777" w:rsidR="00830991" w:rsidRDefault="00830991" w:rsidP="00830991">
      <w:r>
        <w:t xml:space="preserve">  alert("BOOYAH!"</w:t>
      </w:r>
      <w:proofErr w:type="gramStart"/>
      <w:r>
        <w:t>);</w:t>
      </w:r>
      <w:proofErr w:type="gramEnd"/>
    </w:p>
    <w:p w14:paraId="79FC6D8C" w14:textId="5602F8F9" w:rsidR="00830991" w:rsidRDefault="00830991" w:rsidP="00830991">
      <w:r>
        <w:t>};</w:t>
      </w:r>
    </w:p>
    <w:p w14:paraId="4B164CA3" w14:textId="43417F82" w:rsidR="00830991" w:rsidRDefault="00830991" w:rsidP="00830991">
      <w:pPr>
        <w:rPr>
          <w:rFonts w:ascii="Segoe UI" w:hAnsi="Segoe UI" w:cs="Segoe UI"/>
          <w:color w:val="374151"/>
          <w:shd w:val="clear" w:color="auto" w:fill="F7F7F8"/>
        </w:rPr>
      </w:pPr>
      <w:r>
        <w:rPr>
          <w:rFonts w:ascii="Segoe UI" w:hAnsi="Segoe UI" w:cs="Segoe UI"/>
          <w:color w:val="374151"/>
          <w:shd w:val="clear" w:color="auto" w:fill="F7F7F8"/>
        </w:rPr>
        <w:t xml:space="preserve">Then, you can call </w:t>
      </w:r>
      <w:proofErr w:type="spellStart"/>
      <w:r>
        <w:rPr>
          <w:rStyle w:val="HTMLCode"/>
          <w:rFonts w:ascii="Ubuntu Mono" w:eastAsiaTheme="minorHAnsi" w:hAnsi="Ubuntu Mono"/>
          <w:b/>
          <w:bCs/>
          <w:sz w:val="21"/>
          <w:szCs w:val="21"/>
          <w:bdr w:val="single" w:sz="2" w:space="0" w:color="D9D9E3" w:frame="1"/>
          <w:shd w:val="clear" w:color="auto" w:fill="F7F7F8"/>
        </w:rPr>
        <w:t>setTimeout</w:t>
      </w:r>
      <w:proofErr w:type="spellEnd"/>
      <w:r>
        <w:rPr>
          <w:rFonts w:ascii="Segoe UI" w:hAnsi="Segoe UI" w:cs="Segoe UI"/>
          <w:color w:val="374151"/>
          <w:shd w:val="clear" w:color="auto" w:fill="F7F7F8"/>
        </w:rPr>
        <w:t xml:space="preserve"> with each of these functions as the first argument and the time delay of 2000 milliseconds as the second argument:</w:t>
      </w:r>
    </w:p>
    <w:p w14:paraId="42C5828E" w14:textId="2E2E63BE" w:rsidR="00830991" w:rsidRDefault="00830991" w:rsidP="00830991">
      <w:pPr>
        <w:rPr>
          <w:rFonts w:ascii="Segoe UI" w:hAnsi="Segoe UI" w:cs="Segoe UI"/>
          <w:color w:val="374151"/>
          <w:shd w:val="clear" w:color="auto" w:fill="F7F7F8"/>
        </w:rPr>
      </w:pPr>
    </w:p>
    <w:p w14:paraId="008940EE" w14:textId="77777777" w:rsidR="00830991" w:rsidRDefault="00830991" w:rsidP="00830991">
      <w:proofErr w:type="spellStart"/>
      <w:proofErr w:type="gramStart"/>
      <w:r>
        <w:t>setTimeout</w:t>
      </w:r>
      <w:proofErr w:type="spellEnd"/>
      <w:r>
        <w:t>(</w:t>
      </w:r>
      <w:proofErr w:type="gramEnd"/>
      <w:r>
        <w:t>booyah1, 2000);</w:t>
      </w:r>
    </w:p>
    <w:p w14:paraId="44B547EA" w14:textId="2923B6E8" w:rsidR="00830991" w:rsidRDefault="00830991" w:rsidP="00830991">
      <w:proofErr w:type="spellStart"/>
      <w:proofErr w:type="gramStart"/>
      <w:r>
        <w:t>setTimeout</w:t>
      </w:r>
      <w:proofErr w:type="spellEnd"/>
      <w:r>
        <w:t>(</w:t>
      </w:r>
      <w:proofErr w:type="gramEnd"/>
      <w:r>
        <w:t>booyah2, 2000);</w:t>
      </w:r>
    </w:p>
    <w:p w14:paraId="5A2CA813" w14:textId="7E38D586" w:rsidR="00830991" w:rsidRDefault="00830991" w:rsidP="00830991"/>
    <w:p w14:paraId="46A27A3A" w14:textId="77777777" w:rsidR="00830991" w:rsidRPr="00830991" w:rsidRDefault="00830991" w:rsidP="0083099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830991">
        <w:rPr>
          <w:rFonts w:ascii="Segoe UI" w:eastAsia="Times New Roman" w:hAnsi="Segoe UI" w:cs="Segoe UI"/>
          <w:color w:val="000000"/>
          <w:kern w:val="0"/>
          <w:sz w:val="27"/>
          <w:szCs w:val="27"/>
          <w14:ligatures w14:val="none"/>
        </w:rPr>
        <w:t xml:space="preserve">Note that when calling </w:t>
      </w:r>
      <w:proofErr w:type="spellStart"/>
      <w:r w:rsidRPr="00830991">
        <w:rPr>
          <w:rFonts w:ascii="Ubuntu Mono" w:eastAsia="Times New Roman" w:hAnsi="Ubuntu Mono" w:cs="Courier New"/>
          <w:b/>
          <w:bCs/>
          <w:color w:val="000000"/>
          <w:kern w:val="0"/>
          <w:sz w:val="20"/>
          <w:szCs w:val="20"/>
          <w:bdr w:val="single" w:sz="2" w:space="0" w:color="D9D9E3" w:frame="1"/>
          <w14:ligatures w14:val="none"/>
        </w:rPr>
        <w:t>setTimeout</w:t>
      </w:r>
      <w:proofErr w:type="spellEnd"/>
      <w:r w:rsidRPr="00830991">
        <w:rPr>
          <w:rFonts w:ascii="Segoe UI" w:eastAsia="Times New Roman" w:hAnsi="Segoe UI" w:cs="Segoe UI"/>
          <w:color w:val="000000"/>
          <w:kern w:val="0"/>
          <w:sz w:val="27"/>
          <w:szCs w:val="27"/>
          <w14:ligatures w14:val="none"/>
        </w:rPr>
        <w:t xml:space="preserve"> with </w:t>
      </w:r>
      <w:r w:rsidRPr="00830991">
        <w:rPr>
          <w:rFonts w:ascii="Ubuntu Mono" w:eastAsia="Times New Roman" w:hAnsi="Ubuntu Mono" w:cs="Courier New"/>
          <w:b/>
          <w:bCs/>
          <w:color w:val="000000"/>
          <w:kern w:val="0"/>
          <w:sz w:val="20"/>
          <w:szCs w:val="20"/>
          <w:bdr w:val="single" w:sz="2" w:space="0" w:color="D9D9E3" w:frame="1"/>
          <w14:ligatures w14:val="none"/>
        </w:rPr>
        <w:t>booyah2</w:t>
      </w:r>
      <w:r w:rsidRPr="00830991">
        <w:rPr>
          <w:rFonts w:ascii="Segoe UI" w:eastAsia="Times New Roman" w:hAnsi="Segoe UI" w:cs="Segoe UI"/>
          <w:color w:val="000000"/>
          <w:kern w:val="0"/>
          <w:sz w:val="27"/>
          <w:szCs w:val="27"/>
          <w14:ligatures w14:val="none"/>
        </w:rPr>
        <w:t xml:space="preserve">, you should not include the parentheses after the function name, because you want to pass the function itself as an argument to </w:t>
      </w:r>
      <w:proofErr w:type="spellStart"/>
      <w:r w:rsidRPr="00830991">
        <w:rPr>
          <w:rFonts w:ascii="Ubuntu Mono" w:eastAsia="Times New Roman" w:hAnsi="Ubuntu Mono" w:cs="Courier New"/>
          <w:b/>
          <w:bCs/>
          <w:color w:val="000000"/>
          <w:kern w:val="0"/>
          <w:sz w:val="20"/>
          <w:szCs w:val="20"/>
          <w:bdr w:val="single" w:sz="2" w:space="0" w:color="D9D9E3" w:frame="1"/>
          <w14:ligatures w14:val="none"/>
        </w:rPr>
        <w:t>setTimeout</w:t>
      </w:r>
      <w:proofErr w:type="spellEnd"/>
      <w:r w:rsidRPr="00830991">
        <w:rPr>
          <w:rFonts w:ascii="Segoe UI" w:eastAsia="Times New Roman" w:hAnsi="Segoe UI" w:cs="Segoe UI"/>
          <w:color w:val="000000"/>
          <w:kern w:val="0"/>
          <w:sz w:val="27"/>
          <w:szCs w:val="27"/>
          <w14:ligatures w14:val="none"/>
        </w:rPr>
        <w:t>, not the result of calling the function.</w:t>
      </w:r>
    </w:p>
    <w:p w14:paraId="6237DE55" w14:textId="77777777" w:rsidR="00830991" w:rsidRPr="00830991" w:rsidRDefault="00830991" w:rsidP="0083099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30991">
        <w:rPr>
          <w:rFonts w:ascii="Arial" w:eastAsia="Times New Roman" w:hAnsi="Arial" w:cs="Arial"/>
          <w:vanish/>
          <w:kern w:val="0"/>
          <w:sz w:val="16"/>
          <w:szCs w:val="16"/>
          <w14:ligatures w14:val="none"/>
        </w:rPr>
        <w:t>Top of Form</w:t>
      </w:r>
    </w:p>
    <w:p w14:paraId="65647E7F" w14:textId="66442588" w:rsidR="00830991" w:rsidRDefault="00830991" w:rsidP="00830991"/>
    <w:p w14:paraId="5F60B5C2" w14:textId="77777777" w:rsidR="00830991" w:rsidRDefault="00830991" w:rsidP="00830991"/>
    <w:p w14:paraId="62E59B1A" w14:textId="09E4AD8F" w:rsidR="00A64584" w:rsidRDefault="00EF2295" w:rsidP="00830991">
      <w:pPr>
        <w:pStyle w:val="ListParagraph"/>
        <w:numPr>
          <w:ilvl w:val="0"/>
          <w:numId w:val="3"/>
        </w:numPr>
      </w:pPr>
      <w:r>
        <w:t xml:space="preserve">What is "Unobtrusive </w:t>
      </w:r>
      <w:proofErr w:type="spellStart"/>
      <w:r>
        <w:t>Javascript</w:t>
      </w:r>
      <w:proofErr w:type="spellEnd"/>
      <w:r>
        <w:t xml:space="preserve">"? What is the practical application of Unobtrusive </w:t>
      </w:r>
      <w:proofErr w:type="spellStart"/>
      <w:r>
        <w:t>Javascript</w:t>
      </w:r>
      <w:proofErr w:type="spellEnd"/>
      <w:r>
        <w:t xml:space="preserve"> (and the reasons for using it)?</w:t>
      </w:r>
    </w:p>
    <w:p w14:paraId="157D7B02" w14:textId="7C7AD2FD" w:rsidR="00830991" w:rsidRDefault="00830991" w:rsidP="00830991">
      <w:r>
        <w:t>Ans:</w:t>
      </w:r>
    </w:p>
    <w:p w14:paraId="57F00EAC" w14:textId="77777777" w:rsidR="00830991" w:rsidRPr="00830991" w:rsidRDefault="00830991" w:rsidP="0083099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830991">
        <w:rPr>
          <w:rFonts w:ascii="Segoe UI" w:eastAsia="Times New Roman" w:hAnsi="Segoe UI" w:cs="Segoe UI"/>
          <w:color w:val="374151"/>
          <w:kern w:val="0"/>
          <w:sz w:val="24"/>
          <w:szCs w:val="24"/>
          <w14:ligatures w14:val="none"/>
        </w:rPr>
        <w:lastRenderedPageBreak/>
        <w:t>Unobtrusive JavaScript refers to the practice of using JavaScript code in a way that does not interfere with the normal functioning of a web page, particularly in cases where a user does not have JavaScript enabled in their browser.</w:t>
      </w:r>
    </w:p>
    <w:p w14:paraId="2F6FCE4D" w14:textId="77777777" w:rsidR="00830991" w:rsidRPr="00830991" w:rsidRDefault="00830991" w:rsidP="0083099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30991">
        <w:rPr>
          <w:rFonts w:ascii="Segoe UI" w:eastAsia="Times New Roman" w:hAnsi="Segoe UI" w:cs="Segoe UI"/>
          <w:color w:val="374151"/>
          <w:kern w:val="0"/>
          <w:sz w:val="24"/>
          <w:szCs w:val="24"/>
          <w14:ligatures w14:val="none"/>
        </w:rPr>
        <w:t>The main reason for using unobtrusive JavaScript is to improve the accessibility and usability of web pages. By separating JavaScript code from HTML markup and using a more modular approach to programming, developers can create more maintainable and easily extendable code. This approach also ensures that users who have JavaScript disabled or are using devices that do not support JavaScript can still access the content and functionality of the web page.</w:t>
      </w:r>
    </w:p>
    <w:p w14:paraId="6F4A3670" w14:textId="77777777" w:rsidR="00830991" w:rsidRPr="00830991" w:rsidRDefault="00830991" w:rsidP="0083099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30991">
        <w:rPr>
          <w:rFonts w:ascii="Segoe UI" w:eastAsia="Times New Roman" w:hAnsi="Segoe UI" w:cs="Segoe UI"/>
          <w:color w:val="374151"/>
          <w:kern w:val="0"/>
          <w:sz w:val="24"/>
          <w:szCs w:val="24"/>
          <w14:ligatures w14:val="none"/>
        </w:rPr>
        <w:t>Some practical applications of unobtrusive JavaScript include:</w:t>
      </w:r>
    </w:p>
    <w:p w14:paraId="0D17580F" w14:textId="77777777" w:rsidR="00830991" w:rsidRPr="00830991" w:rsidRDefault="00830991" w:rsidP="0083099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30991">
        <w:rPr>
          <w:rFonts w:ascii="Segoe UI" w:eastAsia="Times New Roman" w:hAnsi="Segoe UI" w:cs="Segoe UI"/>
          <w:color w:val="374151"/>
          <w:kern w:val="0"/>
          <w:sz w:val="24"/>
          <w:szCs w:val="24"/>
          <w14:ligatures w14:val="none"/>
        </w:rPr>
        <w:t xml:space="preserve">Form validation: Instead of using inline JavaScript code to validate user input, developers can use unobtrusive JavaScript to validate form data after submission. This approach ensures that users who do not have JavaScript enabled can still submit </w:t>
      </w:r>
      <w:proofErr w:type="gramStart"/>
      <w:r w:rsidRPr="00830991">
        <w:rPr>
          <w:rFonts w:ascii="Segoe UI" w:eastAsia="Times New Roman" w:hAnsi="Segoe UI" w:cs="Segoe UI"/>
          <w:color w:val="374151"/>
          <w:kern w:val="0"/>
          <w:sz w:val="24"/>
          <w:szCs w:val="24"/>
          <w14:ligatures w14:val="none"/>
        </w:rPr>
        <w:t>forms, and</w:t>
      </w:r>
      <w:proofErr w:type="gramEnd"/>
      <w:r w:rsidRPr="00830991">
        <w:rPr>
          <w:rFonts w:ascii="Segoe UI" w:eastAsia="Times New Roman" w:hAnsi="Segoe UI" w:cs="Segoe UI"/>
          <w:color w:val="374151"/>
          <w:kern w:val="0"/>
          <w:sz w:val="24"/>
          <w:szCs w:val="24"/>
          <w14:ligatures w14:val="none"/>
        </w:rPr>
        <w:t xml:space="preserve"> provides a more seamless user experience for those who do.</w:t>
      </w:r>
    </w:p>
    <w:p w14:paraId="5399E42E" w14:textId="77777777" w:rsidR="00830991" w:rsidRPr="00830991" w:rsidRDefault="00830991" w:rsidP="0083099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30991">
        <w:rPr>
          <w:rFonts w:ascii="Segoe UI" w:eastAsia="Times New Roman" w:hAnsi="Segoe UI" w:cs="Segoe UI"/>
          <w:color w:val="374151"/>
          <w:kern w:val="0"/>
          <w:sz w:val="24"/>
          <w:szCs w:val="24"/>
          <w14:ligatures w14:val="none"/>
        </w:rPr>
        <w:t xml:space="preserve">Dynamic page updates: Unobtrusive JavaScript can be used to update parts of a web page without requiring a </w:t>
      </w:r>
      <w:proofErr w:type="gramStart"/>
      <w:r w:rsidRPr="00830991">
        <w:rPr>
          <w:rFonts w:ascii="Segoe UI" w:eastAsia="Times New Roman" w:hAnsi="Segoe UI" w:cs="Segoe UI"/>
          <w:color w:val="374151"/>
          <w:kern w:val="0"/>
          <w:sz w:val="24"/>
          <w:szCs w:val="24"/>
          <w14:ligatures w14:val="none"/>
        </w:rPr>
        <w:t>full page</w:t>
      </w:r>
      <w:proofErr w:type="gramEnd"/>
      <w:r w:rsidRPr="00830991">
        <w:rPr>
          <w:rFonts w:ascii="Segoe UI" w:eastAsia="Times New Roman" w:hAnsi="Segoe UI" w:cs="Segoe UI"/>
          <w:color w:val="374151"/>
          <w:kern w:val="0"/>
          <w:sz w:val="24"/>
          <w:szCs w:val="24"/>
          <w14:ligatures w14:val="none"/>
        </w:rPr>
        <w:t xml:space="preserve"> refresh. This approach can be particularly useful in cases where users are interacting with dynamic content, such as social media feeds or search results.</w:t>
      </w:r>
    </w:p>
    <w:p w14:paraId="51D3A368" w14:textId="77777777" w:rsidR="00830991" w:rsidRPr="00830991" w:rsidRDefault="00830991" w:rsidP="0083099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30991">
        <w:rPr>
          <w:rFonts w:ascii="Segoe UI" w:eastAsia="Times New Roman" w:hAnsi="Segoe UI" w:cs="Segoe UI"/>
          <w:color w:val="374151"/>
          <w:kern w:val="0"/>
          <w:sz w:val="24"/>
          <w:szCs w:val="24"/>
          <w14:ligatures w14:val="none"/>
        </w:rPr>
        <w:t xml:space="preserve">Event handling: Instead of using inline JavaScript code to handle events such as clicks or mouseovers, developers can use unobtrusive JavaScript to attach event listeners to elements on a web page. This approach provides a more modular and maintainable way of handling </w:t>
      </w:r>
      <w:proofErr w:type="gramStart"/>
      <w:r w:rsidRPr="00830991">
        <w:rPr>
          <w:rFonts w:ascii="Segoe UI" w:eastAsia="Times New Roman" w:hAnsi="Segoe UI" w:cs="Segoe UI"/>
          <w:color w:val="374151"/>
          <w:kern w:val="0"/>
          <w:sz w:val="24"/>
          <w:szCs w:val="24"/>
          <w14:ligatures w14:val="none"/>
        </w:rPr>
        <w:t>events, and</w:t>
      </w:r>
      <w:proofErr w:type="gramEnd"/>
      <w:r w:rsidRPr="00830991">
        <w:rPr>
          <w:rFonts w:ascii="Segoe UI" w:eastAsia="Times New Roman" w:hAnsi="Segoe UI" w:cs="Segoe UI"/>
          <w:color w:val="374151"/>
          <w:kern w:val="0"/>
          <w:sz w:val="24"/>
          <w:szCs w:val="24"/>
          <w14:ligatures w14:val="none"/>
        </w:rPr>
        <w:t xml:space="preserve"> ensures that users who do not have JavaScript enabled can still interact with the web page.</w:t>
      </w:r>
    </w:p>
    <w:p w14:paraId="0EFD4041" w14:textId="77777777" w:rsidR="00830991" w:rsidRDefault="00830991" w:rsidP="00830991"/>
    <w:sectPr w:rsidR="00830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359"/>
    <w:multiLevelType w:val="multilevel"/>
    <w:tmpl w:val="DEE46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25F1F"/>
    <w:multiLevelType w:val="hybridMultilevel"/>
    <w:tmpl w:val="069E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D3C37"/>
    <w:multiLevelType w:val="multilevel"/>
    <w:tmpl w:val="A02E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40D1D"/>
    <w:multiLevelType w:val="multilevel"/>
    <w:tmpl w:val="AB6A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045221">
    <w:abstractNumId w:val="1"/>
  </w:num>
  <w:num w:numId="2" w16cid:durableId="1196043699">
    <w:abstractNumId w:val="3"/>
  </w:num>
  <w:num w:numId="3" w16cid:durableId="792938925">
    <w:abstractNumId w:val="0"/>
  </w:num>
  <w:num w:numId="4" w16cid:durableId="1859540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2295"/>
    <w:rsid w:val="00216666"/>
    <w:rsid w:val="00533892"/>
    <w:rsid w:val="00830991"/>
    <w:rsid w:val="00A530E2"/>
    <w:rsid w:val="00A64584"/>
    <w:rsid w:val="00EF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23F2"/>
  <w15:chartTrackingRefBased/>
  <w15:docId w15:val="{794A0F2F-AD57-419E-BCCB-C3664E12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295"/>
    <w:pPr>
      <w:ind w:left="720"/>
      <w:contextualSpacing/>
    </w:pPr>
  </w:style>
  <w:style w:type="paragraph" w:styleId="NormalWeb">
    <w:name w:val="Normal (Web)"/>
    <w:basedOn w:val="Normal"/>
    <w:uiPriority w:val="99"/>
    <w:semiHidden/>
    <w:unhideWhenUsed/>
    <w:rsid w:val="0021666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1666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30991"/>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830991"/>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9157">
      <w:bodyDiv w:val="1"/>
      <w:marLeft w:val="0"/>
      <w:marRight w:val="0"/>
      <w:marTop w:val="0"/>
      <w:marBottom w:val="0"/>
      <w:divBdr>
        <w:top w:val="none" w:sz="0" w:space="0" w:color="auto"/>
        <w:left w:val="none" w:sz="0" w:space="0" w:color="auto"/>
        <w:bottom w:val="none" w:sz="0" w:space="0" w:color="auto"/>
        <w:right w:val="none" w:sz="0" w:space="0" w:color="auto"/>
      </w:divBdr>
    </w:div>
    <w:div w:id="1258095378">
      <w:bodyDiv w:val="1"/>
      <w:marLeft w:val="0"/>
      <w:marRight w:val="0"/>
      <w:marTop w:val="0"/>
      <w:marBottom w:val="0"/>
      <w:divBdr>
        <w:top w:val="none" w:sz="0" w:space="0" w:color="auto"/>
        <w:left w:val="none" w:sz="0" w:space="0" w:color="auto"/>
        <w:bottom w:val="none" w:sz="0" w:space="0" w:color="auto"/>
        <w:right w:val="none" w:sz="0" w:space="0" w:color="auto"/>
      </w:divBdr>
      <w:divsChild>
        <w:div w:id="205603489">
          <w:marLeft w:val="0"/>
          <w:marRight w:val="0"/>
          <w:marTop w:val="0"/>
          <w:marBottom w:val="0"/>
          <w:divBdr>
            <w:top w:val="single" w:sz="2" w:space="0" w:color="D9D9E3"/>
            <w:left w:val="single" w:sz="2" w:space="0" w:color="D9D9E3"/>
            <w:bottom w:val="single" w:sz="2" w:space="0" w:color="D9D9E3"/>
            <w:right w:val="single" w:sz="2" w:space="0" w:color="D9D9E3"/>
          </w:divBdr>
          <w:divsChild>
            <w:div w:id="228032432">
              <w:marLeft w:val="0"/>
              <w:marRight w:val="0"/>
              <w:marTop w:val="0"/>
              <w:marBottom w:val="0"/>
              <w:divBdr>
                <w:top w:val="single" w:sz="2" w:space="0" w:color="D9D9E3"/>
                <w:left w:val="single" w:sz="2" w:space="0" w:color="D9D9E3"/>
                <w:bottom w:val="single" w:sz="2" w:space="0" w:color="D9D9E3"/>
                <w:right w:val="single" w:sz="2" w:space="0" w:color="D9D9E3"/>
              </w:divBdr>
            </w:div>
            <w:div w:id="91837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923452">
          <w:marLeft w:val="0"/>
          <w:marRight w:val="0"/>
          <w:marTop w:val="0"/>
          <w:marBottom w:val="0"/>
          <w:divBdr>
            <w:top w:val="single" w:sz="2" w:space="0" w:color="D9D9E3"/>
            <w:left w:val="single" w:sz="2" w:space="0" w:color="D9D9E3"/>
            <w:bottom w:val="single" w:sz="2" w:space="0" w:color="D9D9E3"/>
            <w:right w:val="single" w:sz="2" w:space="0" w:color="D9D9E3"/>
          </w:divBdr>
          <w:divsChild>
            <w:div w:id="946428800">
              <w:marLeft w:val="0"/>
              <w:marRight w:val="0"/>
              <w:marTop w:val="0"/>
              <w:marBottom w:val="0"/>
              <w:divBdr>
                <w:top w:val="single" w:sz="2" w:space="0" w:color="D9D9E3"/>
                <w:left w:val="single" w:sz="2" w:space="0" w:color="D9D9E3"/>
                <w:bottom w:val="single" w:sz="2" w:space="0" w:color="D9D9E3"/>
                <w:right w:val="single" w:sz="2" w:space="0" w:color="D9D9E3"/>
              </w:divBdr>
            </w:div>
            <w:div w:id="147078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974783">
          <w:marLeft w:val="0"/>
          <w:marRight w:val="0"/>
          <w:marTop w:val="0"/>
          <w:marBottom w:val="0"/>
          <w:divBdr>
            <w:top w:val="single" w:sz="2" w:space="0" w:color="D9D9E3"/>
            <w:left w:val="single" w:sz="2" w:space="0" w:color="D9D9E3"/>
            <w:bottom w:val="single" w:sz="2" w:space="0" w:color="D9D9E3"/>
            <w:right w:val="single" w:sz="2" w:space="0" w:color="D9D9E3"/>
          </w:divBdr>
          <w:divsChild>
            <w:div w:id="1393044586">
              <w:marLeft w:val="0"/>
              <w:marRight w:val="0"/>
              <w:marTop w:val="0"/>
              <w:marBottom w:val="0"/>
              <w:divBdr>
                <w:top w:val="single" w:sz="2" w:space="0" w:color="D9D9E3"/>
                <w:left w:val="single" w:sz="2" w:space="0" w:color="D9D9E3"/>
                <w:bottom w:val="single" w:sz="2" w:space="0" w:color="D9D9E3"/>
                <w:right w:val="single" w:sz="2" w:space="0" w:color="D9D9E3"/>
              </w:divBdr>
            </w:div>
            <w:div w:id="180828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790224">
      <w:bodyDiv w:val="1"/>
      <w:marLeft w:val="0"/>
      <w:marRight w:val="0"/>
      <w:marTop w:val="0"/>
      <w:marBottom w:val="0"/>
      <w:divBdr>
        <w:top w:val="none" w:sz="0" w:space="0" w:color="auto"/>
        <w:left w:val="none" w:sz="0" w:space="0" w:color="auto"/>
        <w:bottom w:val="none" w:sz="0" w:space="0" w:color="auto"/>
        <w:right w:val="none" w:sz="0" w:space="0" w:color="auto"/>
      </w:divBdr>
    </w:div>
    <w:div w:id="1590187873">
      <w:bodyDiv w:val="1"/>
      <w:marLeft w:val="0"/>
      <w:marRight w:val="0"/>
      <w:marTop w:val="0"/>
      <w:marBottom w:val="0"/>
      <w:divBdr>
        <w:top w:val="none" w:sz="0" w:space="0" w:color="auto"/>
        <w:left w:val="none" w:sz="0" w:space="0" w:color="auto"/>
        <w:bottom w:val="none" w:sz="0" w:space="0" w:color="auto"/>
        <w:right w:val="none" w:sz="0" w:space="0" w:color="auto"/>
      </w:divBdr>
    </w:div>
    <w:div w:id="1747220871">
      <w:bodyDiv w:val="1"/>
      <w:marLeft w:val="0"/>
      <w:marRight w:val="0"/>
      <w:marTop w:val="0"/>
      <w:marBottom w:val="0"/>
      <w:divBdr>
        <w:top w:val="none" w:sz="0" w:space="0" w:color="auto"/>
        <w:left w:val="none" w:sz="0" w:space="0" w:color="auto"/>
        <w:bottom w:val="none" w:sz="0" w:space="0" w:color="auto"/>
        <w:right w:val="none" w:sz="0" w:space="0" w:color="auto"/>
      </w:divBdr>
    </w:div>
    <w:div w:id="1878617486">
      <w:bodyDiv w:val="1"/>
      <w:marLeft w:val="0"/>
      <w:marRight w:val="0"/>
      <w:marTop w:val="0"/>
      <w:marBottom w:val="0"/>
      <w:divBdr>
        <w:top w:val="none" w:sz="0" w:space="0" w:color="auto"/>
        <w:left w:val="none" w:sz="0" w:space="0" w:color="auto"/>
        <w:bottom w:val="none" w:sz="0" w:space="0" w:color="auto"/>
        <w:right w:val="none" w:sz="0" w:space="0" w:color="auto"/>
      </w:divBdr>
      <w:divsChild>
        <w:div w:id="1471904804">
          <w:marLeft w:val="0"/>
          <w:marRight w:val="0"/>
          <w:marTop w:val="0"/>
          <w:marBottom w:val="0"/>
          <w:divBdr>
            <w:top w:val="single" w:sz="2" w:space="0" w:color="D9D9E3"/>
            <w:left w:val="single" w:sz="2" w:space="0" w:color="D9D9E3"/>
            <w:bottom w:val="single" w:sz="2" w:space="0" w:color="D9D9E3"/>
            <w:right w:val="single" w:sz="2" w:space="0" w:color="D9D9E3"/>
          </w:divBdr>
          <w:divsChild>
            <w:div w:id="648746905">
              <w:marLeft w:val="0"/>
              <w:marRight w:val="0"/>
              <w:marTop w:val="0"/>
              <w:marBottom w:val="0"/>
              <w:divBdr>
                <w:top w:val="single" w:sz="2" w:space="0" w:color="D9D9E3"/>
                <w:left w:val="single" w:sz="2" w:space="0" w:color="D9D9E3"/>
                <w:bottom w:val="single" w:sz="2" w:space="0" w:color="D9D9E3"/>
                <w:right w:val="single" w:sz="2" w:space="0" w:color="D9D9E3"/>
              </w:divBdr>
              <w:divsChild>
                <w:div w:id="339624135">
                  <w:marLeft w:val="0"/>
                  <w:marRight w:val="0"/>
                  <w:marTop w:val="0"/>
                  <w:marBottom w:val="0"/>
                  <w:divBdr>
                    <w:top w:val="single" w:sz="2" w:space="0" w:color="D9D9E3"/>
                    <w:left w:val="single" w:sz="2" w:space="0" w:color="D9D9E3"/>
                    <w:bottom w:val="single" w:sz="2" w:space="0" w:color="D9D9E3"/>
                    <w:right w:val="single" w:sz="2" w:space="0" w:color="D9D9E3"/>
                  </w:divBdr>
                  <w:divsChild>
                    <w:div w:id="1371613975">
                      <w:marLeft w:val="0"/>
                      <w:marRight w:val="0"/>
                      <w:marTop w:val="0"/>
                      <w:marBottom w:val="0"/>
                      <w:divBdr>
                        <w:top w:val="single" w:sz="2" w:space="0" w:color="D9D9E3"/>
                        <w:left w:val="single" w:sz="2" w:space="0" w:color="D9D9E3"/>
                        <w:bottom w:val="single" w:sz="2" w:space="0" w:color="D9D9E3"/>
                        <w:right w:val="single" w:sz="2" w:space="0" w:color="D9D9E3"/>
                      </w:divBdr>
                      <w:divsChild>
                        <w:div w:id="175198556">
                          <w:marLeft w:val="0"/>
                          <w:marRight w:val="0"/>
                          <w:marTop w:val="0"/>
                          <w:marBottom w:val="0"/>
                          <w:divBdr>
                            <w:top w:val="single" w:sz="2" w:space="0" w:color="auto"/>
                            <w:left w:val="single" w:sz="2" w:space="0" w:color="auto"/>
                            <w:bottom w:val="single" w:sz="6" w:space="0" w:color="auto"/>
                            <w:right w:val="single" w:sz="2" w:space="0" w:color="auto"/>
                          </w:divBdr>
                          <w:divsChild>
                            <w:div w:id="156784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468982">
                                  <w:marLeft w:val="0"/>
                                  <w:marRight w:val="0"/>
                                  <w:marTop w:val="0"/>
                                  <w:marBottom w:val="0"/>
                                  <w:divBdr>
                                    <w:top w:val="single" w:sz="2" w:space="0" w:color="D9D9E3"/>
                                    <w:left w:val="single" w:sz="2" w:space="0" w:color="D9D9E3"/>
                                    <w:bottom w:val="single" w:sz="2" w:space="0" w:color="D9D9E3"/>
                                    <w:right w:val="single" w:sz="2" w:space="0" w:color="D9D9E3"/>
                                  </w:divBdr>
                                  <w:divsChild>
                                    <w:div w:id="2093045532">
                                      <w:marLeft w:val="0"/>
                                      <w:marRight w:val="0"/>
                                      <w:marTop w:val="0"/>
                                      <w:marBottom w:val="0"/>
                                      <w:divBdr>
                                        <w:top w:val="single" w:sz="2" w:space="0" w:color="D9D9E3"/>
                                        <w:left w:val="single" w:sz="2" w:space="0" w:color="D9D9E3"/>
                                        <w:bottom w:val="single" w:sz="2" w:space="0" w:color="D9D9E3"/>
                                        <w:right w:val="single" w:sz="2" w:space="0" w:color="D9D9E3"/>
                                      </w:divBdr>
                                      <w:divsChild>
                                        <w:div w:id="381445107">
                                          <w:marLeft w:val="0"/>
                                          <w:marRight w:val="0"/>
                                          <w:marTop w:val="0"/>
                                          <w:marBottom w:val="0"/>
                                          <w:divBdr>
                                            <w:top w:val="single" w:sz="2" w:space="0" w:color="D9D9E3"/>
                                            <w:left w:val="single" w:sz="2" w:space="0" w:color="D9D9E3"/>
                                            <w:bottom w:val="single" w:sz="2" w:space="0" w:color="D9D9E3"/>
                                            <w:right w:val="single" w:sz="2" w:space="0" w:color="D9D9E3"/>
                                          </w:divBdr>
                                          <w:divsChild>
                                            <w:div w:id="171692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9217806">
          <w:marLeft w:val="0"/>
          <w:marRight w:val="0"/>
          <w:marTop w:val="0"/>
          <w:marBottom w:val="0"/>
          <w:divBdr>
            <w:top w:val="none" w:sz="0" w:space="0" w:color="auto"/>
            <w:left w:val="none" w:sz="0" w:space="0" w:color="auto"/>
            <w:bottom w:val="none" w:sz="0" w:space="0" w:color="auto"/>
            <w:right w:val="none" w:sz="0" w:space="0" w:color="auto"/>
          </w:divBdr>
        </w:div>
      </w:divsChild>
    </w:div>
    <w:div w:id="21140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Teklu</dc:creator>
  <cp:keywords/>
  <dc:description/>
  <cp:lastModifiedBy>Rahel Teklu</cp:lastModifiedBy>
  <cp:revision>1</cp:revision>
  <dcterms:created xsi:type="dcterms:W3CDTF">2023-03-05T22:29:00Z</dcterms:created>
  <dcterms:modified xsi:type="dcterms:W3CDTF">2023-03-05T23:44:00Z</dcterms:modified>
</cp:coreProperties>
</file>