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ASDFAFSD FASD,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ASDFAFSD FASD,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asdfafsd fasd</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ASDFAFSD FASD,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asdfafsd fasd,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asdfafsd fasd.</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ASDFAFSD FASD‘S,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4">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37">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9">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4">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