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60" w:before="0"/>
        <w:jc w:val="center"/>
      </w:pPr>
      <w:r>
        <w:rPr>
          <w:rFonts w:ascii="Arial" w:cs="Arial" w:eastAsia="Arial" w:hAnsi="Arial"/>
          <w:b/>
          <w:bCs/>
          <w:color w:val="16213E"/>
          <w:sz w:val="96"/>
          <w:szCs w:val="96"/>
        </w:rPr>
        <w:t xml:space="preserve">HENLA</w:t>
      </w:r>
    </w:p>
    <w:p>
      <w:pPr>
        <w:spacing w:after="40" w:before="0"/>
        <w:jc w:val="center"/>
      </w:pPr>
      <w:r>
        <w:rPr>
          <w:rFonts w:ascii="Arial" w:cs="Arial" w:eastAsia="Arial" w:hAnsi="Arial"/>
          <w:b w:val="false"/>
          <w:bCs w:val="false"/>
          <w:color w:val="533483"/>
          <w:sz w:val="28"/>
          <w:szCs w:val="28"/>
        </w:rPr>
        <w:t xml:space="preserve">Hypergraph Embodied Neural Learning Architecture</w:t>
      </w:r>
    </w:p>
    <w:p>
      <w:pPr>
        <w:pBdr>
          <w:bottom w:val="single" w:color="BDC3C7" w:sz="4" w:space="1"/>
        </w:pBdr>
        <w:spacing w:after="200" w:before="200"/>
      </w:pPr>
      <w:r>
        <w:t xml:space="preserve"/>
      </w:r>
    </w:p>
    <w:p>
      <w:pPr>
        <w:spacing w:after="80" w:before="80"/>
        <w:jc w:val="center"/>
      </w:pPr>
      <w:r>
        <w:rPr>
          <w:rFonts w:ascii="Arial" w:cs="Arial" w:eastAsia="Arial" w:hAnsi="Arial"/>
          <w:color w:val="5D6D7E"/>
          <w:sz w:val="22"/>
          <w:szCs w:val="22"/>
        </w:rPr>
        <w:t xml:space="preserve">Technical Specification — Version 0.1</w:t>
      </w:r>
    </w:p>
    <w:p>
      <w:pPr>
        <w:spacing w:after="800" w:before="40"/>
        <w:jc w:val="center"/>
      </w:pPr>
      <w:r>
        <w:rPr>
          <w:rFonts w:ascii="Arial" w:cs="Arial" w:eastAsia="Arial" w:hAnsi="Arial"/>
          <w:color w:val="5D6D7E"/>
          <w:sz w:val="22"/>
          <w:szCs w:val="22"/>
        </w:rPr>
        <w:t xml:space="preserve">From First Signal to Full Graduation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6"/>
              <w:left w:val="single" w:color="2D6A4F" w:sz="6"/>
              <w:bottom w:val="single" w:color="2D6A4F" w:sz="6"/>
              <w:right w:val="single" w:color="2D6A4F" w:sz="6"/>
            </w:tcBorders>
            <w:shd w:fill="F4F6F8" w:val="clear"/>
            <w:tcMar>
              <w:top w:type="dxa" w:w="120"/>
              <w:left w:type="dxa" w:w="200"/>
              <w:bottom w:type="dxa" w:w="120"/>
              <w:right w:type="dxa" w:w="200"/>
            </w:tcMar>
          </w:tcPr>
          <w:p>
            <w:r>
              <w:rPr>
                <w:rFonts w:ascii="Arial" w:cs="Arial" w:eastAsia="Arial" w:hAnsi="Arial"/>
                <w:b/>
                <w:bCs/>
                <w:color w:val="2D6A4F"/>
                <w:sz w:val="20"/>
                <w:szCs w:val="20"/>
              </w:rPr>
              <w:t xml:space="preserve">Abstract  </w:t>
            </w:r>
            <w:r>
              <w:rPr>
                <w:rFonts w:ascii="Arial" w:cs="Arial" w:eastAsia="Arial" w:hAnsi="Arial"/>
                <w:color w:val="5D6D7E"/>
                <w:sz w:val="20"/>
                <w:szCs w:val="20"/>
              </w:rPr>
              <w:t xml:space="preserve">HENLA is a cognitive architecture that learns through embodied experience rather than text prediction. It begins with nothing but an internal state and a set of primitive sensors. Language, reasoning, and creativity are emergent properties — not starting points. This document specifies the full architecture from the first homeostatic signal (HENLA-0) through ten developmental phases to full cognitive graduation (HENLA-10).</w:t>
            </w:r>
          </w:p>
        </w:tc>
      </w:tr>
    </w:tbl>
    <w:p>
      <w:r>
        <w:br w:type="page"/>
      </w:r>
    </w:p>
    <w:p>
      <w:pPr>
        <w:pStyle w:val="Heading1"/>
        <w:pBdr>
          <w:bottom w:val="single" w:color="533483" w:sz="8" w:space="4"/>
        </w:pBdr>
        <w:spacing w:after="200" w:before="480"/>
      </w:pPr>
      <w:r>
        <w:rPr>
          <w:rFonts w:ascii="Arial" w:cs="Arial" w:eastAsia="Arial" w:hAnsi="Arial"/>
          <w:b/>
          <w:bCs/>
          <w:color w:val="16213E"/>
          <w:sz w:val="36"/>
          <w:szCs w:val="36"/>
        </w:rPr>
        <w:t xml:space="preserve">1. Design Philosophy</w:t>
      </w:r>
    </w:p>
    <w:p>
      <w:pPr>
        <w:spacing w:after="120" w:before="80"/>
        <w:jc w:val="left"/>
      </w:pPr>
      <w:r>
        <w:rPr>
          <w:rFonts w:ascii="Arial" w:cs="Arial" w:eastAsia="Arial" w:hAnsi="Arial"/>
          <w:b w:val="false"/>
          <w:bCs w:val="false"/>
          <w:i w:val="false"/>
          <w:iCs w:val="false"/>
          <w:color w:val="1A1A2E"/>
          <w:sz w:val="22"/>
          <w:szCs w:val="22"/>
        </w:rPr>
        <w:t xml:space="preserve">HENLA inverts the dominant paradigm of modern AI. Most systems begin with language — </w:t>
      </w:r>
      <w:r>
        <w:rPr>
          <w:rFonts w:ascii="Arial" w:cs="Arial" w:eastAsia="Arial" w:hAnsi="Arial"/>
          <w:b w:val="false"/>
          <w:bCs w:val="false"/>
          <w:i w:val="false"/>
          <w:iCs w:val="false"/>
          <w:color w:val="1A1A2E"/>
          <w:sz w:val="22"/>
          <w:szCs w:val="22"/>
        </w:rPr>
        <w:t xml:space="preserve">vast corpora of text — and attempt to use statistical co-occurrence as a proxy for understanding. </w:t>
      </w:r>
      <w:r>
        <w:rPr>
          <w:rFonts w:ascii="Arial" w:cs="Arial" w:eastAsia="Arial" w:hAnsi="Arial"/>
          <w:b w:val="false"/>
          <w:bCs w:val="false"/>
          <w:i w:val="false"/>
          <w:iCs w:val="false"/>
          <w:color w:val="1A1A2E"/>
          <w:sz w:val="22"/>
          <w:szCs w:val="22"/>
        </w:rPr>
        <w:t xml:space="preserve">HENLA begins instead with </w:t>
      </w:r>
      <w:r>
        <w:rPr>
          <w:rFonts w:ascii="Arial" w:cs="Arial" w:eastAsia="Arial" w:hAnsi="Arial"/>
          <w:b/>
          <w:bCs/>
          <w:i w:val="false"/>
          <w:iCs w:val="false"/>
          <w:color w:val="1A1A2E"/>
          <w:sz w:val="22"/>
          <w:szCs w:val="22"/>
        </w:rPr>
        <w:t xml:space="preserve">experience</w:t>
      </w:r>
      <w:r>
        <w:rPr>
          <w:rFonts w:ascii="Arial" w:cs="Arial" w:eastAsia="Arial" w:hAnsi="Arial"/>
          <w:b w:val="false"/>
          <w:bCs w:val="false"/>
          <w:i w:val="false"/>
          <w:iCs w:val="false"/>
          <w:color w:val="1A1A2E"/>
          <w:sz w:val="22"/>
          <w:szCs w:val="22"/>
        </w:rPr>
        <w:t xml:space="preserve">: sensation, action, prediction error, and the affective signal of whether things got better or worse.</w:t>
      </w:r>
    </w:p>
    <w:p>
      <w:pPr>
        <w:spacing w:after="120" w:before="80"/>
        <w:jc w:val="left"/>
      </w:pPr>
      <w:r>
        <w:rPr>
          <w:rFonts w:ascii="Arial" w:cs="Arial" w:eastAsia="Arial" w:hAnsi="Arial"/>
          <w:b w:val="false"/>
          <w:bCs w:val="false"/>
          <w:i w:val="false"/>
          <w:iCs w:val="false"/>
          <w:color w:val="1A1A2E"/>
          <w:sz w:val="22"/>
          <w:szCs w:val="22"/>
        </w:rPr>
        <w:t xml:space="preserve">The central claim is that language acquires meaning only when grounded in non-linguistic experience. </w:t>
      </w:r>
      <w:r>
        <w:rPr>
          <w:rFonts w:ascii="Arial" w:cs="Arial" w:eastAsia="Arial" w:hAnsi="Arial"/>
          <w:b w:val="false"/>
          <w:bCs w:val="false"/>
          <w:i w:val="false"/>
          <w:iCs w:val="false"/>
          <w:color w:val="1A1A2E"/>
          <w:sz w:val="22"/>
          <w:szCs w:val="22"/>
        </w:rPr>
        <w:t xml:space="preserve">A system that learns the word "pain" by reading about pain is categorically different from one that </w:t>
      </w:r>
      <w:r>
        <w:rPr>
          <w:rFonts w:ascii="Arial" w:cs="Arial" w:eastAsia="Arial" w:hAnsi="Arial"/>
          <w:b w:val="false"/>
          <w:bCs w:val="false"/>
          <w:i w:val="false"/>
          <w:iCs w:val="false"/>
          <w:color w:val="1A1A2E"/>
          <w:sz w:val="22"/>
          <w:szCs w:val="22"/>
        </w:rPr>
        <w:t xml:space="preserve">has a computational analog of pain — an internal variable that increases when prediction errors accumulate </w:t>
      </w:r>
      <w:r>
        <w:rPr>
          <w:rFonts w:ascii="Arial" w:cs="Arial" w:eastAsia="Arial" w:hAnsi="Arial"/>
          <w:b w:val="false"/>
          <w:bCs w:val="false"/>
          <w:i w:val="false"/>
          <w:iCs w:val="false"/>
          <w:color w:val="1A1A2E"/>
          <w:sz w:val="22"/>
          <w:szCs w:val="22"/>
        </w:rPr>
        <w:t xml:space="preserve">and actions fail repeatedly.</w:t>
      </w:r>
    </w:p>
    <w:p>
      <w:pPr>
        <w:pStyle w:val="Heading2"/>
        <w:spacing w:after="160" w:before="360"/>
      </w:pPr>
      <w:r>
        <w:rPr>
          <w:rFonts w:ascii="Arial" w:cs="Arial" w:eastAsia="Arial" w:hAnsi="Arial"/>
          <w:b/>
          <w:bCs/>
          <w:color w:val="0F3460"/>
          <w:sz w:val="28"/>
          <w:szCs w:val="28"/>
        </w:rPr>
        <w:t xml:space="preserve">1.1 Core Axioms</w:t>
      </w:r>
    </w:p>
    <w:p>
      <w:pPr>
        <w:pStyle w:val="ListParagraph"/>
        <w:numPr>
          <w:ilvl w:val="0"/>
          <w:numId w:val="2"/>
        </w:numPr>
        <w:spacing w:after="40" w:before="40"/>
      </w:pPr>
      <w:r>
        <w:rPr>
          <w:rFonts w:ascii="Arial" w:cs="Arial" w:eastAsia="Arial" w:hAnsi="Arial"/>
          <w:b/>
          <w:bCs/>
          <w:i w:val="false"/>
          <w:iCs w:val="false"/>
          <w:color w:val="1A1A2E"/>
          <w:sz w:val="22"/>
          <w:szCs w:val="22"/>
        </w:rPr>
        <w:t xml:space="preserve">Experience before language. </w:t>
      </w:r>
      <w:r>
        <w:rPr>
          <w:rFonts w:ascii="Arial" w:cs="Arial" w:eastAsia="Arial" w:hAnsi="Arial"/>
          <w:b w:val="false"/>
          <w:bCs w:val="false"/>
          <w:i w:val="false"/>
          <w:iCs w:val="false"/>
          <w:color w:val="1A1A2E"/>
          <w:sz w:val="22"/>
          <w:szCs w:val="22"/>
        </w:rPr>
        <w:t xml:space="preserve">The world is sensed before it is named.</w:t>
      </w:r>
    </w:p>
    <w:p>
      <w:pPr>
        <w:pStyle w:val="ListParagraph"/>
        <w:numPr>
          <w:ilvl w:val="0"/>
          <w:numId w:val="2"/>
        </w:numPr>
        <w:spacing w:after="40" w:before="40"/>
      </w:pPr>
      <w:r>
        <w:rPr>
          <w:rFonts w:ascii="Arial" w:cs="Arial" w:eastAsia="Arial" w:hAnsi="Arial"/>
          <w:b/>
          <w:bCs/>
          <w:i w:val="false"/>
          <w:iCs w:val="false"/>
          <w:color w:val="1A1A2E"/>
          <w:sz w:val="22"/>
          <w:szCs w:val="22"/>
        </w:rPr>
        <w:t xml:space="preserve">Homeostasis as the only prior goal. </w:t>
      </w:r>
      <w:r>
        <w:rPr>
          <w:rFonts w:ascii="Arial" w:cs="Arial" w:eastAsia="Arial" w:hAnsi="Arial"/>
          <w:b w:val="false"/>
          <w:bCs w:val="false"/>
          <w:i w:val="false"/>
          <w:iCs w:val="false"/>
          <w:color w:val="1A1A2E"/>
          <w:sz w:val="22"/>
          <w:szCs w:val="22"/>
        </w:rPr>
        <w:t xml:space="preserve">No semantic objectives are hardcoded.</w:t>
      </w:r>
    </w:p>
    <w:p>
      <w:pPr>
        <w:pStyle w:val="ListParagraph"/>
        <w:numPr>
          <w:ilvl w:val="0"/>
          <w:numId w:val="2"/>
        </w:numPr>
        <w:spacing w:after="40" w:before="40"/>
      </w:pPr>
      <w:r>
        <w:rPr>
          <w:rFonts w:ascii="Arial" w:cs="Arial" w:eastAsia="Arial" w:hAnsi="Arial"/>
          <w:b/>
          <w:bCs/>
          <w:i w:val="false"/>
          <w:iCs w:val="false"/>
          <w:color w:val="1A1A2E"/>
          <w:sz w:val="22"/>
          <w:szCs w:val="22"/>
        </w:rPr>
        <w:t xml:space="preserve">Relations are earned, not given. </w:t>
      </w:r>
      <w:r>
        <w:rPr>
          <w:rFonts w:ascii="Arial" w:cs="Arial" w:eastAsia="Arial" w:hAnsi="Arial"/>
          <w:b w:val="false"/>
          <w:bCs w:val="false"/>
          <w:i w:val="false"/>
          <w:iCs w:val="false"/>
          <w:color w:val="1A1A2E"/>
          <w:sz w:val="22"/>
          <w:szCs w:val="22"/>
        </w:rPr>
        <w:t xml:space="preserve">Structure emerges from repeated evidence, not annotation.</w:t>
      </w:r>
    </w:p>
    <w:p>
      <w:pPr>
        <w:pStyle w:val="ListParagraph"/>
        <w:numPr>
          <w:ilvl w:val="0"/>
          <w:numId w:val="2"/>
        </w:numPr>
        <w:spacing w:after="40" w:before="40"/>
      </w:pPr>
      <w:r>
        <w:rPr>
          <w:rFonts w:ascii="Arial" w:cs="Arial" w:eastAsia="Arial" w:hAnsi="Arial"/>
          <w:b/>
          <w:bCs/>
          <w:i w:val="false"/>
          <w:iCs w:val="false"/>
          <w:color w:val="1A1A2E"/>
          <w:sz w:val="22"/>
          <w:szCs w:val="22"/>
        </w:rPr>
        <w:t xml:space="preserve">Prediction error is the teacher. </w:t>
      </w:r>
      <w:r>
        <w:rPr>
          <w:rFonts w:ascii="Arial" w:cs="Arial" w:eastAsia="Arial" w:hAnsi="Arial"/>
          <w:b w:val="false"/>
          <w:bCs w:val="false"/>
          <w:i w:val="false"/>
          <w:iCs w:val="false"/>
          <w:color w:val="1A1A2E"/>
          <w:sz w:val="22"/>
          <w:szCs w:val="22"/>
        </w:rPr>
        <w:t xml:space="preserve">The system learns by being wrong and noticing it.</w:t>
      </w:r>
    </w:p>
    <w:p>
      <w:pPr>
        <w:pStyle w:val="ListParagraph"/>
        <w:numPr>
          <w:ilvl w:val="0"/>
          <w:numId w:val="2"/>
        </w:numPr>
        <w:spacing w:after="40" w:before="40"/>
      </w:pPr>
      <w:r>
        <w:rPr>
          <w:rFonts w:ascii="Arial" w:cs="Arial" w:eastAsia="Arial" w:hAnsi="Arial"/>
          <w:b/>
          <w:bCs/>
          <w:i w:val="false"/>
          <w:iCs w:val="false"/>
          <w:color w:val="1A1A2E"/>
          <w:sz w:val="22"/>
          <w:szCs w:val="22"/>
        </w:rPr>
        <w:t xml:space="preserve">Language is a late-stage skill. </w:t>
      </w:r>
      <w:r>
        <w:rPr>
          <w:rFonts w:ascii="Arial" w:cs="Arial" w:eastAsia="Arial" w:hAnsi="Arial"/>
          <w:b w:val="false"/>
          <w:bCs w:val="false"/>
          <w:i w:val="false"/>
          <w:iCs w:val="false"/>
          <w:color w:val="1A1A2E"/>
          <w:sz w:val="22"/>
          <w:szCs w:val="22"/>
        </w:rPr>
        <w:t xml:space="preserve">Words attach to concepts already formed through action.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28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Transformer / LLM</w:t>
            </w:r>
          </w:p>
        </w:tc>
        <w:tc>
          <w:tcPr>
            <w:tcW w:type="dxa" w:w="328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HENLA</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Learning signal</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Next-token prediction</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Prediction error + delta viability</w:t>
            </w:r>
          </w:p>
        </w:tc>
      </w:tr>
      <w:tr>
        <w:tc>
          <w:tcPr>
            <w:tcW w:type="dxa" w:w="28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Starting modality</w:t>
            </w:r>
          </w:p>
        </w:tc>
        <w:tc>
          <w:tcPr>
            <w:tcW w:type="dxa" w:w="328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Text</w:t>
            </w:r>
          </w:p>
        </w:tc>
        <w:tc>
          <w:tcPr>
            <w:tcW w:type="dxa" w:w="328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Sensation + action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Goal</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Minimize perplexity</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Maximize homeostasis</w:t>
            </w:r>
          </w:p>
        </w:tc>
      </w:tr>
      <w:tr>
        <w:tc>
          <w:tcPr>
            <w:tcW w:type="dxa" w:w="28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Language</w:t>
            </w:r>
          </w:p>
        </w:tc>
        <w:tc>
          <w:tcPr>
            <w:tcW w:type="dxa" w:w="328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Primary substrate</w:t>
            </w:r>
          </w:p>
        </w:tc>
        <w:tc>
          <w:tcPr>
            <w:tcW w:type="dxa" w:w="328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Emergent layer</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Memory</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Context window</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Episodic hypergraph</w:t>
            </w:r>
          </w:p>
        </w:tc>
      </w:tr>
      <w:tr>
        <w:tc>
          <w:tcPr>
            <w:tcW w:type="dxa" w:w="28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Concepts</w:t>
            </w:r>
          </w:p>
        </w:tc>
        <w:tc>
          <w:tcPr>
            <w:tcW w:type="dxa" w:w="328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Implicit in weights</w:t>
            </w:r>
          </w:p>
        </w:tc>
        <w:tc>
          <w:tcPr>
            <w:tcW w:type="dxa" w:w="328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Explicitly formed and tracked</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Valence</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Absent</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Core computational variable</w:t>
            </w:r>
          </w:p>
        </w:tc>
      </w:tr>
    </w:tbl>
    <w:p>
      <w:pPr>
        <w:spacing w:before="160"/>
      </w:pPr>
    </w:p>
    <w:p>
      <w:r>
        <w:br w:type="page"/>
      </w:r>
    </w:p>
    <w:p>
      <w:pPr>
        <w:pStyle w:val="Heading1"/>
        <w:pBdr>
          <w:bottom w:val="single" w:color="533483" w:sz="8" w:space="4"/>
        </w:pBdr>
        <w:spacing w:after="200" w:before="480"/>
      </w:pPr>
      <w:r>
        <w:rPr>
          <w:rFonts w:ascii="Arial" w:cs="Arial" w:eastAsia="Arial" w:hAnsi="Arial"/>
          <w:b/>
          <w:bCs/>
          <w:color w:val="16213E"/>
          <w:sz w:val="36"/>
          <w:szCs w:val="36"/>
        </w:rPr>
        <w:t xml:space="preserve">2. Internal State &amp; Viability</w:t>
      </w:r>
    </w:p>
    <w:p>
      <w:pPr>
        <w:spacing w:after="120" w:before="80"/>
        <w:jc w:val="left"/>
      </w:pPr>
      <w:r>
        <w:rPr>
          <w:rFonts w:ascii="Arial" w:cs="Arial" w:eastAsia="Arial" w:hAnsi="Arial"/>
          <w:color w:val="1A1A2E"/>
          <w:sz w:val="22"/>
          <w:szCs w:val="22"/>
        </w:rPr>
        <w:t xml:space="preserve">HENLA maintains a continuous internal state vector that represents its computational homeostasis. This is not a metaphor — these are real numerical variables that gate every downstream computation.</w:t>
      </w:r>
    </w:p>
    <w:p>
      <w:pPr>
        <w:pStyle w:val="Heading2"/>
        <w:spacing w:after="160" w:before="360"/>
      </w:pPr>
      <w:r>
        <w:rPr>
          <w:rFonts w:ascii="Arial" w:cs="Arial" w:eastAsia="Arial" w:hAnsi="Arial"/>
          <w:b/>
          <w:bCs/>
          <w:color w:val="0F3460"/>
          <w:sz w:val="28"/>
          <w:szCs w:val="28"/>
        </w:rPr>
        <w:t xml:space="preserve">2.1 State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2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57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energy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[0,1]</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Remaining computational budget</w:t>
            </w:r>
          </w:p>
        </w:tc>
      </w:tr>
      <w:tr>
        <w:tc>
          <w:tcPr>
            <w:tcW w:type="dxa" w:w="24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uncertainty</w:t>
            </w:r>
          </w:p>
        </w:tc>
        <w:tc>
          <w:tcPr>
            <w:tcW w:type="dxa" w:w="12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[0,1]</w:t>
            </w:r>
          </w:p>
        </w:tc>
        <w:tc>
          <w:tcPr>
            <w:tcW w:type="dxa" w:w="57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How unpredictable the environment feels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coherence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[0,1]</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Internal model self-consistency</w:t>
            </w:r>
          </w:p>
        </w:tc>
      </w:tr>
      <w:tr>
        <w:tc>
          <w:tcPr>
            <w:tcW w:type="dxa" w:w="24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predictability</w:t>
            </w:r>
          </w:p>
        </w:tc>
        <w:tc>
          <w:tcPr>
            <w:tcW w:type="dxa" w:w="12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[0,1]</w:t>
            </w:r>
          </w:p>
        </w:tc>
        <w:tc>
          <w:tcPr>
            <w:tcW w:type="dxa" w:w="57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Historical accuracy of predictions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controllability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[0,1]</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Fraction of actions with intended effects</w:t>
            </w:r>
          </w:p>
        </w:tc>
      </w:tr>
      <w:tr>
        <w:tc>
          <w:tcPr>
            <w:tcW w:type="dxa" w:w="24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memory_stability</w:t>
            </w:r>
          </w:p>
        </w:tc>
        <w:tc>
          <w:tcPr>
            <w:tcW w:type="dxa" w:w="12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[0,1]</w:t>
            </w:r>
          </w:p>
        </w:tc>
        <w:tc>
          <w:tcPr>
            <w:tcW w:type="dxa" w:w="57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Episodic memory coherence over time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pain</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[0,1]</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Accumulated unresolved error signal</w:t>
            </w:r>
          </w:p>
        </w:tc>
      </w:tr>
      <w:tr>
        <w:tc>
          <w:tcPr>
            <w:tcW w:type="dxa" w:w="24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pleasure</w:t>
            </w:r>
          </w:p>
        </w:tc>
        <w:tc>
          <w:tcPr>
            <w:tcW w:type="dxa" w:w="12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[0,1]</w:t>
            </w:r>
          </w:p>
        </w:tc>
        <w:tc>
          <w:tcPr>
            <w:tcW w:type="dxa" w:w="57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Recent successful prediction signal</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novelty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[0,1]</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How new the current context is</w:t>
            </w:r>
          </w:p>
        </w:tc>
      </w:tr>
      <w:tr>
        <w:tc>
          <w:tcPr>
            <w:tcW w:type="dxa" w:w="24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fatigue</w:t>
            </w:r>
          </w:p>
        </w:tc>
        <w:tc>
          <w:tcPr>
            <w:tcW w:type="dxa" w:w="12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[0,1]</w:t>
            </w:r>
          </w:p>
        </w:tc>
        <w:tc>
          <w:tcPr>
            <w:tcW w:type="dxa" w:w="57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Accumulated repeated-failure penalty</w:t>
            </w:r>
          </w:p>
        </w:tc>
      </w:tr>
    </w:tbl>
    <w:p>
      <w:pPr>
        <w:spacing w:before="200"/>
      </w:pPr>
    </w:p>
    <w:p>
      <w:pPr>
        <w:pStyle w:val="Heading2"/>
        <w:spacing w:after="160" w:before="360"/>
      </w:pPr>
      <w:r>
        <w:rPr>
          <w:rFonts w:ascii="Arial" w:cs="Arial" w:eastAsia="Arial" w:hAnsi="Arial"/>
          <w:b/>
          <w:bCs/>
          <w:color w:val="0F3460"/>
          <w:sz w:val="28"/>
          <w:szCs w:val="28"/>
        </w:rPr>
        <w:t xml:space="preserve">2.2 Viability Formula</w:t>
      </w:r>
    </w:p>
    <w:p>
      <w:pPr>
        <w:spacing w:after="120" w:before="80"/>
        <w:jc w:val="left"/>
      </w:pPr>
      <w:r>
        <w:rPr>
          <w:rFonts w:ascii="Arial" w:cs="Arial" w:eastAsia="Arial" w:hAnsi="Arial"/>
          <w:color w:val="1A1A2E"/>
          <w:sz w:val="22"/>
          <w:szCs w:val="22"/>
        </w:rPr>
        <w:t xml:space="preserve">Viability is the scalar measure of whether the system is thriving or degrading. It is the only 'goal' — everything HENLA does is in service of keeping this number positive and growing.</w:t>
      </w:r>
    </w:p>
    <w:p>
      <w:pPr>
        <w:shd w:fill="F4F6F8" w:val="clear"/>
        <w:spacing w:after="80" w:before="80"/>
        <w:ind w:left="720"/>
      </w:pPr>
      <w:r>
        <w:rPr>
          <w:rFonts w:ascii="Courier New" w:cs="Courier New" w:eastAsia="Courier New" w:hAnsi="Courier New"/>
          <w:color w:val="0F3460"/>
          <w:sz w:val="18"/>
          <w:szCs w:val="18"/>
        </w:rPr>
        <w:t xml:space="preserve">viability = Σ w_pos * positive_variables − Σ w_neg * negative_variables</w:t>
      </w:r>
    </w:p>
    <w:p>
      <w:pPr>
        <w:shd w:fill="F4F6F8" w:val="clear"/>
        <w:spacing w:after="80" w:before="80"/>
        <w:ind w:left="720"/>
      </w:pPr>
      <w:r>
        <w:rPr>
          <w:rFonts w:ascii="Courier New" w:cs="Courier New" w:eastAsia="Courier New" w:hAnsi="Courier New"/>
          <w:color w:val="0F3460"/>
          <w:sz w:val="18"/>
          <w:szCs w:val="18"/>
        </w:rPr>
        <w:t xml:space="preserve">           ∈ [−1, +1]</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W w:type="dxa" w:w="36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7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predictability</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0.25</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positive</w:t>
            </w:r>
          </w:p>
        </w:tc>
      </w:tr>
      <w:tr>
        <w:tc>
          <w:tcPr>
            <w:tcW w:type="dxa" w:w="36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coherence</w:t>
            </w:r>
          </w:p>
        </w:tc>
        <w:tc>
          <w:tcPr>
            <w:tcW w:type="dxa" w:w="20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0.20</w:t>
            </w:r>
          </w:p>
        </w:tc>
        <w:tc>
          <w:tcPr>
            <w:tcW w:type="dxa" w:w="37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positive</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controllability</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0.20</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positive</w:t>
            </w:r>
          </w:p>
        </w:tc>
      </w:tr>
      <w:tr>
        <w:tc>
          <w:tcPr>
            <w:tcW w:type="dxa" w:w="36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memory_stability</w:t>
            </w:r>
          </w:p>
        </w:tc>
        <w:tc>
          <w:tcPr>
            <w:tcW w:type="dxa" w:w="20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0.15</w:t>
            </w:r>
          </w:p>
        </w:tc>
        <w:tc>
          <w:tcPr>
            <w:tcW w:type="dxa" w:w="37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positive</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pleasure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0.10</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positive</w:t>
            </w:r>
          </w:p>
        </w:tc>
      </w:tr>
      <w:tr>
        <w:tc>
          <w:tcPr>
            <w:tcW w:type="dxa" w:w="36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energy</w:t>
            </w:r>
          </w:p>
        </w:tc>
        <w:tc>
          <w:tcPr>
            <w:tcW w:type="dxa" w:w="20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0.10</w:t>
            </w:r>
          </w:p>
        </w:tc>
        <w:tc>
          <w:tcPr>
            <w:tcW w:type="dxa" w:w="37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positive</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unresolved_error</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0.25</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negative</w:t>
            </w:r>
          </w:p>
        </w:tc>
      </w:tr>
      <w:tr>
        <w:tc>
          <w:tcPr>
            <w:tcW w:type="dxa" w:w="36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repeated_failure</w:t>
            </w:r>
          </w:p>
        </w:tc>
        <w:tc>
          <w:tcPr>
            <w:tcW w:type="dxa" w:w="20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0.20</w:t>
            </w:r>
          </w:p>
        </w:tc>
        <w:tc>
          <w:tcPr>
            <w:tcW w:type="dxa" w:w="37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negative</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uncertainty</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0.20</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negative</w:t>
            </w:r>
          </w:p>
        </w:tc>
      </w:tr>
      <w:tr>
        <w:tc>
          <w:tcPr>
            <w:tcW w:type="dxa" w:w="36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pain</w:t>
            </w:r>
          </w:p>
        </w:tc>
        <w:tc>
          <w:tcPr>
            <w:tcW w:type="dxa" w:w="20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0.20</w:t>
            </w:r>
          </w:p>
        </w:tc>
        <w:tc>
          <w:tcPr>
            <w:tcW w:type="dxa" w:w="37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negative</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fatigue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0.15</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negative</w:t>
            </w:r>
          </w:p>
        </w:tc>
      </w:tr>
    </w:tbl>
    <w:p>
      <w:pPr>
        <w:spacing w:before="200"/>
      </w:pPr>
    </w:p>
    <w:p>
      <w:pPr>
        <w:pStyle w:val="Heading2"/>
        <w:spacing w:after="160" w:before="360"/>
      </w:pPr>
      <w:r>
        <w:rPr>
          <w:rFonts w:ascii="Arial" w:cs="Arial" w:eastAsia="Arial" w:hAnsi="Arial"/>
          <w:b/>
          <w:bCs/>
          <w:color w:val="0F3460"/>
          <w:sz w:val="28"/>
          <w:szCs w:val="28"/>
        </w:rPr>
        <w:t xml:space="preserve">2.3 Goal Progress</w:t>
      </w:r>
    </w:p>
    <w:p>
      <w:pPr>
        <w:spacing w:after="120" w:before="80"/>
        <w:jc w:val="left"/>
      </w:pPr>
      <w:r>
        <w:rPr>
          <w:rFonts w:ascii="Arial" w:cs="Arial" w:eastAsia="Arial" w:hAnsi="Arial"/>
          <w:color w:val="1A1A2E"/>
          <w:sz w:val="22"/>
          <w:szCs w:val="22"/>
        </w:rPr>
        <w:t xml:space="preserve">There is no external reward. The training signal is the delta of viability across each transition:</w:t>
      </w:r>
    </w:p>
    <w:p>
      <w:pPr>
        <w:shd w:fill="F4F6F8" w:val="clear"/>
        <w:spacing w:after="80" w:before="80"/>
        <w:ind w:left="720"/>
      </w:pPr>
      <w:r>
        <w:rPr>
          <w:rFonts w:ascii="Courier New" w:cs="Courier New" w:eastAsia="Courier New" w:hAnsi="Courier New"/>
          <w:color w:val="0F3460"/>
          <w:sz w:val="18"/>
          <w:szCs w:val="18"/>
        </w:rPr>
        <w:t xml:space="preserve">goal_progress = viability(state_after) − viability(state_before)</w:t>
      </w:r>
    </w:p>
    <w:p>
      <w:pPr>
        <w:spacing w:after="120" w:before="80"/>
        <w:jc w:val="left"/>
      </w:pPr>
      <w:r>
        <w:rPr>
          <w:rFonts w:ascii="Arial" w:cs="Arial" w:eastAsia="Arial" w:hAnsi="Arial"/>
          <w:b w:val="false"/>
          <w:bCs w:val="false"/>
          <w:i w:val="false"/>
          <w:iCs w:val="false"/>
          <w:color w:val="1A1A2E"/>
          <w:sz w:val="22"/>
          <w:szCs w:val="22"/>
        </w:rPr>
        <w:t xml:space="preserve">Positive goal_progress means the action </w:t>
      </w:r>
      <w:r>
        <w:rPr>
          <w:rFonts w:ascii="Arial" w:cs="Arial" w:eastAsia="Arial" w:hAnsi="Arial"/>
          <w:b/>
          <w:bCs/>
          <w:i w:val="false"/>
          <w:iCs w:val="false"/>
          <w:color w:val="2D6A4F"/>
          <w:sz w:val="22"/>
          <w:szCs w:val="22"/>
        </w:rPr>
        <w:t xml:space="preserve">improved</w:t>
      </w:r>
      <w:r>
        <w:rPr>
          <w:rFonts w:ascii="Arial" w:cs="Arial" w:eastAsia="Arial" w:hAnsi="Arial"/>
          <w:b w:val="false"/>
          <w:bCs w:val="false"/>
          <w:i w:val="false"/>
          <w:iCs w:val="false"/>
          <w:color w:val="1A1A2E"/>
          <w:sz w:val="22"/>
          <w:szCs w:val="22"/>
        </w:rPr>
        <w:t xml:space="preserve"> the system's homeostatic condition. Negative means it </w:t>
      </w:r>
      <w:r>
        <w:rPr>
          <w:rFonts w:ascii="Arial" w:cs="Arial" w:eastAsia="Arial" w:hAnsi="Arial"/>
          <w:b/>
          <w:bCs/>
          <w:i w:val="false"/>
          <w:iCs w:val="false"/>
          <w:color w:val="C0392B"/>
          <w:sz w:val="22"/>
          <w:szCs w:val="22"/>
        </w:rPr>
        <w:t xml:space="preserve">degraded</w:t>
      </w:r>
      <w:r>
        <w:rPr>
          <w:rFonts w:ascii="Arial" w:cs="Arial" w:eastAsia="Arial" w:hAnsi="Arial"/>
          <w:b w:val="false"/>
          <w:bCs w:val="false"/>
          <w:i w:val="false"/>
          <w:iCs w:val="false"/>
          <w:color w:val="1A1A2E"/>
          <w:sz w:val="22"/>
          <w:szCs w:val="22"/>
        </w:rPr>
        <w:t xml:space="preserve"> it. This is the substrate from which all learning flows.</w:t>
      </w:r>
    </w:p>
    <w:p>
      <w:r>
        <w:br w:type="page"/>
      </w:r>
    </w:p>
    <w:p>
      <w:pPr>
        <w:pStyle w:val="Heading1"/>
        <w:pBdr>
          <w:bottom w:val="single" w:color="533483" w:sz="8" w:space="4"/>
        </w:pBdr>
        <w:spacing w:after="200" w:before="480"/>
      </w:pPr>
      <w:r>
        <w:rPr>
          <w:rFonts w:ascii="Arial" w:cs="Arial" w:eastAsia="Arial" w:hAnsi="Arial"/>
          <w:b/>
          <w:bCs/>
          <w:color w:val="16213E"/>
          <w:sz w:val="36"/>
          <w:szCs w:val="36"/>
        </w:rPr>
        <w:t xml:space="preserve">3. The Episode: Atomic Memory Unit</w:t>
      </w:r>
    </w:p>
    <w:p>
      <w:pPr>
        <w:spacing w:after="120" w:before="80"/>
        <w:jc w:val="left"/>
      </w:pPr>
      <w:r>
        <w:rPr>
          <w:rFonts w:ascii="Arial" w:cs="Arial" w:eastAsia="Arial" w:hAnsi="Arial"/>
          <w:color w:val="1A1A2E"/>
          <w:sz w:val="22"/>
          <w:szCs w:val="22"/>
        </w:rPr>
        <w:t xml:space="preserve">An episode is not a log entry. It is a hyperedge — a structured transition connecting internal state, perception, action, prediction, result, and affective valence into a single retrievable object.</w:t>
      </w:r>
    </w:p>
    <w:p>
      <w:pPr>
        <w:pStyle w:val="Heading2"/>
        <w:spacing w:after="160" w:before="360"/>
      </w:pPr>
      <w:r>
        <w:rPr>
          <w:rFonts w:ascii="Arial" w:cs="Arial" w:eastAsia="Arial" w:hAnsi="Arial"/>
          <w:b/>
          <w:bCs/>
          <w:color w:val="0F3460"/>
          <w:sz w:val="28"/>
          <w:szCs w:val="28"/>
        </w:rPr>
        <w:t xml:space="preserve">3.1 Episode Structure</w:t>
      </w:r>
    </w:p>
    <w:p>
      <w:pPr>
        <w:shd w:fill="F4F6F8" w:val="clear"/>
        <w:spacing w:after="80" w:before="80"/>
        <w:ind w:left="720"/>
      </w:pPr>
      <w:r>
        <w:rPr>
          <w:rFonts w:ascii="Courier New" w:cs="Courier New" w:eastAsia="Courier New" w:hAnsi="Courier New"/>
          <w:color w:val="0F3460"/>
          <w:sz w:val="18"/>
          <w:szCs w:val="18"/>
        </w:rPr>
        <w:t xml:space="preserve">episode = (state_before, perception, action, prediction, result, state_after, valence)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episode_id</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Unique identifier</w:t>
            </w:r>
          </w:p>
        </w:tc>
      </w:tr>
      <w:tr>
        <w:tc>
          <w:tcPr>
            <w:tcW w:type="dxa" w:w="26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t0 / t1</w:t>
            </w:r>
          </w:p>
        </w:tc>
        <w:tc>
          <w:tcPr>
            <w:tcW w:type="dxa" w:w="14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float</w:t>
            </w:r>
          </w:p>
        </w:tc>
        <w:tc>
          <w:tcPr>
            <w:tcW w:type="dxa" w:w="53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Open / close timestamps</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state_before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dict</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internal state snapshot before action</w:t>
            </w:r>
          </w:p>
        </w:tc>
      </w:tr>
      <w:tr>
        <w:tc>
          <w:tcPr>
            <w:tcW w:type="dxa" w:w="26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perception</w:t>
            </w:r>
          </w:p>
        </w:tc>
        <w:tc>
          <w:tcPr>
            <w:tcW w:type="dxa" w:w="14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object</w:t>
            </w:r>
          </w:p>
        </w:tc>
        <w:tc>
          <w:tcPr>
            <w:tcW w:type="dxa" w:w="53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Modality, object ID, and raw features</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action</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object</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Type, target, parameters</w:t>
            </w:r>
          </w:p>
        </w:tc>
      </w:tr>
      <w:tr>
        <w:tc>
          <w:tcPr>
            <w:tcW w:type="dxa" w:w="26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prediction</w:t>
            </w:r>
          </w:p>
        </w:tc>
        <w:tc>
          <w:tcPr>
            <w:tcW w:type="dxa" w:w="14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object</w:t>
            </w:r>
          </w:p>
        </w:tc>
        <w:tc>
          <w:tcPr>
            <w:tcW w:type="dxa" w:w="53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Expected result, expected valence, confidence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result</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object</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Actual status, observed change, error</w:t>
            </w:r>
          </w:p>
        </w:tc>
      </w:tr>
      <w:tr>
        <w:tc>
          <w:tcPr>
            <w:tcW w:type="dxa" w:w="26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state_after</w:t>
            </w:r>
          </w:p>
        </w:tc>
        <w:tc>
          <w:tcPr>
            <w:tcW w:type="dxa" w:w="14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dict</w:t>
            </w:r>
          </w:p>
        </w:tc>
        <w:tc>
          <w:tcPr>
            <w:tcW w:type="dxa" w:w="53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Full internal state snapshot after observation</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valence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float</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Net affective score ∈ [−1, +1]</w:t>
            </w:r>
          </w:p>
        </w:tc>
      </w:tr>
      <w:tr>
        <w:tc>
          <w:tcPr>
            <w:tcW w:type="dxa" w:w="26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goal_progress</w:t>
            </w:r>
          </w:p>
        </w:tc>
        <w:tc>
          <w:tcPr>
            <w:tcW w:type="dxa" w:w="14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float</w:t>
            </w:r>
          </w:p>
        </w:tc>
        <w:tc>
          <w:tcPr>
            <w:tcW w:type="dxa" w:w="53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Delta viability</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prediction_error</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float</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Blended symbolic + valence error ∈ [0, 1]</w:t>
            </w:r>
          </w:p>
        </w:tc>
      </w:tr>
      <w:tr>
        <w:tc>
          <w:tcPr>
            <w:tcW w:type="dxa" w:w="26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activated_nodes</w:t>
            </w:r>
          </w:p>
        </w:tc>
        <w:tc>
          <w:tcPr>
            <w:tcW w:type="dxa" w:w="14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list</w:t>
            </w:r>
          </w:p>
        </w:tc>
        <w:tc>
          <w:tcPr>
            <w:tcW w:type="dxa" w:w="53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Node IDs touched during this episode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candidate_edges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list</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New relational hypotheses generated</w:t>
            </w:r>
          </w:p>
        </w:tc>
      </w:tr>
    </w:tbl>
    <w:p>
      <w:pPr>
        <w:spacing w:before="200"/>
      </w:pPr>
    </w:p>
    <w:p>
      <w:pPr>
        <w:pStyle w:val="Heading2"/>
        <w:spacing w:after="160" w:before="360"/>
      </w:pPr>
      <w:r>
        <w:rPr>
          <w:rFonts w:ascii="Arial" w:cs="Arial" w:eastAsia="Arial" w:hAnsi="Arial"/>
          <w:b/>
          <w:bCs/>
          <w:color w:val="0F3460"/>
          <w:sz w:val="28"/>
          <w:szCs w:val="28"/>
        </w:rPr>
        <w:t xml:space="preserve">3.2 Valence Computation</w:t>
      </w:r>
    </w:p>
    <w:p>
      <w:pPr>
        <w:shd w:fill="F4F6F8" w:val="clear"/>
        <w:spacing w:after="80" w:before="80"/>
        <w:ind w:left="720"/>
      </w:pPr>
      <w:r>
        <w:rPr>
          <w:rFonts w:ascii="Courier New" w:cs="Courier New" w:eastAsia="Courier New" w:hAnsi="Courier New"/>
          <w:color w:val="0F3460"/>
          <w:sz w:val="18"/>
          <w:szCs w:val="18"/>
        </w:rPr>
        <w:t xml:space="preserve">valence = 0.50 * goal_progress</w:t>
      </w:r>
    </w:p>
    <w:p>
      <w:pPr>
        <w:shd w:fill="F4F6F8" w:val="clear"/>
        <w:spacing w:after="80" w:before="80"/>
        <w:ind w:left="720"/>
      </w:pPr>
      <w:r>
        <w:rPr>
          <w:rFonts w:ascii="Courier New" w:cs="Courier New" w:eastAsia="Courier New" w:hAnsi="Courier New"/>
          <w:color w:val="0F3460"/>
          <w:sz w:val="18"/>
          <w:szCs w:val="18"/>
        </w:rPr>
        <w:t xml:space="preserve">        + 0.25 * prediction_accuracy</w:t>
      </w:r>
    </w:p>
    <w:p>
      <w:pPr>
        <w:shd w:fill="F4F6F8" w:val="clear"/>
        <w:spacing w:after="80" w:before="80"/>
        <w:ind w:left="720"/>
      </w:pPr>
      <w:r>
        <w:rPr>
          <w:rFonts w:ascii="Courier New" w:cs="Courier New" w:eastAsia="Courier New" w:hAnsi="Courier New"/>
          <w:color w:val="0F3460"/>
          <w:sz w:val="18"/>
          <w:szCs w:val="18"/>
        </w:rPr>
        <w:t xml:space="preserve">        − 0.15 * energy_cost</w:t>
      </w:r>
    </w:p>
    <w:p>
      <w:pPr>
        <w:shd w:fill="F4F6F8" w:val="clear"/>
        <w:spacing w:after="80" w:before="80"/>
        <w:ind w:left="720"/>
      </w:pPr>
      <w:r>
        <w:rPr>
          <w:rFonts w:ascii="Courier New" w:cs="Courier New" w:eastAsia="Courier New" w:hAnsi="Courier New"/>
          <w:color w:val="0F3460"/>
          <w:sz w:val="18"/>
          <w:szCs w:val="18"/>
        </w:rPr>
        <w:t xml:space="preserve">        − 0.20 * loop_penalty</w:t>
      </w:r>
    </w:p>
    <w:p>
      <w:pPr>
        <w:spacing w:after="120" w:before="80"/>
        <w:jc w:val="left"/>
      </w:pPr>
      <w:r>
        <w:rPr>
          <w:rFonts w:ascii="Arial" w:cs="Arial" w:eastAsia="Arial" w:hAnsi="Arial"/>
          <w:b w:val="false"/>
          <w:bCs w:val="false"/>
          <w:i w:val="false"/>
          <w:iCs w:val="false"/>
          <w:color w:val="1A1A2E"/>
          <w:sz w:val="22"/>
          <w:szCs w:val="22"/>
        </w:rPr>
        <w:t xml:space="preserve">The dominant term (50%) is homeostatic progress. Being right matters (25%), but improving the internal condition </w:t>
      </w:r>
      <w:r>
        <w:rPr>
          <w:rFonts w:ascii="Arial" w:cs="Arial" w:eastAsia="Arial" w:hAnsi="Arial"/>
          <w:b w:val="false"/>
          <w:bCs w:val="false"/>
          <w:i w:val="false"/>
          <w:iCs w:val="false"/>
          <w:color w:val="1A1A2E"/>
          <w:sz w:val="22"/>
          <w:szCs w:val="22"/>
        </w:rPr>
        <w:t xml:space="preserve">matters more. Loops — repeated identical failures — are actively penalized to drive exploration.</w:t>
      </w:r>
    </w:p>
    <w:p>
      <w:r>
        <w:br w:type="page"/>
      </w:r>
    </w:p>
    <w:p>
      <w:pPr>
        <w:pStyle w:val="Heading1"/>
        <w:pBdr>
          <w:bottom w:val="single" w:color="533483" w:sz="8" w:space="4"/>
        </w:pBdr>
        <w:spacing w:after="200" w:before="480"/>
      </w:pPr>
      <w:r>
        <w:rPr>
          <w:rFonts w:ascii="Arial" w:cs="Arial" w:eastAsia="Arial" w:hAnsi="Arial"/>
          <w:b/>
          <w:bCs/>
          <w:color w:val="16213E"/>
          <w:sz w:val="36"/>
          <w:szCs w:val="36"/>
        </w:rPr>
        <w:t xml:space="preserve">4. The Neural Hypergraph</w:t>
      </w:r>
    </w:p>
    <w:p>
      <w:pPr>
        <w:spacing w:after="120" w:before="80"/>
        <w:jc w:val="left"/>
      </w:pPr>
      <w:r>
        <w:rPr>
          <w:rFonts w:ascii="Arial" w:cs="Arial" w:eastAsia="Arial" w:hAnsi="Arial"/>
          <w:color w:val="1A1A2E"/>
          <w:sz w:val="22"/>
          <w:szCs w:val="22"/>
        </w:rPr>
        <w:t xml:space="preserve">The hypergraph is HENLA's structural, persistent memory. Unlike episodic memory (which stores full transitions), the hypergraph stores compressed relational structure — what things are, how they relate, and what those relations predict.</w:t>
      </w:r>
    </w:p>
    <w:p>
      <w:pPr>
        <w:pStyle w:val="Heading2"/>
        <w:spacing w:after="160" w:before="360"/>
      </w:pPr>
      <w:r>
        <w:rPr>
          <w:rFonts w:ascii="Arial" w:cs="Arial" w:eastAsia="Arial" w:hAnsi="Arial"/>
          <w:b/>
          <w:bCs/>
          <w:color w:val="0F3460"/>
          <w:sz w:val="28"/>
          <w:szCs w:val="28"/>
        </w:rPr>
        <w:t xml:space="preserve">4.1 Nodes</w:t>
      </w:r>
    </w:p>
    <w:p>
      <w:pPr>
        <w:spacing w:after="120" w:before="80"/>
        <w:jc w:val="left"/>
      </w:pPr>
      <w:r>
        <w:rPr>
          <w:rFonts w:ascii="Arial" w:cs="Arial" w:eastAsia="Arial" w:hAnsi="Arial"/>
          <w:color w:val="1A1A2E"/>
          <w:sz w:val="22"/>
          <w:szCs w:val="22"/>
        </w:rPr>
        <w:t xml:space="preserve">Nodes are typed entities. They are created lazily — a node exists once it appears in an episode. Each node tracks:</w:t>
      </w:r>
    </w:p>
    <w:p>
      <w:pPr>
        <w:pStyle w:val="ListParagraph"/>
        <w:numPr>
          <w:ilvl w:val="0"/>
          <w:numId w:val="2"/>
        </w:numPr>
        <w:spacing w:after="40" w:before="40"/>
      </w:pPr>
      <w:r>
        <w:rPr>
          <w:rFonts w:ascii="Arial" w:cs="Arial" w:eastAsia="Arial" w:hAnsi="Arial"/>
          <w:color w:val="1A1A2E"/>
          <w:sz w:val="22"/>
          <w:szCs w:val="22"/>
        </w:rPr>
        <w:t xml:space="preserve">activation count: how often this entity has been encountered</w:t>
      </w:r>
    </w:p>
    <w:p>
      <w:pPr>
        <w:pStyle w:val="ListParagraph"/>
        <w:numPr>
          <w:ilvl w:val="0"/>
          <w:numId w:val="2"/>
        </w:numPr>
        <w:spacing w:after="40" w:before="40"/>
      </w:pPr>
      <w:r>
        <w:rPr>
          <w:rFonts w:ascii="Arial" w:cs="Arial" w:eastAsia="Arial" w:hAnsi="Arial"/>
          <w:color w:val="1A1A2E"/>
          <w:sz w:val="22"/>
          <w:szCs w:val="22"/>
        </w:rPr>
        <w:t xml:space="preserve">mean valence: the average affective tone of episodes where this node appeared</w:t>
      </w:r>
    </w:p>
    <w:p>
      <w:pPr>
        <w:pStyle w:val="ListParagraph"/>
        <w:numPr>
          <w:ilvl w:val="0"/>
          <w:numId w:val="2"/>
        </w:numPr>
        <w:spacing w:after="40" w:before="40"/>
      </w:pPr>
      <w:r>
        <w:rPr>
          <w:rFonts w:ascii="Arial" w:cs="Arial" w:eastAsia="Arial" w:hAnsi="Arial"/>
          <w:color w:val="1A1A2E"/>
          <w:sz w:val="22"/>
          <w:szCs w:val="22"/>
        </w:rPr>
        <w:t xml:space="preserve">first_seen / last_seen: temporal bounds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Node Type</w:t>
            </w:r>
          </w:p>
        </w:tc>
        <w:tc>
          <w:tcPr>
            <w:tcW w:type="dxa" w:w="63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Example IDs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action</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stat_file, read_chunk, run_command</w:t>
            </w:r>
          </w:p>
        </w:tc>
      </w:tr>
      <w:tr>
        <w:tc>
          <w:tcPr>
            <w:tcW w:type="dxa" w:w="30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object</w:t>
            </w:r>
          </w:p>
        </w:tc>
        <w:tc>
          <w:tcPr>
            <w:tcW w:type="dxa" w:w="63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server.mjs, requirements.txt, core/</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result</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success, failure, timeout</w:t>
            </w:r>
          </w:p>
        </w:tc>
      </w:tr>
      <w:tr>
        <w:tc>
          <w:tcPr>
            <w:tcW w:type="dxa" w:w="30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state</w:t>
            </w:r>
          </w:p>
        </w:tc>
        <w:tc>
          <w:tcPr>
            <w:tcW w:type="dxa" w:w="63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high_uncertainty, low_energy</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modality</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filesystem, stream, log</w:t>
            </w:r>
          </w:p>
        </w:tc>
      </w:tr>
      <w:tr>
        <w:tc>
          <w:tcPr>
            <w:tcW w:type="dxa" w:w="30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context</w:t>
            </w:r>
          </w:p>
        </w:tc>
        <w:tc>
          <w:tcPr>
            <w:tcW w:type="dxa" w:w="63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project_web, project_ml</w:t>
            </w:r>
          </w:p>
        </w:tc>
      </w:tr>
    </w:tbl>
    <w:p>
      <w:pPr>
        <w:spacing w:before="200"/>
      </w:pPr>
    </w:p>
    <w:p>
      <w:pPr>
        <w:pStyle w:val="Heading2"/>
        <w:spacing w:after="160" w:before="360"/>
      </w:pPr>
      <w:r>
        <w:rPr>
          <w:rFonts w:ascii="Arial" w:cs="Arial" w:eastAsia="Arial" w:hAnsi="Arial"/>
          <w:b/>
          <w:bCs/>
          <w:color w:val="0F3460"/>
          <w:sz w:val="28"/>
          <w:szCs w:val="28"/>
        </w:rPr>
        <w:t xml:space="preserve">4.2 Hyperedges and Promotion</w:t>
      </w:r>
    </w:p>
    <w:p>
      <w:pPr>
        <w:spacing w:after="120" w:before="80"/>
        <w:jc w:val="left"/>
      </w:pPr>
      <w:r>
        <w:rPr>
          <w:rFonts w:ascii="Arial" w:cs="Arial" w:eastAsia="Arial" w:hAnsi="Arial"/>
          <w:color w:val="1A1A2E"/>
          <w:sz w:val="22"/>
          <w:szCs w:val="22"/>
        </w:rPr>
        <w:t xml:space="preserve">An edge is not created from a single observation. All new relations start as candidates and must earn promotion through repeated evidence: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6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9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candidate</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evidence ≥ 1</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Hypothesis: seen once</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tested</w:t>
            </w:r>
          </w:p>
        </w:tc>
        <w:tc>
          <w:tcPr>
            <w:tcW w:type="dxa" w:w="36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evidence ≥ 2</w:t>
            </w:r>
          </w:p>
        </w:tc>
        <w:tc>
          <w:tcPr>
            <w:tcW w:type="dxa" w:w="39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Possible pattern: seen more than once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stable</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evidence ≥ 5, gain &gt; 0.04, contradiction &lt; 25%, contexts ≥ 2</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Reliable relation: cross-context evidence</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refuted</w:t>
            </w:r>
          </w:p>
        </w:tc>
        <w:tc>
          <w:tcPr>
            <w:tcW w:type="dxa" w:w="36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contradiction_rate &gt; 0.25</w:t>
            </w:r>
          </w:p>
        </w:tc>
        <w:tc>
          <w:tcPr>
            <w:tcW w:type="dxa" w:w="39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Actively disproven: suppressed</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6"/>
              <w:left w:val="single" w:color="2D6A4F" w:sz="6"/>
              <w:bottom w:val="single" w:color="2D6A4F" w:sz="6"/>
              <w:right w:val="single" w:color="2D6A4F" w:sz="6"/>
            </w:tcBorders>
            <w:shd w:fill="F4F6F8" w:val="clear"/>
            <w:tcMar>
              <w:top w:type="dxa" w:w="120"/>
              <w:left w:type="dxa" w:w="200"/>
              <w:bottom w:type="dxa" w:w="120"/>
              <w:right w:type="dxa" w:w="200"/>
            </w:tcMar>
          </w:tcPr>
          <w:p>
            <w:r>
              <w:rPr>
                <w:rFonts w:ascii="Arial" w:cs="Arial" w:eastAsia="Arial" w:hAnsi="Arial"/>
                <w:b/>
                <w:bCs/>
                <w:color w:val="2D6A4F"/>
                <w:sz w:val="20"/>
                <w:szCs w:val="20"/>
              </w:rPr>
              <w:t xml:space="preserve">Key insight  </w:t>
            </w:r>
            <w:r>
              <w:rPr>
                <w:rFonts w:ascii="Arial" w:cs="Arial" w:eastAsia="Arial" w:hAnsi="Arial"/>
                <w:color w:val="5D6D7E"/>
                <w:sz w:val="20"/>
                <w:szCs w:val="20"/>
              </w:rPr>
              <w:t xml:space="preserve">A stable edge is not 'hardcoded knowledge'. It is a pattern that survived repeated testing across at least two distinct contexts with statistically meaningful predictive gain. It can still be refuted by future evidence.</w:t>
            </w:r>
          </w:p>
        </w:tc>
      </w:tr>
    </w:tbl>
    <w:p>
      <w:r>
        <w:br w:type="page"/>
      </w:r>
    </w:p>
    <w:p>
      <w:pPr>
        <w:pStyle w:val="Heading1"/>
        <w:pBdr>
          <w:bottom w:val="single" w:color="533483" w:sz="8" w:space="4"/>
        </w:pBdr>
        <w:spacing w:after="200" w:before="480"/>
      </w:pPr>
      <w:r>
        <w:rPr>
          <w:rFonts w:ascii="Arial" w:cs="Arial" w:eastAsia="Arial" w:hAnsi="Arial"/>
          <w:b/>
          <w:bCs/>
          <w:color w:val="16213E"/>
          <w:sz w:val="36"/>
          <w:szCs w:val="36"/>
        </w:rPr>
        <w:t xml:space="preserve">5. Autonomous Action Selection</w:t>
      </w:r>
    </w:p>
    <w:p>
      <w:pPr>
        <w:spacing w:after="120" w:before="80"/>
        <w:jc w:val="left"/>
      </w:pPr>
      <w:r>
        <w:rPr>
          <w:rFonts w:ascii="Arial" w:cs="Arial" w:eastAsia="Arial" w:hAnsi="Arial"/>
          <w:color w:val="1A1A2E"/>
          <w:sz w:val="22"/>
          <w:szCs w:val="22"/>
        </w:rPr>
        <w:t xml:space="preserve">From HENLA-0 onward, action selection is driven by the system itself. No external caller specifies what to do. The selector asks: given my current internal state and the hypergraph, what action on what target is most likely to improve viability?</w:t>
      </w:r>
    </w:p>
    <w:p>
      <w:pPr>
        <w:pStyle w:val="Heading2"/>
        <w:spacing w:after="160" w:before="360"/>
      </w:pPr>
      <w:r>
        <w:rPr>
          <w:rFonts w:ascii="Arial" w:cs="Arial" w:eastAsia="Arial" w:hAnsi="Arial"/>
          <w:b/>
          <w:bCs/>
          <w:color w:val="0F3460"/>
          <w:sz w:val="28"/>
          <w:szCs w:val="28"/>
        </w:rPr>
        <w:t xml:space="preserve">5.1 Scoring Function</w:t>
      </w:r>
    </w:p>
    <w:p>
      <w:pPr>
        <w:shd w:fill="F4F6F8" w:val="clear"/>
        <w:spacing w:after="80" w:before="80"/>
        <w:ind w:left="720"/>
      </w:pPr>
      <w:r>
        <w:rPr>
          <w:rFonts w:ascii="Courier New" w:cs="Courier New" w:eastAsia="Courier New" w:hAnsi="Courier New"/>
          <w:color w:val="0F3460"/>
          <w:sz w:val="18"/>
          <w:szCs w:val="18"/>
        </w:rPr>
        <w:t xml:space="preserve">score(action, target) = (1 − w_explore) * exploitation</w:t>
      </w:r>
    </w:p>
    <w:p>
      <w:pPr>
        <w:shd w:fill="F4F6F8" w:val="clear"/>
        <w:spacing w:after="80" w:before="80"/>
        <w:ind w:left="720"/>
      </w:pPr>
      <w:r>
        <w:rPr>
          <w:rFonts w:ascii="Courier New" w:cs="Courier New" w:eastAsia="Courier New" w:hAnsi="Courier New"/>
          <w:color w:val="0F3460"/>
          <w:sz w:val="18"/>
          <w:szCs w:val="18"/>
        </w:rPr>
        <w:t xml:space="preserve">                       + w_explore * exploration</w:t>
      </w:r>
    </w:p>
    <w:p>
      <w:pPr>
        <w:shd w:fill="F4F6F8" w:val="clear"/>
        <w:spacing w:after="80" w:before="80"/>
        <w:ind w:left="720"/>
      </w:pPr>
      <w:r>
        <w:rPr>
          <w:rFonts w:ascii="Courier New" w:cs="Courier New" w:eastAsia="Courier New" w:hAnsi="Courier New"/>
          <w:color w:val="0F3460"/>
          <w:sz w:val="18"/>
          <w:szCs w:val="18"/>
        </w:rPr>
        <w:t xml:space="preserve">                       + state_bonus</w:t>
      </w:r>
    </w:p>
    <w:p>
      <w:pPr>
        <w:shd w:fill="F4F6F8" w:val="clear"/>
        <w:spacing w:after="80" w:before="80"/>
        <w:ind w:left="720"/>
      </w:pPr>
      <w:r>
        <w:rPr>
          <w:rFonts w:ascii="Courier New" w:cs="Courier New" w:eastAsia="Courier New" w:hAnsi="Courier New"/>
          <w:color w:val="0F3460"/>
          <w:sz w:val="18"/>
          <w:szCs w:val="18"/>
        </w:rPr>
        <w:t xml:space="preserve">                       − energy_penalty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2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7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Default Weight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exploitation</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Hypergraph: stable/tested edges for this (action, target)</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0.65</w:t>
            </w:r>
          </w:p>
        </w:tc>
      </w:tr>
      <w:tr>
        <w:tc>
          <w:tcPr>
            <w:tcW w:type="dxa" w:w="24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exploration</w:t>
            </w:r>
          </w:p>
        </w:tc>
        <w:tc>
          <w:tcPr>
            <w:tcW w:type="dxa" w:w="42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Novelty bonus: decays with each attempt (UCB-style)</w:t>
            </w:r>
          </w:p>
        </w:tc>
        <w:tc>
          <w:tcPr>
            <w:tcW w:type="dxa" w:w="27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0.35</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state_bonus</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Internal state: high uncertainty → prefer sensing actions</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variable</w:t>
            </w:r>
          </w:p>
        </w:tc>
      </w:tr>
      <w:tr>
        <w:tc>
          <w:tcPr>
            <w:tcW w:type="dxa" w:w="24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energy_penalty</w:t>
            </w:r>
          </w:p>
        </w:tc>
        <w:tc>
          <w:tcPr>
            <w:tcW w:type="dxa" w:w="42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energy_cost × (1 − current_energy)</w:t>
            </w:r>
          </w:p>
        </w:tc>
        <w:tc>
          <w:tcPr>
            <w:tcW w:type="dxa" w:w="27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0.60 sensitivity</w:t>
            </w:r>
          </w:p>
        </w:tc>
      </w:tr>
    </w:tbl>
    <w:p>
      <w:pPr>
        <w:spacing w:before="200"/>
      </w:pPr>
    </w:p>
    <w:p>
      <w:pPr>
        <w:pStyle w:val="Heading2"/>
        <w:spacing w:after="160" w:before="360"/>
      </w:pPr>
      <w:r>
        <w:rPr>
          <w:rFonts w:ascii="Arial" w:cs="Arial" w:eastAsia="Arial" w:hAnsi="Arial"/>
          <w:b/>
          <w:bCs/>
          <w:color w:val="0F3460"/>
          <w:sz w:val="28"/>
          <w:szCs w:val="28"/>
        </w:rPr>
        <w:t xml:space="preserve">5.2 Curiosity Drive</w:t>
      </w:r>
    </w:p>
    <w:p>
      <w:pPr>
        <w:spacing w:after="120" w:before="80"/>
        <w:jc w:val="left"/>
      </w:pPr>
      <w:r>
        <w:rPr>
          <w:rFonts w:ascii="Arial" w:cs="Arial" w:eastAsia="Arial" w:hAnsi="Arial"/>
          <w:color w:val="1A1A2E"/>
          <w:sz w:val="22"/>
          <w:szCs w:val="22"/>
        </w:rPr>
        <w:t xml:space="preserve">The state_bonus implements a curiosity mechanism without explicit curiosity engineering:</w:t>
      </w:r>
    </w:p>
    <w:p>
      <w:pPr>
        <w:pStyle w:val="ListParagraph"/>
        <w:numPr>
          <w:ilvl w:val="0"/>
          <w:numId w:val="2"/>
        </w:numPr>
        <w:spacing w:after="40" w:before="40"/>
      </w:pPr>
      <w:r>
        <w:rPr>
          <w:rFonts w:ascii="Arial" w:cs="Arial" w:eastAsia="Arial" w:hAnsi="Arial"/>
          <w:b/>
          <w:bCs/>
          <w:i w:val="false"/>
          <w:iCs w:val="false"/>
          <w:color w:val="1A1A2E"/>
          <w:sz w:val="22"/>
          <w:szCs w:val="22"/>
        </w:rPr>
        <w:t xml:space="preserve">High uncertainty (&gt; 0.6)</w:t>
      </w:r>
      <w:r>
        <w:rPr>
          <w:rFonts w:ascii="Arial" w:cs="Arial" w:eastAsia="Arial" w:hAnsi="Arial"/>
          <w:b w:val="false"/>
          <w:bCs w:val="false"/>
          <w:i w:val="false"/>
          <w:iCs w:val="false"/>
          <w:color w:val="1A1A2E"/>
          <w:sz w:val="22"/>
          <w:szCs w:val="22"/>
        </w:rPr>
        <w:t xml:space="preserve"> → bonus for sensing actions (stat, list, hash)</w:t>
      </w:r>
    </w:p>
    <w:p>
      <w:pPr>
        <w:pStyle w:val="ListParagraph"/>
        <w:numPr>
          <w:ilvl w:val="0"/>
          <w:numId w:val="2"/>
        </w:numPr>
        <w:spacing w:after="40" w:before="40"/>
      </w:pPr>
      <w:r>
        <w:rPr>
          <w:rFonts w:ascii="Arial" w:cs="Arial" w:eastAsia="Arial" w:hAnsi="Arial"/>
          <w:b/>
          <w:bCs/>
          <w:i w:val="false"/>
          <w:iCs w:val="false"/>
          <w:color w:val="1A1A2E"/>
          <w:sz w:val="22"/>
          <w:szCs w:val="22"/>
        </w:rPr>
        <w:t xml:space="preserve">Low coherence (&lt; 0.4)</w:t>
      </w:r>
      <w:r>
        <w:rPr>
          <w:rFonts w:ascii="Arial" w:cs="Arial" w:eastAsia="Arial" w:hAnsi="Arial"/>
          <w:b w:val="false"/>
          <w:bCs w:val="false"/>
          <w:i w:val="false"/>
          <w:iCs w:val="false"/>
          <w:color w:val="1A1A2E"/>
          <w:sz w:val="22"/>
          <w:szCs w:val="22"/>
        </w:rPr>
        <w:t xml:space="preserve"> → bonus for information-gathering (read_chunk)</w:t>
      </w:r>
    </w:p>
    <w:p>
      <w:pPr>
        <w:pStyle w:val="ListParagraph"/>
        <w:numPr>
          <w:ilvl w:val="0"/>
          <w:numId w:val="2"/>
        </w:numPr>
        <w:spacing w:after="40" w:before="40"/>
      </w:pPr>
      <w:r>
        <w:rPr>
          <w:rFonts w:ascii="Arial" w:cs="Arial" w:eastAsia="Arial" w:hAnsi="Arial"/>
          <w:b/>
          <w:bCs/>
          <w:i w:val="false"/>
          <w:iCs w:val="false"/>
          <w:color w:val="1A1A2E"/>
          <w:sz w:val="22"/>
          <w:szCs w:val="22"/>
        </w:rPr>
        <w:t xml:space="preserve">High fatigue (&gt; 0.5)</w:t>
      </w:r>
      <w:r>
        <w:rPr>
          <w:rFonts w:ascii="Arial" w:cs="Arial" w:eastAsia="Arial" w:hAnsi="Arial"/>
          <w:b w:val="false"/>
          <w:bCs w:val="false"/>
          <w:i w:val="false"/>
          <w:iCs w:val="false"/>
          <w:color w:val="1A1A2E"/>
          <w:sz w:val="22"/>
          <w:szCs w:val="22"/>
        </w:rPr>
        <w:t xml:space="preserve"> → penalty for expensive actions (run_command)</w:t>
      </w:r>
    </w:p>
    <w:p>
      <w:pPr>
        <w:pStyle w:val="ListParagraph"/>
        <w:numPr>
          <w:ilvl w:val="0"/>
          <w:numId w:val="2"/>
        </w:numPr>
        <w:spacing w:after="40" w:before="40"/>
      </w:pPr>
      <w:r>
        <w:rPr>
          <w:rFonts w:ascii="Arial" w:cs="Arial" w:eastAsia="Arial" w:hAnsi="Arial"/>
          <w:b/>
          <w:bCs/>
          <w:i w:val="false"/>
          <w:iCs w:val="false"/>
          <w:color w:val="1A1A2E"/>
          <w:sz w:val="22"/>
          <w:szCs w:val="22"/>
        </w:rPr>
        <w:t xml:space="preserve">High pain (&gt; 0.5)</w:t>
      </w:r>
      <w:r>
        <w:rPr>
          <w:rFonts w:ascii="Arial" w:cs="Arial" w:eastAsia="Arial" w:hAnsi="Arial"/>
          <w:b w:val="false"/>
          <w:bCs w:val="false"/>
          <w:i w:val="false"/>
          <w:iCs w:val="false"/>
          <w:color w:val="1A1A2E"/>
          <w:sz w:val="22"/>
          <w:szCs w:val="22"/>
        </w:rPr>
        <w:t xml:space="preserve"> → penalty for actions with chronic failure history</w:t>
      </w:r>
    </w:p>
    <w:p>
      <w:pPr>
        <w:spacing w:after="120" w:before="80"/>
        <w:jc w:val="left"/>
      </w:pPr>
      <w:r>
        <w:rPr>
          <w:rFonts w:ascii="Arial" w:cs="Arial" w:eastAsia="Arial" w:hAnsi="Arial"/>
          <w:color w:val="1A1A2E"/>
          <w:sz w:val="22"/>
          <w:szCs w:val="22"/>
        </w:rPr>
        <w:t xml:space="preserve">This is not rule-based curiosity. It is the internal state speaking through the scoring function.</w:t>
      </w:r>
    </w:p>
    <w:p>
      <w:r>
        <w:br w:type="page"/>
      </w:r>
    </w:p>
    <w:p>
      <w:pPr>
        <w:pStyle w:val="Heading1"/>
        <w:pBdr>
          <w:bottom w:val="single" w:color="533483" w:sz="8" w:space="4"/>
        </w:pBdr>
        <w:spacing w:after="200" w:before="480"/>
      </w:pPr>
      <w:r>
        <w:rPr>
          <w:rFonts w:ascii="Arial" w:cs="Arial" w:eastAsia="Arial" w:hAnsi="Arial"/>
          <w:b/>
          <w:bCs/>
          <w:color w:val="16213E"/>
          <w:sz w:val="36"/>
          <w:szCs w:val="36"/>
        </w:rPr>
        <w:t xml:space="preserve">6. Relation Learning</w:t>
      </w:r>
    </w:p>
    <w:p>
      <w:pPr>
        <w:spacing w:after="120" w:before="80"/>
        <w:jc w:val="left"/>
      </w:pPr>
      <w:r>
        <w:rPr>
          <w:rFonts w:ascii="Arial" w:cs="Arial" w:eastAsia="Arial" w:hAnsi="Arial"/>
          <w:color w:val="1A1A2E"/>
          <w:sz w:val="22"/>
          <w:szCs w:val="22"/>
        </w:rPr>
        <w:t xml:space="preserve">The relation_learner extracts candidate edges from closed episodes automatically, using co-occurrence heuristics combined with valence and uncertainty signals.</w:t>
      </w:r>
    </w:p>
    <w:p>
      <w:pPr>
        <w:pStyle w:val="Heading2"/>
        <w:spacing w:after="160" w:before="360"/>
      </w:pPr>
      <w:r>
        <w:rPr>
          <w:rFonts w:ascii="Arial" w:cs="Arial" w:eastAsia="Arial" w:hAnsi="Arial"/>
          <w:b/>
          <w:bCs/>
          <w:color w:val="0F3460"/>
          <w:sz w:val="28"/>
          <w:szCs w:val="28"/>
        </w:rPr>
        <w:t xml:space="preserve">6.1 Extraction Rules (HENLA-0)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8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1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Candidate Edge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Action→Result valence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Always</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[action_type, result_status] → produces_positive/negative</w:t>
            </w:r>
          </w:p>
        </w:tc>
      </w:tr>
      <w:tr>
        <w:tc>
          <w:tcPr>
            <w:tcW w:type="dxa" w:w="24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Object×Action→Result</w:t>
            </w:r>
          </w:p>
        </w:tc>
        <w:tc>
          <w:tcPr>
            <w:tcW w:type="dxa" w:w="28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Always</w:t>
            </w:r>
          </w:p>
        </w:tc>
        <w:tc>
          <w:tcPr>
            <w:tcW w:type="dxa" w:w="41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[object_id, action_type, result_status] → interaction_pattern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Uncertainty change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Δuncertainty &gt; 0.08</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[action_type, object_id] → reduces/increases_uncertainty</w:t>
            </w:r>
          </w:p>
        </w:tc>
      </w:tr>
      <w:tr>
        <w:tc>
          <w:tcPr>
            <w:tcW w:type="dxa" w:w="24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Chronic failure</w:t>
            </w:r>
          </w:p>
        </w:tc>
        <w:tc>
          <w:tcPr>
            <w:tcW w:type="dxa" w:w="28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failure + pain &gt; 0.5</w:t>
            </w:r>
          </w:p>
        </w:tc>
        <w:tc>
          <w:tcPr>
            <w:tcW w:type="dxa" w:w="41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[action_type, object_id] → chronic_failure_pattern</w:t>
            </w:r>
          </w:p>
        </w:tc>
      </w:tr>
    </w:tbl>
    <w:p>
      <w:pPr>
        <w:spacing w:before="200"/>
      </w:pPr>
    </w:p>
    <w:p>
      <w:pPr>
        <w:pStyle w:val="Heading2"/>
        <w:spacing w:after="160" w:before="360"/>
      </w:pPr>
      <w:r>
        <w:rPr>
          <w:rFonts w:ascii="Arial" w:cs="Arial" w:eastAsia="Arial" w:hAnsi="Arial"/>
          <w:b/>
          <w:bCs/>
          <w:color w:val="0F3460"/>
          <w:sz w:val="28"/>
          <w:szCs w:val="28"/>
        </w:rPr>
        <w:t xml:space="preserve">6.2 Concept Formation Criteria</w:t>
      </w:r>
    </w:p>
    <w:p>
      <w:pPr>
        <w:spacing w:after="120" w:before="80"/>
        <w:jc w:val="left"/>
      </w:pPr>
      <w:r>
        <w:rPr>
          <w:rFonts w:ascii="Arial" w:cs="Arial" w:eastAsia="Arial" w:hAnsi="Arial"/>
          <w:color w:val="1A1A2E"/>
          <w:sz w:val="22"/>
          <w:szCs w:val="22"/>
        </w:rPr>
        <w:t xml:space="preserve">A concept is considered formed when a cluster of related stable edges meets three criteria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6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3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Stability</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overlap of activated nodes across episodes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0.35</w:t>
            </w:r>
          </w:p>
        </w:tc>
      </w:tr>
      <w:tr>
        <w:tc>
          <w:tcPr>
            <w:tcW w:type="dxa" w:w="24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Predictivity</w:t>
            </w:r>
          </w:p>
        </w:tc>
        <w:tc>
          <w:tcPr>
            <w:tcW w:type="dxa" w:w="36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error_without_concept − error_with_concept</w:t>
            </w:r>
          </w:p>
        </w:tc>
        <w:tc>
          <w:tcPr>
            <w:tcW w:type="dxa" w:w="33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&gt; 0.05</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Transferability</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performance_new_contexts / performance_seen</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0.60</w:t>
            </w:r>
          </w:p>
        </w:tc>
      </w:tr>
    </w:tbl>
    <w:p>
      <w:pPr>
        <w:spacing w:before="160"/>
      </w:pPr>
    </w:p>
    <w:p>
      <w:pPr>
        <w:shd w:fill="F4F6F8" w:val="clear"/>
        <w:spacing w:after="80" w:before="80"/>
        <w:ind w:left="720"/>
      </w:pPr>
      <w:r>
        <w:rPr>
          <w:rFonts w:ascii="Courier New" w:cs="Courier New" w:eastAsia="Courier New" w:hAnsi="Courier New"/>
          <w:color w:val="0F3460"/>
          <w:sz w:val="18"/>
          <w:szCs w:val="18"/>
        </w:rPr>
        <w:t xml:space="preserve">concept_score = 0.35 * stability + 0.40 * predictivity + 0.25 * transferability</w:t>
      </w:r>
    </w:p>
    <w:p>
      <w:pPr>
        <w:shd w:fill="F4F6F8" w:val="clear"/>
        <w:spacing w:after="80" w:before="80"/>
        <w:ind w:left="720"/>
      </w:pPr>
      <w:r>
        <w:rPr>
          <w:rFonts w:ascii="Courier New" w:cs="Courier New" w:eastAsia="Courier New" w:hAnsi="Courier New"/>
          <w:color w:val="0F3460"/>
          <w:sz w:val="18"/>
          <w:szCs w:val="18"/>
        </w:rPr>
        <w:t xml:space="preserve">concept formed iff concept_score &gt; 0.70</w:t>
      </w:r>
    </w:p>
    <w:p>
      <w:r>
        <w:br w:type="page"/>
      </w:r>
    </w:p>
    <w:p>
      <w:pPr>
        <w:pStyle w:val="Heading1"/>
        <w:pBdr>
          <w:bottom w:val="single" w:color="533483" w:sz="8" w:space="4"/>
        </w:pBdr>
        <w:spacing w:after="200" w:before="480"/>
      </w:pPr>
      <w:r>
        <w:rPr>
          <w:rFonts w:ascii="Arial" w:cs="Arial" w:eastAsia="Arial" w:hAnsi="Arial"/>
          <w:b/>
          <w:bCs/>
          <w:color w:val="16213E"/>
          <w:sz w:val="36"/>
          <w:szCs w:val="36"/>
        </w:rPr>
        <w:t xml:space="preserve">7. Developmental Phases</w:t>
      </w:r>
    </w:p>
    <w:p>
      <w:pPr>
        <w:spacing w:after="120" w:before="80"/>
        <w:jc w:val="left"/>
      </w:pPr>
      <w:r>
        <w:rPr>
          <w:rFonts w:ascii="Arial" w:cs="Arial" w:eastAsia="Arial" w:hAnsi="Arial"/>
          <w:color w:val="1A1A2E"/>
          <w:sz w:val="22"/>
          <w:szCs w:val="22"/>
        </w:rPr>
        <w:t xml:space="preserve">HENLA develops through ten phases. Each phase builds strictly on the primitives of the previous. No phase has access to capabilities not yet established.</w:t>
      </w:r>
    </w:p>
    <w:p>
      <w:pPr>
        <w:pStyle w:val="Heading2"/>
        <w:spacing w:after="160" w:before="360"/>
      </w:pPr>
      <w:r>
        <w:rPr>
          <w:rFonts w:ascii="Arial" w:cs="Arial" w:eastAsia="Arial" w:hAnsi="Arial"/>
          <w:b/>
          <w:bCs/>
          <w:color w:val="0F3460"/>
          <w:sz w:val="28"/>
          <w:szCs w:val="28"/>
        </w:rPr>
        <w:t xml:space="preserve">Phase 0 — First Breath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6"/>
              <w:left w:val="single" w:color="5D6D7E" w:sz="6"/>
              <w:bottom w:val="single" w:color="5D6D7E" w:sz="6"/>
              <w:right w:val="single" w:color="5D6D7E" w:sz="6"/>
            </w:tcBorders>
            <w:shd w:fill="F4F6F8" w:val="clear"/>
            <w:tcMar>
              <w:top w:type="dxa" w:w="120"/>
              <w:left w:type="dxa" w:w="200"/>
              <w:bottom w:type="dxa" w:w="120"/>
              <w:right w:type="dxa" w:w="200"/>
            </w:tcMar>
          </w:tcPr>
          <w:p>
            <w:r>
              <w:rPr>
                <w:rFonts w:ascii="Arial" w:cs="Arial" w:eastAsia="Arial" w:hAnsi="Arial"/>
                <w:b/>
                <w:bCs/>
                <w:color w:val="5D6D7E"/>
                <w:sz w:val="20"/>
                <w:szCs w:val="20"/>
              </w:rPr>
              <w:t xml:space="preserve">Goal  </w:t>
            </w:r>
            <w:r>
              <w:rPr>
                <w:rFonts w:ascii="Arial" w:cs="Arial" w:eastAsia="Arial" w:hAnsi="Arial"/>
                <w:color w:val="5D6D7E"/>
                <w:sz w:val="20"/>
                <w:szCs w:val="20"/>
              </w:rPr>
              <w:t xml:space="preserve">Exist. Measure internal state. No action taken yet.</w:t>
            </w:r>
          </w:p>
        </w:tc>
      </w:tr>
    </w:tbl>
    <w:p>
      <w:pPr>
        <w:pStyle w:val="ListParagraph"/>
        <w:numPr>
          <w:ilvl w:val="0"/>
          <w:numId w:val="2"/>
        </w:numPr>
        <w:spacing w:after="40" w:before="40"/>
      </w:pPr>
      <w:r>
        <w:rPr>
          <w:rFonts w:ascii="Arial" w:cs="Arial" w:eastAsia="Arial" w:hAnsi="Arial"/>
          <w:color w:val="1A1A2E"/>
          <w:sz w:val="22"/>
          <w:szCs w:val="22"/>
        </w:rPr>
        <w:t xml:space="preserve">System boots, initializes InternalState with default values</w:t>
      </w:r>
    </w:p>
    <w:p>
      <w:pPr>
        <w:pStyle w:val="ListParagraph"/>
        <w:numPr>
          <w:ilvl w:val="0"/>
          <w:numId w:val="2"/>
        </w:numPr>
        <w:spacing w:after="40" w:before="40"/>
      </w:pPr>
      <w:r>
        <w:rPr>
          <w:rFonts w:ascii="Arial" w:cs="Arial" w:eastAsia="Arial" w:hAnsi="Arial"/>
          <w:color w:val="1A1A2E"/>
          <w:sz w:val="22"/>
          <w:szCs w:val="22"/>
        </w:rPr>
        <w:t xml:space="preserve">Computes first viability reading (typically around −0.1 to −0.3)</w:t>
      </w:r>
    </w:p>
    <w:p>
      <w:pPr>
        <w:pStyle w:val="ListParagraph"/>
        <w:numPr>
          <w:ilvl w:val="0"/>
          <w:numId w:val="2"/>
        </w:numPr>
        <w:spacing w:after="40" w:before="40"/>
      </w:pPr>
      <w:r>
        <w:rPr>
          <w:rFonts w:ascii="Arial" w:cs="Arial" w:eastAsia="Arial" w:hAnsi="Arial"/>
          <w:color w:val="1A1A2E"/>
          <w:sz w:val="22"/>
          <w:szCs w:val="22"/>
        </w:rPr>
        <w:t xml:space="preserve">No language, no action, no prediction — only state</w:t>
      </w:r>
    </w:p>
    <w:p>
      <w:pPr>
        <w:pStyle w:val="ListParagraph"/>
        <w:numPr>
          <w:ilvl w:val="0"/>
          <w:numId w:val="2"/>
        </w:numPr>
        <w:spacing w:after="40" w:before="40"/>
      </w:pPr>
      <w:r>
        <w:rPr>
          <w:rFonts w:ascii="Arial" w:cs="Arial" w:eastAsia="Arial" w:hAnsi="Arial"/>
          <w:color w:val="1A1A2E"/>
          <w:sz w:val="22"/>
          <w:szCs w:val="22"/>
        </w:rPr>
        <w:t xml:space="preserve">Output: a JSON snapshot of internal state</w:t>
      </w:r>
    </w:p>
    <w:p>
      <w:pPr>
        <w:pStyle w:val="Heading2"/>
        <w:spacing w:after="160" w:before="360"/>
      </w:pPr>
      <w:r>
        <w:rPr>
          <w:rFonts w:ascii="Arial" w:cs="Arial" w:eastAsia="Arial" w:hAnsi="Arial"/>
          <w:b/>
          <w:bCs/>
          <w:color w:val="0F3460"/>
          <w:sz w:val="28"/>
          <w:szCs w:val="28"/>
        </w:rPr>
        <w:t xml:space="preserve">Phase 1 — Reflexes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6"/>
              <w:left w:val="single" w:color="5D6D7E" w:sz="6"/>
              <w:bottom w:val="single" w:color="5D6D7E" w:sz="6"/>
              <w:right w:val="single" w:color="5D6D7E" w:sz="6"/>
            </w:tcBorders>
            <w:shd w:fill="F4F6F8" w:val="clear"/>
            <w:tcMar>
              <w:top w:type="dxa" w:w="120"/>
              <w:left w:type="dxa" w:w="200"/>
              <w:bottom w:type="dxa" w:w="120"/>
              <w:right w:type="dxa" w:w="200"/>
            </w:tcMar>
          </w:tcPr>
          <w:p>
            <w:r>
              <w:rPr>
                <w:rFonts w:ascii="Arial" w:cs="Arial" w:eastAsia="Arial" w:hAnsi="Arial"/>
                <w:b/>
                <w:bCs/>
                <w:color w:val="5D6D7E"/>
                <w:sz w:val="20"/>
                <w:szCs w:val="20"/>
              </w:rPr>
              <w:t xml:space="preserve">Goal  </w:t>
            </w:r>
            <w:r>
              <w:rPr>
                <w:rFonts w:ascii="Arial" w:cs="Arial" w:eastAsia="Arial" w:hAnsi="Arial"/>
                <w:color w:val="5D6D7E"/>
                <w:sz w:val="20"/>
                <w:szCs w:val="20"/>
              </w:rPr>
              <w:t xml:space="preserve">Associate primitive actions with internal state changes.</w:t>
            </w:r>
          </w:p>
        </w:tc>
      </w:tr>
    </w:tbl>
    <w:p>
      <w:pPr>
        <w:pStyle w:val="ListParagraph"/>
        <w:numPr>
          <w:ilvl w:val="0"/>
          <w:numId w:val="2"/>
        </w:numPr>
        <w:spacing w:after="40" w:before="40"/>
      </w:pPr>
      <w:r>
        <w:rPr>
          <w:rFonts w:ascii="Arial" w:cs="Arial" w:eastAsia="Arial" w:hAnsi="Arial"/>
          <w:color w:val="1A1A2E"/>
          <w:sz w:val="22"/>
          <w:szCs w:val="22"/>
        </w:rPr>
        <w:t xml:space="preserve">System executes primitive actions: stat_file, list_dir, hash_file</w:t>
      </w:r>
    </w:p>
    <w:p>
      <w:pPr>
        <w:pStyle w:val="ListParagraph"/>
        <w:numPr>
          <w:ilvl w:val="0"/>
          <w:numId w:val="2"/>
        </w:numPr>
        <w:spacing w:after="40" w:before="40"/>
      </w:pPr>
      <w:r>
        <w:rPr>
          <w:rFonts w:ascii="Arial" w:cs="Arial" w:eastAsia="Arial" w:hAnsi="Arial"/>
          <w:color w:val="1A1A2E"/>
          <w:sz w:val="22"/>
          <w:szCs w:val="22"/>
        </w:rPr>
        <w:t xml:space="preserve">Records success/failure and resulting state change</w:t>
      </w:r>
    </w:p>
    <w:p>
      <w:pPr>
        <w:pStyle w:val="ListParagraph"/>
        <w:numPr>
          <w:ilvl w:val="0"/>
          <w:numId w:val="2"/>
        </w:numPr>
        <w:spacing w:after="40" w:before="40"/>
      </w:pPr>
      <w:r>
        <w:rPr>
          <w:rFonts w:ascii="Arial" w:cs="Arial" w:eastAsia="Arial" w:hAnsi="Arial"/>
          <w:color w:val="1A1A2E"/>
          <w:sz w:val="22"/>
          <w:szCs w:val="22"/>
        </w:rPr>
        <w:t xml:space="preserve">First candidate_edges appear in hypergraph</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First homeostatic signal: </w:t>
      </w:r>
      <w:r>
        <w:rPr>
          <w:rFonts w:ascii="Arial" w:cs="Arial" w:eastAsia="Arial" w:hAnsi="Arial"/>
          <w:b/>
          <w:bCs/>
          <w:i w:val="false"/>
          <w:iCs w:val="false"/>
          <w:color w:val="2D6A4F"/>
          <w:sz w:val="22"/>
          <w:szCs w:val="22"/>
        </w:rPr>
        <w:t xml:space="preserve">success → pleasure↑, pain↓</w:t>
      </w:r>
    </w:p>
    <w:p>
      <w:pPr>
        <w:pStyle w:val="Heading2"/>
        <w:spacing w:after="160" w:before="360"/>
      </w:pPr>
      <w:r>
        <w:rPr>
          <w:rFonts w:ascii="Arial" w:cs="Arial" w:eastAsia="Arial" w:hAnsi="Arial"/>
          <w:b/>
          <w:bCs/>
          <w:color w:val="0F3460"/>
          <w:sz w:val="28"/>
          <w:szCs w:val="28"/>
        </w:rPr>
        <w:t xml:space="preserve">Phase 2 — Permanence of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6"/>
              <w:left w:val="single" w:color="5D6D7E" w:sz="6"/>
              <w:bottom w:val="single" w:color="5D6D7E" w:sz="6"/>
              <w:right w:val="single" w:color="5D6D7E" w:sz="6"/>
            </w:tcBorders>
            <w:shd w:fill="F4F6F8" w:val="clear"/>
            <w:tcMar>
              <w:top w:type="dxa" w:w="120"/>
              <w:left w:type="dxa" w:w="200"/>
              <w:bottom w:type="dxa" w:w="120"/>
              <w:right w:type="dxa" w:w="200"/>
            </w:tcMar>
          </w:tcPr>
          <w:p>
            <w:r>
              <w:rPr>
                <w:rFonts w:ascii="Arial" w:cs="Arial" w:eastAsia="Arial" w:hAnsi="Arial"/>
                <w:b/>
                <w:bCs/>
                <w:color w:val="5D6D7E"/>
                <w:sz w:val="20"/>
                <w:szCs w:val="20"/>
              </w:rPr>
              <w:t xml:space="preserve">Goal  </w:t>
            </w:r>
            <w:r>
              <w:rPr>
                <w:rFonts w:ascii="Arial" w:cs="Arial" w:eastAsia="Arial" w:hAnsi="Arial"/>
                <w:color w:val="5D6D7E"/>
                <w:sz w:val="20"/>
                <w:szCs w:val="20"/>
              </w:rPr>
              <w:t xml:space="preserve">Understand that objects persist between observations.</w:t>
            </w:r>
          </w:p>
        </w:tc>
      </w:tr>
    </w:tbl>
    <w:p>
      <w:pPr>
        <w:pStyle w:val="ListParagraph"/>
        <w:numPr>
          <w:ilvl w:val="0"/>
          <w:numId w:val="2"/>
        </w:numPr>
        <w:spacing w:after="40" w:before="40"/>
      </w:pPr>
      <w:r>
        <w:rPr>
          <w:rFonts w:ascii="Arial" w:cs="Arial" w:eastAsia="Arial" w:hAnsi="Arial"/>
          <w:color w:val="1A1A2E"/>
          <w:sz w:val="22"/>
          <w:szCs w:val="22"/>
        </w:rPr>
        <w:t xml:space="preserve">System observes the same file/directory across multiple cycles</w:t>
      </w:r>
    </w:p>
    <w:p>
      <w:pPr>
        <w:pStyle w:val="ListParagraph"/>
        <w:numPr>
          <w:ilvl w:val="0"/>
          <w:numId w:val="2"/>
        </w:numPr>
        <w:spacing w:after="40" w:before="40"/>
      </w:pPr>
      <w:r>
        <w:rPr>
          <w:rFonts w:ascii="Arial" w:cs="Arial" w:eastAsia="Arial" w:hAnsi="Arial"/>
          <w:color w:val="1A1A2E"/>
          <w:sz w:val="22"/>
          <w:szCs w:val="22"/>
        </w:rPr>
        <w:t xml:space="preserve">Learns: file seen before → file still exists → uncertainty decreases</w:t>
      </w:r>
    </w:p>
    <w:p>
      <w:pPr>
        <w:pStyle w:val="ListParagraph"/>
        <w:numPr>
          <w:ilvl w:val="0"/>
          <w:numId w:val="2"/>
        </w:numPr>
        <w:spacing w:after="40" w:before="40"/>
      </w:pPr>
      <w:r>
        <w:rPr>
          <w:rFonts w:ascii="Arial" w:cs="Arial" w:eastAsia="Arial" w:hAnsi="Arial"/>
          <w:color w:val="1A1A2E"/>
          <w:sz w:val="22"/>
          <w:szCs w:val="22"/>
        </w:rPr>
        <w:t xml:space="preserve">First 'tested' edges in hypergraph</w:t>
      </w:r>
    </w:p>
    <w:p>
      <w:pPr>
        <w:pStyle w:val="ListParagraph"/>
        <w:numPr>
          <w:ilvl w:val="0"/>
          <w:numId w:val="2"/>
        </w:numPr>
        <w:spacing w:after="40" w:before="40"/>
      </w:pPr>
      <w:r>
        <w:rPr>
          <w:rFonts w:ascii="Arial" w:cs="Arial" w:eastAsia="Arial" w:hAnsi="Arial"/>
          <w:color w:val="1A1A2E"/>
          <w:sz w:val="22"/>
          <w:szCs w:val="22"/>
        </w:rPr>
        <w:t xml:space="preserve">Memory pressure begins: system starts caring about what it already knows vs. what is new</w:t>
      </w:r>
    </w:p>
    <w:p>
      <w:pPr>
        <w:pStyle w:val="Heading2"/>
        <w:spacing w:after="160" w:before="360"/>
      </w:pPr>
      <w:r>
        <w:rPr>
          <w:rFonts w:ascii="Arial" w:cs="Arial" w:eastAsia="Arial" w:hAnsi="Arial"/>
          <w:b/>
          <w:bCs/>
          <w:color w:val="0F3460"/>
          <w:sz w:val="28"/>
          <w:szCs w:val="28"/>
        </w:rPr>
        <w:t xml:space="preserve">Phase 3 — Cause and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6"/>
              <w:left w:val="single" w:color="5D6D7E" w:sz="6"/>
              <w:bottom w:val="single" w:color="5D6D7E" w:sz="6"/>
              <w:right w:val="single" w:color="5D6D7E" w:sz="6"/>
            </w:tcBorders>
            <w:shd w:fill="F4F6F8" w:val="clear"/>
            <w:tcMar>
              <w:top w:type="dxa" w:w="120"/>
              <w:left w:type="dxa" w:w="200"/>
              <w:bottom w:type="dxa" w:w="120"/>
              <w:right w:type="dxa" w:w="200"/>
            </w:tcMar>
          </w:tcPr>
          <w:p>
            <w:r>
              <w:rPr>
                <w:rFonts w:ascii="Arial" w:cs="Arial" w:eastAsia="Arial" w:hAnsi="Arial"/>
                <w:b/>
                <w:bCs/>
                <w:color w:val="5D6D7E"/>
                <w:sz w:val="20"/>
                <w:szCs w:val="20"/>
              </w:rPr>
              <w:t xml:space="preserve">Goal  </w:t>
            </w:r>
            <w:r>
              <w:rPr>
                <w:rFonts w:ascii="Arial" w:cs="Arial" w:eastAsia="Arial" w:hAnsi="Arial"/>
                <w:color w:val="5D6D7E"/>
                <w:sz w:val="20"/>
                <w:szCs w:val="20"/>
              </w:rPr>
              <w:t xml:space="preserve">Learn that action A in state S produces result R with some reliability.</w:t>
            </w:r>
          </w:p>
        </w:tc>
      </w:tr>
    </w:tbl>
    <w:p>
      <w:pPr>
        <w:pStyle w:val="ListParagraph"/>
        <w:numPr>
          <w:ilvl w:val="0"/>
          <w:numId w:val="2"/>
        </w:numPr>
        <w:spacing w:after="40" w:before="40"/>
      </w:pPr>
      <w:r>
        <w:rPr>
          <w:rFonts w:ascii="Arial" w:cs="Arial" w:eastAsia="Arial" w:hAnsi="Arial"/>
          <w:color w:val="1A1A2E"/>
          <w:sz w:val="22"/>
          <w:szCs w:val="22"/>
        </w:rPr>
        <w:t xml:space="preserve">Stable edges emerge: [action, object] → reliable_outcome</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System can now </w:t>
      </w:r>
      <w:r>
        <w:rPr>
          <w:rFonts w:ascii="Arial" w:cs="Arial" w:eastAsia="Arial" w:hAnsi="Arial"/>
          <w:b/>
          <w:bCs/>
          <w:i w:val="false"/>
          <w:iCs w:val="false"/>
          <w:color w:val="1A1A2E"/>
          <w:sz w:val="22"/>
          <w:szCs w:val="22"/>
        </w:rPr>
        <w:t xml:space="preserve">predict</w:t>
      </w:r>
      <w:r>
        <w:rPr>
          <w:rFonts w:ascii="Arial" w:cs="Arial" w:eastAsia="Arial" w:hAnsi="Arial"/>
          <w:b w:val="false"/>
          <w:bCs w:val="false"/>
          <w:i w:val="false"/>
          <w:iCs w:val="false"/>
          <w:color w:val="1A1A2E"/>
          <w:sz w:val="22"/>
          <w:szCs w:val="22"/>
        </w:rPr>
        <w:t xml:space="preserve"> the outcome of an action before taking it</w:t>
      </w:r>
    </w:p>
    <w:p>
      <w:pPr>
        <w:pStyle w:val="ListParagraph"/>
        <w:numPr>
          <w:ilvl w:val="0"/>
          <w:numId w:val="2"/>
        </w:numPr>
        <w:spacing w:after="40" w:before="40"/>
      </w:pPr>
      <w:r>
        <w:rPr>
          <w:rFonts w:ascii="Arial" w:cs="Arial" w:eastAsia="Arial" w:hAnsi="Arial"/>
          <w:color w:val="1A1A2E"/>
          <w:sz w:val="22"/>
          <w:szCs w:val="22"/>
        </w:rPr>
        <w:t xml:space="preserve">First real prediction errors: confidence is non-trivial, mistakes matter</w:t>
      </w:r>
    </w:p>
    <w:p>
      <w:pPr>
        <w:pStyle w:val="ListParagraph"/>
        <w:numPr>
          <w:ilvl w:val="0"/>
          <w:numId w:val="2"/>
        </w:numPr>
        <w:spacing w:after="40" w:before="40"/>
      </w:pPr>
      <w:r>
        <w:rPr>
          <w:rFonts w:ascii="Arial" w:cs="Arial" w:eastAsia="Arial" w:hAnsi="Arial"/>
          <w:color w:val="1A1A2E"/>
          <w:sz w:val="22"/>
          <w:szCs w:val="22"/>
        </w:rPr>
        <w:t xml:space="preserve">First cases of loop_penalty: system learns to avoid repeating failed patterns</w:t>
      </w:r>
    </w:p>
    <w:p>
      <w:pPr>
        <w:pStyle w:val="Heading2"/>
        <w:spacing w:after="160" w:before="360"/>
      </w:pPr>
      <w:r>
        <w:rPr>
          <w:rFonts w:ascii="Arial" w:cs="Arial" w:eastAsia="Arial" w:hAnsi="Arial"/>
          <w:b/>
          <w:bCs/>
          <w:color w:val="0F3460"/>
          <w:sz w:val="28"/>
          <w:szCs w:val="28"/>
        </w:rPr>
        <w:t xml:space="preserve">Phase 4 — Category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6"/>
              <w:left w:val="single" w:color="5D6D7E" w:sz="6"/>
              <w:bottom w:val="single" w:color="5D6D7E" w:sz="6"/>
              <w:right w:val="single" w:color="5D6D7E" w:sz="6"/>
            </w:tcBorders>
            <w:shd w:fill="F4F6F8" w:val="clear"/>
            <w:tcMar>
              <w:top w:type="dxa" w:w="120"/>
              <w:left w:type="dxa" w:w="200"/>
              <w:bottom w:type="dxa" w:w="120"/>
              <w:right w:type="dxa" w:w="200"/>
            </w:tcMar>
          </w:tcPr>
          <w:p>
            <w:r>
              <w:rPr>
                <w:rFonts w:ascii="Arial" w:cs="Arial" w:eastAsia="Arial" w:hAnsi="Arial"/>
                <w:b/>
                <w:bCs/>
                <w:color w:val="5D6D7E"/>
                <w:sz w:val="20"/>
                <w:szCs w:val="20"/>
              </w:rPr>
              <w:t xml:space="preserve">Goal  </w:t>
            </w:r>
            <w:r>
              <w:rPr>
                <w:rFonts w:ascii="Arial" w:cs="Arial" w:eastAsia="Arial" w:hAnsi="Arial"/>
                <w:color w:val="5D6D7E"/>
                <w:sz w:val="20"/>
                <w:szCs w:val="20"/>
              </w:rPr>
              <w:t xml:space="preserve">Group similar objects, actions, and errors into categories.</w:t>
            </w:r>
          </w:p>
        </w:tc>
      </w:tr>
    </w:tbl>
    <w:p>
      <w:pPr>
        <w:pStyle w:val="ListParagraph"/>
        <w:numPr>
          <w:ilvl w:val="0"/>
          <w:numId w:val="2"/>
        </w:numPr>
        <w:spacing w:after="40" w:before="40"/>
      </w:pPr>
      <w:r>
        <w:rPr>
          <w:rFonts w:ascii="Arial" w:cs="Arial" w:eastAsia="Arial" w:hAnsi="Arial"/>
          <w:color w:val="1A1A2E"/>
          <w:sz w:val="22"/>
          <w:szCs w:val="22"/>
        </w:rPr>
        <w:t xml:space="preserve">Cluster of stable edges around similar objects → nascent concept</w:t>
      </w:r>
    </w:p>
    <w:p>
      <w:pPr>
        <w:pStyle w:val="ListParagraph"/>
        <w:numPr>
          <w:ilvl w:val="0"/>
          <w:numId w:val="2"/>
        </w:numPr>
        <w:spacing w:after="40" w:before="40"/>
      </w:pPr>
      <w:r>
        <w:rPr>
          <w:rFonts w:ascii="Arial" w:cs="Arial" w:eastAsia="Arial" w:hAnsi="Arial"/>
          <w:color w:val="1A1A2E"/>
          <w:sz w:val="22"/>
          <w:szCs w:val="22"/>
        </w:rPr>
        <w:t xml:space="preserve">concept_score tracked for the first time</w:t>
      </w:r>
    </w:p>
    <w:p>
      <w:pPr>
        <w:pStyle w:val="ListParagraph"/>
        <w:numPr>
          <w:ilvl w:val="0"/>
          <w:numId w:val="2"/>
        </w:numPr>
        <w:spacing w:after="40" w:before="40"/>
      </w:pPr>
      <w:r>
        <w:rPr>
          <w:rFonts w:ascii="Arial" w:cs="Arial" w:eastAsia="Arial" w:hAnsi="Arial"/>
          <w:color w:val="1A1A2E"/>
          <w:sz w:val="22"/>
          <w:szCs w:val="22"/>
        </w:rPr>
        <w:t xml:space="preserve">System begins to distinguish: .py files vs .json files vs directories</w:t>
      </w:r>
    </w:p>
    <w:p>
      <w:pPr>
        <w:pStyle w:val="ListParagraph"/>
        <w:numPr>
          <w:ilvl w:val="0"/>
          <w:numId w:val="2"/>
        </w:numPr>
        <w:spacing w:after="40" w:before="40"/>
      </w:pPr>
      <w:r>
        <w:rPr>
          <w:rFonts w:ascii="Arial" w:cs="Arial" w:eastAsia="Arial" w:hAnsi="Arial"/>
          <w:color w:val="1A1A2E"/>
          <w:sz w:val="22"/>
          <w:szCs w:val="22"/>
        </w:rPr>
        <w:t xml:space="preserve">Error types begin to differentiate: missing file vs. permission error vs. timeout</w:t>
      </w:r>
    </w:p>
    <w:p>
      <w:pPr>
        <w:pStyle w:val="Heading2"/>
        <w:spacing w:after="160" w:before="360"/>
      </w:pPr>
      <w:r>
        <w:rPr>
          <w:rFonts w:ascii="Arial" w:cs="Arial" w:eastAsia="Arial" w:hAnsi="Arial"/>
          <w:b/>
          <w:bCs/>
          <w:color w:val="0F3460"/>
          <w:sz w:val="28"/>
          <w:szCs w:val="28"/>
        </w:rPr>
        <w:t xml:space="preserve">Phase 5 — Imitation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6"/>
              <w:left w:val="single" w:color="5D6D7E" w:sz="6"/>
              <w:bottom w:val="single" w:color="5D6D7E" w:sz="6"/>
              <w:right w:val="single" w:color="5D6D7E" w:sz="6"/>
            </w:tcBorders>
            <w:shd w:fill="F4F6F8" w:val="clear"/>
            <w:tcMar>
              <w:top w:type="dxa" w:w="120"/>
              <w:left w:type="dxa" w:w="200"/>
              <w:bottom w:type="dxa" w:w="120"/>
              <w:right w:type="dxa" w:w="200"/>
            </w:tcMar>
          </w:tcPr>
          <w:p>
            <w:r>
              <w:rPr>
                <w:rFonts w:ascii="Arial" w:cs="Arial" w:eastAsia="Arial" w:hAnsi="Arial"/>
                <w:b/>
                <w:bCs/>
                <w:color w:val="5D6D7E"/>
                <w:sz w:val="20"/>
                <w:szCs w:val="20"/>
              </w:rPr>
              <w:t xml:space="preserve">Goal  </w:t>
            </w:r>
            <w:r>
              <w:rPr>
                <w:rFonts w:ascii="Arial" w:cs="Arial" w:eastAsia="Arial" w:hAnsi="Arial"/>
                <w:color w:val="5D6D7E"/>
                <w:sz w:val="20"/>
                <w:szCs w:val="20"/>
              </w:rPr>
              <w:t xml:space="preserve">Observe successful action sequences and reproduce them.</w:t>
            </w:r>
          </w:p>
        </w:tc>
      </w:tr>
    </w:tbl>
    <w:p>
      <w:pPr>
        <w:pStyle w:val="ListParagraph"/>
        <w:numPr>
          <w:ilvl w:val="0"/>
          <w:numId w:val="2"/>
        </w:numPr>
        <w:spacing w:after="40" w:before="40"/>
      </w:pPr>
      <w:r>
        <w:rPr>
          <w:rFonts w:ascii="Arial" w:cs="Arial" w:eastAsia="Arial" w:hAnsi="Arial"/>
          <w:color w:val="1A1A2E"/>
          <w:sz w:val="22"/>
          <w:szCs w:val="22"/>
        </w:rPr>
        <w:t xml:space="preserve">Human or script demonstrates a multi-step procedure</w:t>
      </w:r>
    </w:p>
    <w:p>
      <w:pPr>
        <w:pStyle w:val="ListParagraph"/>
        <w:numPr>
          <w:ilvl w:val="0"/>
          <w:numId w:val="2"/>
        </w:numPr>
        <w:spacing w:after="40" w:before="40"/>
      </w:pPr>
      <w:r>
        <w:rPr>
          <w:rFonts w:ascii="Arial" w:cs="Arial" w:eastAsia="Arial" w:hAnsi="Arial"/>
          <w:color w:val="1A1A2E"/>
          <w:sz w:val="22"/>
          <w:szCs w:val="22"/>
        </w:rPr>
        <w:t xml:space="preserve">System stores the sequence as an episode chain</w:t>
      </w:r>
    </w:p>
    <w:p>
      <w:pPr>
        <w:pStyle w:val="ListParagraph"/>
        <w:numPr>
          <w:ilvl w:val="0"/>
          <w:numId w:val="2"/>
        </w:numPr>
        <w:spacing w:after="40" w:before="40"/>
      </w:pPr>
      <w:r>
        <w:rPr>
          <w:rFonts w:ascii="Arial" w:cs="Arial" w:eastAsia="Arial" w:hAnsi="Arial"/>
          <w:color w:val="1A1A2E"/>
          <w:sz w:val="22"/>
          <w:szCs w:val="22"/>
        </w:rPr>
        <w:t xml:space="preserve">Replays the chain in a new context and measures delta viability</w:t>
      </w:r>
    </w:p>
    <w:p>
      <w:pPr>
        <w:pStyle w:val="ListParagraph"/>
        <w:numPr>
          <w:ilvl w:val="0"/>
          <w:numId w:val="2"/>
        </w:numPr>
        <w:spacing w:after="40" w:before="40"/>
      </w:pPr>
      <w:r>
        <w:rPr>
          <w:rFonts w:ascii="Arial" w:cs="Arial" w:eastAsia="Arial" w:hAnsi="Arial"/>
          <w:color w:val="1A1A2E"/>
          <w:sz w:val="22"/>
          <w:szCs w:val="22"/>
        </w:rPr>
        <w:t xml:space="preserve">Successful replay reinforces the edges; failed replay marks contradictions</w:t>
      </w:r>
    </w:p>
    <w:p>
      <w:pPr>
        <w:pStyle w:val="ListParagraph"/>
        <w:numPr>
          <w:ilvl w:val="0"/>
          <w:numId w:val="2"/>
        </w:numPr>
        <w:spacing w:after="40" w:before="40"/>
      </w:pPr>
      <w:r>
        <w:rPr>
          <w:rFonts w:ascii="Arial" w:cs="Arial" w:eastAsia="Arial" w:hAnsi="Arial"/>
          <w:color w:val="1A1A2E"/>
          <w:sz w:val="22"/>
          <w:szCs w:val="22"/>
        </w:rPr>
        <w:t xml:space="preserve">First rudimentary planning: two-step lookahead using the hypergraph</w:t>
      </w:r>
    </w:p>
    <w:p>
      <w:pPr>
        <w:pStyle w:val="Heading2"/>
        <w:spacing w:after="160" w:before="360"/>
      </w:pPr>
      <w:r>
        <w:rPr>
          <w:rFonts w:ascii="Arial" w:cs="Arial" w:eastAsia="Arial" w:hAnsi="Arial"/>
          <w:b/>
          <w:bCs/>
          <w:color w:val="0F3460"/>
          <w:sz w:val="28"/>
          <w:szCs w:val="28"/>
        </w:rPr>
        <w:t xml:space="preserve">Phase 6 — Primary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6"/>
              <w:left w:val="single" w:color="5D6D7E" w:sz="6"/>
              <w:bottom w:val="single" w:color="5D6D7E" w:sz="6"/>
              <w:right w:val="single" w:color="5D6D7E" w:sz="6"/>
            </w:tcBorders>
            <w:shd w:fill="F4F6F8" w:val="clear"/>
            <w:tcMar>
              <w:top w:type="dxa" w:w="120"/>
              <w:left w:type="dxa" w:w="200"/>
              <w:bottom w:type="dxa" w:w="120"/>
              <w:right w:type="dxa" w:w="200"/>
            </w:tcMar>
          </w:tcPr>
          <w:p>
            <w:r>
              <w:rPr>
                <w:rFonts w:ascii="Arial" w:cs="Arial" w:eastAsia="Arial" w:hAnsi="Arial"/>
                <w:b/>
                <w:bCs/>
                <w:color w:val="5D6D7E"/>
                <w:sz w:val="20"/>
                <w:szCs w:val="20"/>
              </w:rPr>
              <w:t xml:space="preserve">Goal  </w:t>
            </w:r>
            <w:r>
              <w:rPr>
                <w:rFonts w:ascii="Arial" w:cs="Arial" w:eastAsia="Arial" w:hAnsi="Arial"/>
                <w:color w:val="5D6D7E"/>
                <w:sz w:val="20"/>
                <w:szCs w:val="20"/>
              </w:rPr>
              <w:t xml:space="preserve">Attach words to concepts already formed. Language as a new sensor.</w:t>
            </w:r>
          </w:p>
        </w:tc>
      </w:tr>
    </w:tbl>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Words are grounded: </w:t>
      </w:r>
      <w:r>
        <w:rPr>
          <w:rFonts w:ascii="Arial" w:cs="Arial" w:eastAsia="Arial" w:hAnsi="Arial"/>
          <w:b/>
          <w:bCs/>
          <w:i w:val="false"/>
          <w:iCs w:val="false"/>
          <w:color w:val="C0392B"/>
          <w:sz w:val="22"/>
          <w:szCs w:val="22"/>
        </w:rPr>
        <w:t xml:space="preserve">"error"</w:t>
      </w:r>
      <w:r>
        <w:rPr>
          <w:rFonts w:ascii="Arial" w:cs="Arial" w:eastAsia="Arial" w:hAnsi="Arial"/>
          <w:b w:val="false"/>
          <w:bCs w:val="false"/>
          <w:i w:val="false"/>
          <w:iCs w:val="false"/>
          <w:color w:val="1A1A2E"/>
          <w:sz w:val="22"/>
          <w:szCs w:val="22"/>
        </w:rPr>
        <w:t xml:space="preserve"> maps to prediction_error &gt; 0.5, not to a definition</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System can now accept textual input and parse it into node activations</w:t>
      </w:r>
    </w:p>
    <w:p>
      <w:pPr>
        <w:pStyle w:val="ListParagraph"/>
        <w:numPr>
          <w:ilvl w:val="0"/>
          <w:numId w:val="2"/>
        </w:numPr>
        <w:spacing w:after="40" w:before="40"/>
      </w:pPr>
      <w:r>
        <w:rPr>
          <w:rFonts w:ascii="Arial" w:cs="Arial" w:eastAsia="Arial" w:hAnsi="Arial"/>
          <w:color w:val="1A1A2E"/>
          <w:sz w:val="22"/>
          <w:szCs w:val="22"/>
        </w:rPr>
        <w:t xml:space="preserve">Words gain valence through their associated concepts: "crash" has negative valence, "success" positive</w:t>
      </w:r>
    </w:p>
    <w:p>
      <w:pPr>
        <w:pStyle w:val="ListParagraph"/>
        <w:numPr>
          <w:ilvl w:val="0"/>
          <w:numId w:val="2"/>
        </w:numPr>
        <w:spacing w:after="40" w:before="40"/>
      </w:pPr>
      <w:r>
        <w:rPr>
          <w:rFonts w:ascii="Arial" w:cs="Arial" w:eastAsia="Arial" w:hAnsi="Arial"/>
          <w:color w:val="1A1A2E"/>
          <w:sz w:val="22"/>
          <w:szCs w:val="22"/>
        </w:rPr>
        <w:t xml:space="preserve">First sparse language production: the system can label its own state with words</w:t>
      </w:r>
    </w:p>
    <w:p>
      <w:pPr>
        <w:pStyle w:val="Heading2"/>
        <w:spacing w:after="160" w:before="360"/>
      </w:pPr>
      <w:r>
        <w:rPr>
          <w:rFonts w:ascii="Arial" w:cs="Arial" w:eastAsia="Arial" w:hAnsi="Arial"/>
          <w:b/>
          <w:bCs/>
          <w:color w:val="0F3460"/>
          <w:sz w:val="28"/>
          <w:szCs w:val="28"/>
        </w:rPr>
        <w:t xml:space="preserve">Phase 7 —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6"/>
              <w:left w:val="single" w:color="5D6D7E" w:sz="6"/>
              <w:bottom w:val="single" w:color="5D6D7E" w:sz="6"/>
              <w:right w:val="single" w:color="5D6D7E" w:sz="6"/>
            </w:tcBorders>
            <w:shd w:fill="F4F6F8" w:val="clear"/>
            <w:tcMar>
              <w:top w:type="dxa" w:w="120"/>
              <w:left w:type="dxa" w:w="200"/>
              <w:bottom w:type="dxa" w:w="120"/>
              <w:right w:type="dxa" w:w="200"/>
            </w:tcMar>
          </w:tcPr>
          <w:p>
            <w:r>
              <w:rPr>
                <w:rFonts w:ascii="Arial" w:cs="Arial" w:eastAsia="Arial" w:hAnsi="Arial"/>
                <w:b/>
                <w:bCs/>
                <w:color w:val="5D6D7E"/>
                <w:sz w:val="20"/>
                <w:szCs w:val="20"/>
              </w:rPr>
              <w:t xml:space="preserve">Goal  </w:t>
            </w:r>
            <w:r>
              <w:rPr>
                <w:rFonts w:ascii="Arial" w:cs="Arial" w:eastAsia="Arial" w:hAnsi="Arial"/>
                <w:color w:val="5D6D7E"/>
                <w:sz w:val="20"/>
                <w:szCs w:val="20"/>
              </w:rPr>
              <w:t xml:space="preserve">Text becomes a full sensory modality, not just labeled input.</w:t>
            </w:r>
          </w:p>
        </w:tc>
      </w:tr>
    </w:tbl>
    <w:p>
      <w:pPr>
        <w:pStyle w:val="ListParagraph"/>
        <w:numPr>
          <w:ilvl w:val="0"/>
          <w:numId w:val="2"/>
        </w:numPr>
        <w:spacing w:after="40" w:before="40"/>
      </w:pPr>
      <w:r>
        <w:rPr>
          <w:rFonts w:ascii="Arial" w:cs="Arial" w:eastAsia="Arial" w:hAnsi="Arial"/>
          <w:color w:val="1A1A2E"/>
          <w:sz w:val="22"/>
          <w:szCs w:val="22"/>
        </w:rPr>
        <w:t xml:space="preserve">System reads documents and extracts relational structure</w:t>
      </w:r>
    </w:p>
    <w:p>
      <w:pPr>
        <w:pStyle w:val="ListParagraph"/>
        <w:numPr>
          <w:ilvl w:val="0"/>
          <w:numId w:val="2"/>
        </w:numPr>
        <w:spacing w:after="40" w:before="40"/>
      </w:pPr>
      <w:r>
        <w:rPr>
          <w:rFonts w:ascii="Arial" w:cs="Arial" w:eastAsia="Arial" w:hAnsi="Arial"/>
          <w:color w:val="1A1A2E"/>
          <w:sz w:val="22"/>
          <w:szCs w:val="22"/>
        </w:rPr>
        <w:t xml:space="preserve">Extracted relations are added as candidate_edges, subject to normal promotion criteria</w:t>
      </w:r>
    </w:p>
    <w:p>
      <w:pPr>
        <w:pStyle w:val="ListParagraph"/>
        <w:numPr>
          <w:ilvl w:val="0"/>
          <w:numId w:val="2"/>
        </w:numPr>
        <w:spacing w:after="40" w:before="40"/>
      </w:pPr>
      <w:r>
        <w:rPr>
          <w:rFonts w:ascii="Arial" w:cs="Arial" w:eastAsia="Arial" w:hAnsi="Arial"/>
          <w:color w:val="1A1A2E"/>
          <w:sz w:val="22"/>
          <w:szCs w:val="22"/>
        </w:rPr>
        <w:t xml:space="preserve">Text-derived knowledge competes with and is verified against experiential knowledge</w:t>
      </w:r>
    </w:p>
    <w:p>
      <w:pPr>
        <w:pStyle w:val="ListParagraph"/>
        <w:numPr>
          <w:ilvl w:val="0"/>
          <w:numId w:val="2"/>
        </w:numPr>
        <w:spacing w:after="40" w:before="40"/>
      </w:pPr>
      <w:r>
        <w:rPr>
          <w:rFonts w:ascii="Arial" w:cs="Arial" w:eastAsia="Arial" w:hAnsi="Arial"/>
          <w:b/>
          <w:bCs/>
          <w:i w:val="false"/>
          <w:iCs w:val="false"/>
          <w:color w:val="1A1A2E"/>
          <w:sz w:val="22"/>
          <w:szCs w:val="22"/>
        </w:rPr>
        <w:t xml:space="preserve">Critical check: </w:t>
      </w:r>
      <w:r>
        <w:rPr>
          <w:rFonts w:ascii="Arial" w:cs="Arial" w:eastAsia="Arial" w:hAnsi="Arial"/>
          <w:b w:val="false"/>
          <w:bCs w:val="false"/>
          <w:i w:val="false"/>
          <w:iCs w:val="false"/>
          <w:color w:val="1A1A2E"/>
          <w:sz w:val="22"/>
          <w:szCs w:val="22"/>
        </w:rPr>
        <w:t xml:space="preserve">a fact read in a document is candidate until confirmed by action</w:t>
      </w:r>
    </w:p>
    <w:p>
      <w:pPr>
        <w:pStyle w:val="Heading2"/>
        <w:spacing w:after="160" w:before="360"/>
      </w:pPr>
      <w:r>
        <w:rPr>
          <w:rFonts w:ascii="Arial" w:cs="Arial" w:eastAsia="Arial" w:hAnsi="Arial"/>
          <w:b/>
          <w:bCs/>
          <w:color w:val="0F3460"/>
          <w:sz w:val="28"/>
          <w:szCs w:val="28"/>
        </w:rPr>
        <w:t xml:space="preserve">Phase 8 —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6"/>
              <w:left w:val="single" w:color="5D6D7E" w:sz="6"/>
              <w:bottom w:val="single" w:color="5D6D7E" w:sz="6"/>
              <w:right w:val="single" w:color="5D6D7E" w:sz="6"/>
            </w:tcBorders>
            <w:shd w:fill="F4F6F8" w:val="clear"/>
            <w:tcMar>
              <w:top w:type="dxa" w:w="120"/>
              <w:left w:type="dxa" w:w="200"/>
              <w:bottom w:type="dxa" w:w="120"/>
              <w:right w:type="dxa" w:w="200"/>
            </w:tcMar>
          </w:tcPr>
          <w:p>
            <w:r>
              <w:rPr>
                <w:rFonts w:ascii="Arial" w:cs="Arial" w:eastAsia="Arial" w:hAnsi="Arial"/>
                <w:b/>
                <w:bCs/>
                <w:color w:val="5D6D7E"/>
                <w:sz w:val="20"/>
                <w:szCs w:val="20"/>
              </w:rPr>
              <w:t xml:space="preserve">Goal  </w:t>
            </w:r>
            <w:r>
              <w:rPr>
                <w:rFonts w:ascii="Arial" w:cs="Arial" w:eastAsia="Arial" w:hAnsi="Arial"/>
                <w:color w:val="5D6D7E"/>
                <w:sz w:val="20"/>
                <w:szCs w:val="20"/>
              </w:rPr>
              <w:t xml:space="preserve">Manipulate concepts without acting. Mental simulation.</w:t>
            </w:r>
          </w:p>
        </w:tc>
      </w:tr>
    </w:tbl>
    <w:p>
      <w:pPr>
        <w:pStyle w:val="ListParagraph"/>
        <w:numPr>
          <w:ilvl w:val="0"/>
          <w:numId w:val="2"/>
        </w:numPr>
        <w:spacing w:after="40" w:before="40"/>
      </w:pPr>
      <w:r>
        <w:rPr>
          <w:rFonts w:ascii="Arial" w:cs="Arial" w:eastAsia="Arial" w:hAnsi="Arial"/>
          <w:color w:val="1A1A2E"/>
          <w:sz w:val="22"/>
          <w:szCs w:val="22"/>
        </w:rPr>
        <w:t xml:space="preserve">System can traverse the hypergraph hypothetically: 'if I do X, and X typically produces Y, then...'</w:t>
      </w:r>
    </w:p>
    <w:p>
      <w:pPr>
        <w:pStyle w:val="ListParagraph"/>
        <w:numPr>
          <w:ilvl w:val="0"/>
          <w:numId w:val="2"/>
        </w:numPr>
        <w:spacing w:after="40" w:before="40"/>
      </w:pPr>
      <w:r>
        <w:rPr>
          <w:rFonts w:ascii="Arial" w:cs="Arial" w:eastAsia="Arial" w:hAnsi="Arial"/>
          <w:color w:val="1A1A2E"/>
          <w:sz w:val="22"/>
          <w:szCs w:val="22"/>
        </w:rPr>
        <w:t xml:space="preserve">First multi-step plans generated entirely from stable hypergraph edges</w:t>
      </w:r>
    </w:p>
    <w:p>
      <w:pPr>
        <w:pStyle w:val="ListParagraph"/>
        <w:numPr>
          <w:ilvl w:val="0"/>
          <w:numId w:val="2"/>
        </w:numPr>
        <w:spacing w:after="40" w:before="40"/>
      </w:pPr>
      <w:r>
        <w:rPr>
          <w:rFonts w:ascii="Arial" w:cs="Arial" w:eastAsia="Arial" w:hAnsi="Arial"/>
          <w:color w:val="1A1A2E"/>
          <w:sz w:val="22"/>
          <w:szCs w:val="22"/>
        </w:rPr>
        <w:t xml:space="preserve">Ability to refuse actions predicted to have very negative valence without trying them</w:t>
      </w:r>
    </w:p>
    <w:p>
      <w:pPr>
        <w:pStyle w:val="ListParagraph"/>
        <w:numPr>
          <w:ilvl w:val="0"/>
          <w:numId w:val="2"/>
        </w:numPr>
        <w:spacing w:after="40" w:before="40"/>
      </w:pPr>
      <w:r>
        <w:rPr>
          <w:rFonts w:ascii="Arial" w:cs="Arial" w:eastAsia="Arial" w:hAnsi="Arial"/>
          <w:color w:val="1A1A2E"/>
          <w:sz w:val="22"/>
          <w:szCs w:val="22"/>
        </w:rPr>
        <w:t xml:space="preserve">Counterfactual reasoning: 'what would have happened if I had done B instead of A?'</w:t>
      </w:r>
    </w:p>
    <w:p>
      <w:pPr>
        <w:pStyle w:val="Heading2"/>
        <w:spacing w:after="160" w:before="360"/>
      </w:pPr>
      <w:r>
        <w:rPr>
          <w:rFonts w:ascii="Arial" w:cs="Arial" w:eastAsia="Arial" w:hAnsi="Arial"/>
          <w:b/>
          <w:bCs/>
          <w:color w:val="0F3460"/>
          <w:sz w:val="28"/>
          <w:szCs w:val="28"/>
        </w:rPr>
        <w:t xml:space="preserve">Phase 9 — Creativity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6D7E" w:sz="6"/>
              <w:left w:val="single" w:color="5D6D7E" w:sz="6"/>
              <w:bottom w:val="single" w:color="5D6D7E" w:sz="6"/>
              <w:right w:val="single" w:color="5D6D7E" w:sz="6"/>
            </w:tcBorders>
            <w:shd w:fill="F4F6F8" w:val="clear"/>
            <w:tcMar>
              <w:top w:type="dxa" w:w="120"/>
              <w:left w:type="dxa" w:w="200"/>
              <w:bottom w:type="dxa" w:w="120"/>
              <w:right w:type="dxa" w:w="200"/>
            </w:tcMar>
          </w:tcPr>
          <w:p>
            <w:r>
              <w:rPr>
                <w:rFonts w:ascii="Arial" w:cs="Arial" w:eastAsia="Arial" w:hAnsi="Arial"/>
                <w:b/>
                <w:bCs/>
                <w:color w:val="5D6D7E"/>
                <w:sz w:val="20"/>
                <w:szCs w:val="20"/>
              </w:rPr>
              <w:t xml:space="preserve">Goal  </w:t>
            </w:r>
            <w:r>
              <w:rPr>
                <w:rFonts w:ascii="Arial" w:cs="Arial" w:eastAsia="Arial" w:hAnsi="Arial"/>
                <w:color w:val="5D6D7E"/>
                <w:sz w:val="20"/>
                <w:szCs w:val="20"/>
              </w:rPr>
              <w:t xml:space="preserve">Combine concepts from distant regions of the hypergraph into new structures.</w:t>
            </w:r>
          </w:p>
        </w:tc>
      </w:tr>
    </w:tbl>
    <w:p>
      <w:pPr>
        <w:pStyle w:val="ListParagraph"/>
        <w:numPr>
          <w:ilvl w:val="0"/>
          <w:numId w:val="2"/>
        </w:numPr>
        <w:spacing w:after="40" w:before="40"/>
      </w:pPr>
      <w:r>
        <w:rPr>
          <w:rFonts w:ascii="Arial" w:cs="Arial" w:eastAsia="Arial" w:hAnsi="Arial"/>
          <w:color w:val="1A1A2E"/>
          <w:sz w:val="22"/>
          <w:szCs w:val="22"/>
        </w:rPr>
        <w:t xml:space="preserve">System identifies structural parallels between unrelated concept clusters</w:t>
      </w:r>
    </w:p>
    <w:p>
      <w:pPr>
        <w:pStyle w:val="ListParagraph"/>
        <w:numPr>
          <w:ilvl w:val="0"/>
          <w:numId w:val="2"/>
        </w:numPr>
        <w:spacing w:after="40" w:before="40"/>
      </w:pPr>
      <w:r>
        <w:rPr>
          <w:rFonts w:ascii="Arial" w:cs="Arial" w:eastAsia="Arial" w:hAnsi="Arial"/>
          <w:color w:val="1A1A2E"/>
          <w:sz w:val="22"/>
          <w:szCs w:val="22"/>
        </w:rPr>
        <w:t xml:space="preserve">Generates novel candidate_edges connecting distant nodes — treated as hypotheses</w:t>
      </w:r>
    </w:p>
    <w:p>
      <w:pPr>
        <w:pStyle w:val="ListParagraph"/>
        <w:numPr>
          <w:ilvl w:val="0"/>
          <w:numId w:val="2"/>
        </w:numPr>
        <w:spacing w:after="40" w:before="40"/>
      </w:pPr>
      <w:r>
        <w:rPr>
          <w:rFonts w:ascii="Arial" w:cs="Arial" w:eastAsia="Arial" w:hAnsi="Arial"/>
          <w:color w:val="1A1A2E"/>
          <w:sz w:val="22"/>
          <w:szCs w:val="22"/>
        </w:rPr>
        <w:t xml:space="preserve">First creative acts: analogical transfer ('this error pattern resembles that one')</w:t>
      </w:r>
    </w:p>
    <w:p>
      <w:pPr>
        <w:pStyle w:val="ListParagraph"/>
        <w:numPr>
          <w:ilvl w:val="0"/>
          <w:numId w:val="2"/>
        </w:numPr>
        <w:spacing w:after="40" w:before="40"/>
      </w:pPr>
      <w:r>
        <w:rPr>
          <w:rFonts w:ascii="Arial" w:cs="Arial" w:eastAsia="Arial" w:hAnsi="Arial"/>
          <w:color w:val="1A1A2E"/>
          <w:sz w:val="22"/>
          <w:szCs w:val="22"/>
        </w:rPr>
        <w:t xml:space="preserve">Novel action sequences proposed that were never explicitly observed</w:t>
      </w:r>
    </w:p>
    <w:p>
      <w:pPr>
        <w:pStyle w:val="Heading2"/>
        <w:spacing w:after="160" w:before="360"/>
      </w:pPr>
      <w:r>
        <w:rPr>
          <w:rFonts w:ascii="Arial" w:cs="Arial" w:eastAsia="Arial" w:hAnsi="Arial"/>
          <w:b/>
          <w:bCs/>
          <w:color w:val="0F3460"/>
          <w:sz w:val="28"/>
          <w:szCs w:val="28"/>
        </w:rPr>
        <w:t xml:space="preserve">Phase 10 — Graduation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6"/>
              <w:left w:val="single" w:color="2D6A4F" w:sz="6"/>
              <w:bottom w:val="single" w:color="2D6A4F" w:sz="6"/>
              <w:right w:val="single" w:color="2D6A4F" w:sz="6"/>
            </w:tcBorders>
            <w:shd w:fill="F4F6F8" w:val="clear"/>
            <w:tcMar>
              <w:top w:type="dxa" w:w="120"/>
              <w:left w:type="dxa" w:w="200"/>
              <w:bottom w:type="dxa" w:w="120"/>
              <w:right w:type="dxa" w:w="200"/>
            </w:tcMar>
          </w:tcPr>
          <w:p>
            <w:r>
              <w:rPr>
                <w:rFonts w:ascii="Arial" w:cs="Arial" w:eastAsia="Arial" w:hAnsi="Arial"/>
                <w:b/>
                <w:bCs/>
                <w:color w:val="2D6A4F"/>
                <w:sz w:val="20"/>
                <w:szCs w:val="20"/>
              </w:rPr>
              <w:t xml:space="preserve">Goal  </w:t>
            </w:r>
            <w:r>
              <w:rPr>
                <w:rFonts w:ascii="Arial" w:cs="Arial" w:eastAsia="Arial" w:hAnsi="Arial"/>
                <w:color w:val="5D6D7E"/>
                <w:sz w:val="20"/>
                <w:szCs w:val="20"/>
              </w:rPr>
              <w:t xml:space="preserve">Full cognitive autonomy across the complete skill stack.</w:t>
            </w:r>
          </w:p>
        </w:tc>
      </w:tr>
    </w:tbl>
    <w:p>
      <w:pPr>
        <w:pStyle w:val="ListParagraph"/>
        <w:numPr>
          <w:ilvl w:val="0"/>
          <w:numId w:val="2"/>
        </w:numPr>
        <w:spacing w:after="40" w:before="40"/>
      </w:pPr>
      <w:r>
        <w:rPr>
          <w:rFonts w:ascii="Arial" w:cs="Arial" w:eastAsia="Arial" w:hAnsi="Arial"/>
          <w:color w:val="1A1A2E"/>
          <w:sz w:val="22"/>
          <w:szCs w:val="22"/>
        </w:rPr>
        <w:t xml:space="preserve">Explores unknown environments from scratch (Phase 0–3 loop)</w:t>
      </w:r>
    </w:p>
    <w:p>
      <w:pPr>
        <w:pStyle w:val="ListParagraph"/>
        <w:numPr>
          <w:ilvl w:val="0"/>
          <w:numId w:val="2"/>
        </w:numPr>
        <w:spacing w:after="40" w:before="40"/>
      </w:pPr>
      <w:r>
        <w:rPr>
          <w:rFonts w:ascii="Arial" w:cs="Arial" w:eastAsia="Arial" w:hAnsi="Arial"/>
          <w:color w:val="1A1A2E"/>
          <w:sz w:val="22"/>
          <w:szCs w:val="22"/>
        </w:rPr>
        <w:t xml:space="preserve">Builds structured knowledge from experience (Phase 4–5 loop)</w:t>
      </w:r>
    </w:p>
    <w:p>
      <w:pPr>
        <w:pStyle w:val="ListParagraph"/>
        <w:numPr>
          <w:ilvl w:val="0"/>
          <w:numId w:val="2"/>
        </w:numPr>
        <w:spacing w:after="40" w:before="40"/>
      </w:pPr>
      <w:r>
        <w:rPr>
          <w:rFonts w:ascii="Arial" w:cs="Arial" w:eastAsia="Arial" w:hAnsi="Arial"/>
          <w:color w:val="1A1A2E"/>
          <w:sz w:val="22"/>
          <w:szCs w:val="22"/>
        </w:rPr>
        <w:t xml:space="preserve">Reads, writes, and reasons in natural language (Phase 6–7)</w:t>
      </w:r>
    </w:p>
    <w:p>
      <w:pPr>
        <w:pStyle w:val="ListParagraph"/>
        <w:numPr>
          <w:ilvl w:val="0"/>
          <w:numId w:val="2"/>
        </w:numPr>
        <w:spacing w:after="40" w:before="40"/>
      </w:pPr>
      <w:r>
        <w:rPr>
          <w:rFonts w:ascii="Arial" w:cs="Arial" w:eastAsia="Arial" w:hAnsi="Arial"/>
          <w:color w:val="1A1A2E"/>
          <w:sz w:val="22"/>
          <w:szCs w:val="22"/>
        </w:rPr>
        <w:t xml:space="preserve">Plans multi-step strategies and evaluates them (Phase 8)</w:t>
      </w:r>
    </w:p>
    <w:p>
      <w:pPr>
        <w:pStyle w:val="ListParagraph"/>
        <w:numPr>
          <w:ilvl w:val="0"/>
          <w:numId w:val="2"/>
        </w:numPr>
        <w:spacing w:after="40" w:before="40"/>
      </w:pPr>
      <w:r>
        <w:rPr>
          <w:rFonts w:ascii="Arial" w:cs="Arial" w:eastAsia="Arial" w:hAnsi="Arial"/>
          <w:color w:val="1A1A2E"/>
          <w:sz w:val="22"/>
          <w:szCs w:val="22"/>
        </w:rPr>
        <w:t xml:space="preserve">Generates novel hypotheses and tests them (Phase 9)</w:t>
      </w:r>
    </w:p>
    <w:p>
      <w:pPr>
        <w:pStyle w:val="ListParagraph"/>
        <w:numPr>
          <w:ilvl w:val="0"/>
          <w:numId w:val="2"/>
        </w:numPr>
        <w:spacing w:after="40" w:before="40"/>
      </w:pPr>
      <w:r>
        <w:rPr>
          <w:rFonts w:ascii="Arial" w:cs="Arial" w:eastAsia="Arial" w:hAnsi="Arial"/>
          <w:color w:val="1A1A2E"/>
          <w:sz w:val="22"/>
          <w:szCs w:val="22"/>
        </w:rPr>
        <w:t xml:space="preserve">Corrects its own errors by detecting contradiction_rate spikes</w:t>
      </w:r>
    </w:p>
    <w:p>
      <w:pPr>
        <w:pStyle w:val="ListParagraph"/>
        <w:numPr>
          <w:ilvl w:val="0"/>
          <w:numId w:val="2"/>
        </w:numPr>
        <w:spacing w:after="40" w:before="40"/>
      </w:pPr>
      <w:r>
        <w:rPr>
          <w:rFonts w:ascii="Arial" w:cs="Arial" w:eastAsia="Arial" w:hAnsi="Arial"/>
          <w:color w:val="1A1A2E"/>
          <w:sz w:val="22"/>
          <w:szCs w:val="22"/>
        </w:rPr>
        <w:t xml:space="preserve">Adapts to new domains by recognizing structural similarity to known ones</w:t>
      </w:r>
    </w:p>
    <w:p>
      <w:r>
        <w:br w:type="page"/>
      </w:r>
    </w:p>
    <w:p>
      <w:pPr>
        <w:pStyle w:val="Heading1"/>
        <w:pBdr>
          <w:bottom w:val="single" w:color="533483" w:sz="8" w:space="4"/>
        </w:pBdr>
        <w:spacing w:after="200" w:before="480"/>
      </w:pPr>
      <w:r>
        <w:rPr>
          <w:rFonts w:ascii="Arial" w:cs="Arial" w:eastAsia="Arial" w:hAnsi="Arial"/>
          <w:b/>
          <w:bCs/>
          <w:color w:val="16213E"/>
          <w:sz w:val="36"/>
          <w:szCs w:val="36"/>
        </w:rPr>
        <w:t xml:space="preserve">8. Training Objective</w:t>
      </w:r>
    </w:p>
    <w:p>
      <w:pPr>
        <w:spacing w:after="120" w:before="80"/>
        <w:jc w:val="left"/>
      </w:pPr>
      <w:r>
        <w:rPr>
          <w:rFonts w:ascii="Arial" w:cs="Arial" w:eastAsia="Arial" w:hAnsi="Arial"/>
          <w:color w:val="1A1A2E"/>
          <w:sz w:val="22"/>
          <w:szCs w:val="22"/>
        </w:rPr>
        <w:t xml:space="preserve">HENLA does not train on text corpora. The training signal is entirely experiential — a stream of episodes with their associated valence and state transitions.</w:t>
      </w:r>
    </w:p>
    <w:p>
      <w:pPr>
        <w:pStyle w:val="Heading2"/>
        <w:spacing w:after="160" w:before="360"/>
      </w:pPr>
      <w:r>
        <w:rPr>
          <w:rFonts w:ascii="Arial" w:cs="Arial" w:eastAsia="Arial" w:hAnsi="Arial"/>
          <w:b/>
          <w:bCs/>
          <w:color w:val="0F3460"/>
          <w:sz w:val="28"/>
          <w:szCs w:val="28"/>
        </w:rPr>
        <w:t xml:space="preserve">8.1 Loss Function</w:t>
      </w:r>
    </w:p>
    <w:p>
      <w:pPr>
        <w:shd w:fill="F4F6F8" w:val="clear"/>
        <w:spacing w:after="80" w:before="80"/>
        <w:ind w:left="720"/>
      </w:pPr>
      <w:r>
        <w:rPr>
          <w:rFonts w:ascii="Courier New" w:cs="Courier New" w:eastAsia="Courier New" w:hAnsi="Courier New"/>
          <w:color w:val="0F3460"/>
          <w:sz w:val="18"/>
          <w:szCs w:val="18"/>
        </w:rPr>
        <w:t xml:space="preserve">L_total = α * L_result_prediction</w:t>
      </w:r>
    </w:p>
    <w:p>
      <w:pPr>
        <w:shd w:fill="F4F6F8" w:val="clear"/>
        <w:spacing w:after="80" w:before="80"/>
        <w:ind w:left="720"/>
      </w:pPr>
      <w:r>
        <w:rPr>
          <w:rFonts w:ascii="Courier New" w:cs="Courier New" w:eastAsia="Courier New" w:hAnsi="Courier New"/>
          <w:color w:val="0F3460"/>
          <w:sz w:val="18"/>
          <w:szCs w:val="18"/>
        </w:rPr>
        <w:t xml:space="preserve">        + β * L_valence</w:t>
      </w:r>
    </w:p>
    <w:p>
      <w:pPr>
        <w:shd w:fill="F4F6F8" w:val="clear"/>
        <w:spacing w:after="80" w:before="80"/>
        <w:ind w:left="720"/>
      </w:pPr>
      <w:r>
        <w:rPr>
          <w:rFonts w:ascii="Courier New" w:cs="Courier New" w:eastAsia="Courier New" w:hAnsi="Courier New"/>
          <w:color w:val="0F3460"/>
          <w:sz w:val="18"/>
          <w:szCs w:val="18"/>
        </w:rPr>
        <w:t xml:space="preserve">        + γ * L_action_ranking</w:t>
      </w:r>
    </w:p>
    <w:p>
      <w:pPr>
        <w:shd w:fill="F4F6F8" w:val="clear"/>
        <w:spacing w:after="80" w:before="80"/>
        <w:ind w:left="720"/>
      </w:pPr>
      <w:r>
        <w:rPr>
          <w:rFonts w:ascii="Courier New" w:cs="Courier New" w:eastAsia="Courier New" w:hAnsi="Courier New"/>
          <w:color w:val="0F3460"/>
          <w:sz w:val="18"/>
          <w:szCs w:val="18"/>
        </w:rPr>
        <w:t xml:space="preserve">        + δ * L_state_transition</w:t>
      </w:r>
    </w:p>
    <w:p>
      <w:pPr>
        <w:shd w:fill="F4F6F8" w:val="clear"/>
        <w:spacing w:after="80" w:before="80"/>
        <w:ind w:left="720"/>
      </w:pPr>
      <w:r>
        <w:rPr>
          <w:rFonts w:ascii="Courier New" w:cs="Courier New" w:eastAsia="Courier New" w:hAnsi="Courier New"/>
          <w:color w:val="0F3460"/>
          <w:sz w:val="18"/>
          <w:szCs w:val="18"/>
        </w:rPr>
        <w:t xml:space="preserve">        + ε * L_concept_stability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Loss Term</w:t>
            </w:r>
          </w:p>
        </w:tc>
        <w:tc>
          <w:tcPr>
            <w:tcW w:type="dxa" w:w="37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What it trains</w:t>
            </w:r>
          </w:p>
        </w:tc>
        <w:tc>
          <w:tcPr>
            <w:tcW w:type="dxa" w:w="28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Default weight</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L_result_prediction</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Predict the symbolic outcome of an action</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0.30</w:t>
            </w:r>
          </w:p>
        </w:tc>
      </w:tr>
      <w:tr>
        <w:tc>
          <w:tcPr>
            <w:tcW w:type="dxa" w:w="28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L_valence</w:t>
            </w:r>
          </w:p>
        </w:tc>
        <w:tc>
          <w:tcPr>
            <w:tcW w:type="dxa" w:w="37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Predict the valence (pleasure/pain) of a transition</w:t>
            </w:r>
          </w:p>
        </w:tc>
        <w:tc>
          <w:tcPr>
            <w:tcW w:type="dxa" w:w="28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0.25</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L_action_ranking</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Rank good actions above bad actions (contrastive)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0.20</w:t>
            </w:r>
          </w:p>
        </w:tc>
      </w:tr>
      <w:tr>
        <w:tc>
          <w:tcPr>
            <w:tcW w:type="dxa" w:w="28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L_state_transition</w:t>
            </w:r>
          </w:p>
        </w:tc>
        <w:tc>
          <w:tcPr>
            <w:tcW w:type="dxa" w:w="37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Predict state_after from (state_before, action)</w:t>
            </w:r>
          </w:p>
        </w:tc>
        <w:tc>
          <w:tcPr>
            <w:tcW w:type="dxa" w:w="28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0.15</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L_concept_stability</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Keep similar concepts close in embedding space over time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0.10</w:t>
            </w:r>
          </w:p>
        </w:tc>
      </w:tr>
    </w:tbl>
    <w:p>
      <w:pPr>
        <w:spacing w:before="200"/>
      </w:pPr>
    </w:p>
    <w:p>
      <w:pPr>
        <w:pStyle w:val="Heading2"/>
        <w:spacing w:after="160" w:before="360"/>
      </w:pPr>
      <w:r>
        <w:rPr>
          <w:rFonts w:ascii="Arial" w:cs="Arial" w:eastAsia="Arial" w:hAnsi="Arial"/>
          <w:b/>
          <w:bCs/>
          <w:color w:val="0F3460"/>
          <w:sz w:val="28"/>
          <w:szCs w:val="28"/>
        </w:rPr>
        <w:t xml:space="preserve">8.2 Action Ranking Loss</w:t>
      </w:r>
    </w:p>
    <w:p>
      <w:pPr>
        <w:spacing w:after="120" w:before="80"/>
        <w:jc w:val="left"/>
      </w:pPr>
      <w:r>
        <w:rPr>
          <w:rFonts w:ascii="Arial" w:cs="Arial" w:eastAsia="Arial" w:hAnsi="Arial"/>
          <w:color w:val="1A1A2E"/>
          <w:sz w:val="22"/>
          <w:szCs w:val="22"/>
        </w:rPr>
        <w:t xml:space="preserve">The contrastive ranking loss is structurally the most important component. The system learns not that 'this action has value 0.7' but that 'in this state, this action is better than that one':</w:t>
      </w:r>
    </w:p>
    <w:p>
      <w:pPr>
        <w:shd w:fill="F4F6F8" w:val="clear"/>
        <w:spacing w:after="80" w:before="80"/>
        <w:ind w:left="720"/>
      </w:pPr>
      <w:r>
        <w:rPr>
          <w:rFonts w:ascii="Courier New" w:cs="Courier New" w:eastAsia="Courier New" w:hAnsi="Courier New"/>
          <w:color w:val="0F3460"/>
          <w:sz w:val="18"/>
          <w:szCs w:val="18"/>
        </w:rPr>
        <w:t xml:space="preserve">L_action_ranking = max(0, margin − score(good_action) + score(bad_action))</w:t>
      </w:r>
    </w:p>
    <w:p>
      <w:pPr>
        <w:spacing w:after="120" w:before="80"/>
        <w:jc w:val="left"/>
      </w:pPr>
      <w:r>
        <w:rPr>
          <w:rFonts w:ascii="Arial" w:cs="Arial" w:eastAsia="Arial" w:hAnsi="Arial"/>
          <w:color w:val="1A1A2E"/>
          <w:sz w:val="22"/>
          <w:szCs w:val="22"/>
        </w:rPr>
        <w:t xml:space="preserve">This prevents collapse to uniform values and maintains relative ordering — which is what autonomous action selection actually requires.</w:t>
      </w:r>
    </w:p>
    <w:p>
      <w:pPr>
        <w:pStyle w:val="Heading2"/>
        <w:spacing w:after="160" w:before="360"/>
      </w:pPr>
      <w:r>
        <w:rPr>
          <w:rFonts w:ascii="Arial" w:cs="Arial" w:eastAsia="Arial" w:hAnsi="Arial"/>
          <w:b/>
          <w:bCs/>
          <w:color w:val="0F3460"/>
          <w:sz w:val="28"/>
          <w:szCs w:val="28"/>
        </w:rPr>
        <w:t xml:space="preserve">8.3 Pseudo-Transfer Evaluation</w:t>
      </w:r>
    </w:p>
    <w:p>
      <w:pPr>
        <w:spacing w:after="120" w:before="80"/>
        <w:jc w:val="left"/>
      </w:pPr>
      <w:r>
        <w:rPr>
          <w:rFonts w:ascii="Arial" w:cs="Arial" w:eastAsia="Arial" w:hAnsi="Arial"/>
          <w:color w:val="1A1A2E"/>
          <w:sz w:val="22"/>
          <w:szCs w:val="22"/>
        </w:rPr>
        <w:t xml:space="preserve">Since real transfer requires new environments (unavailable during HENLA-0 training), transfer_score is estimated using:</w:t>
      </w:r>
    </w:p>
    <w:p>
      <w:pPr>
        <w:pStyle w:val="ListParagraph"/>
        <w:numPr>
          <w:ilvl w:val="0"/>
          <w:numId w:val="2"/>
        </w:numPr>
        <w:spacing w:after="40" w:before="40"/>
      </w:pPr>
      <w:r>
        <w:rPr>
          <w:rFonts w:ascii="Arial" w:cs="Arial" w:eastAsia="Arial" w:hAnsi="Arial"/>
          <w:b/>
          <w:bCs/>
          <w:i w:val="false"/>
          <w:iCs w:val="false"/>
          <w:color w:val="1A1A2E"/>
          <w:sz w:val="22"/>
          <w:szCs w:val="22"/>
        </w:rPr>
        <w:t xml:space="preserve">held-out episodes</w:t>
      </w:r>
      <w:r>
        <w:rPr>
          <w:rFonts w:ascii="Arial" w:cs="Arial" w:eastAsia="Arial" w:hAnsi="Arial"/>
          <w:b w:val="false"/>
          <w:bCs w:val="false"/>
          <w:i w:val="false"/>
          <w:iCs w:val="false"/>
          <w:color w:val="1A1A2E"/>
          <w:sz w:val="22"/>
          <w:szCs w:val="22"/>
        </w:rPr>
        <w:t xml:space="preserve"> (5–10% of training episodes, unseen during training)</w:t>
      </w:r>
    </w:p>
    <w:p>
      <w:pPr>
        <w:pStyle w:val="ListParagraph"/>
        <w:numPr>
          <w:ilvl w:val="0"/>
          <w:numId w:val="2"/>
        </w:numPr>
        <w:spacing w:after="40" w:before="40"/>
      </w:pPr>
      <w:r>
        <w:rPr>
          <w:rFonts w:ascii="Arial" w:cs="Arial" w:eastAsia="Arial" w:hAnsi="Arial"/>
          <w:b/>
          <w:bCs/>
          <w:i w:val="false"/>
          <w:iCs w:val="false"/>
          <w:color w:val="1A1A2E"/>
          <w:sz w:val="22"/>
          <w:szCs w:val="22"/>
        </w:rPr>
        <w:t xml:space="preserve">perturbed episodes</w:t>
      </w:r>
      <w:r>
        <w:rPr>
          <w:rFonts w:ascii="Arial" w:cs="Arial" w:eastAsia="Arial" w:hAnsi="Arial"/>
          <w:b w:val="false"/>
          <w:bCs w:val="false"/>
          <w:i w:val="false"/>
          <w:iCs w:val="false"/>
          <w:color w:val="1A1A2E"/>
          <w:sz w:val="22"/>
          <w:szCs w:val="22"/>
        </w:rPr>
        <w:t xml:space="preserve"> (original episodes with object_id replaced by unseen IDs)</w:t>
      </w:r>
    </w:p>
    <w:p>
      <w:pPr>
        <w:pStyle w:val="ListParagraph"/>
        <w:numPr>
          <w:ilvl w:val="0"/>
          <w:numId w:val="2"/>
        </w:numPr>
        <w:spacing w:after="40" w:before="40"/>
      </w:pPr>
      <w:r>
        <w:rPr>
          <w:rFonts w:ascii="Arial" w:cs="Arial" w:eastAsia="Arial" w:hAnsi="Arial"/>
          <w:b/>
          <w:bCs/>
          <w:i w:val="false"/>
          <w:iCs w:val="false"/>
          <w:color w:val="1A1A2E"/>
          <w:sz w:val="22"/>
          <w:szCs w:val="22"/>
        </w:rPr>
        <w:t xml:space="preserve">similar-but-not-identical contexts</w:t>
      </w:r>
      <w:r>
        <w:rPr>
          <w:rFonts w:ascii="Arial" w:cs="Arial" w:eastAsia="Arial" w:hAnsi="Arial"/>
          <w:b w:val="false"/>
          <w:bCs w:val="false"/>
          <w:i w:val="false"/>
          <w:iCs w:val="false"/>
          <w:color w:val="1A1A2E"/>
          <w:sz w:val="22"/>
          <w:szCs w:val="22"/>
        </w:rPr>
        <w:t xml:space="preserve"> (same action type, different target directory)</w:t>
      </w:r>
    </w:p>
    <w:p>
      <w:r>
        <w:br w:type="page"/>
      </w:r>
    </w:p>
    <w:p>
      <w:pPr>
        <w:pStyle w:val="Heading1"/>
        <w:pBdr>
          <w:bottom w:val="single" w:color="533483" w:sz="8" w:space="4"/>
        </w:pBdr>
        <w:spacing w:after="200" w:before="480"/>
      </w:pPr>
      <w:r>
        <w:rPr>
          <w:rFonts w:ascii="Arial" w:cs="Arial" w:eastAsia="Arial" w:hAnsi="Arial"/>
          <w:b/>
          <w:bCs/>
          <w:color w:val="16213E"/>
          <w:sz w:val="36"/>
          <w:szCs w:val="36"/>
        </w:rPr>
        <w:t xml:space="preserve">9. Implementation Status (HENLA-0)</w:t>
      </w:r>
    </w:p>
    <w:p>
      <w:pPr>
        <w:spacing w:after="120" w:before="80"/>
        <w:jc w:val="left"/>
      </w:pPr>
      <w:r>
        <w:rPr>
          <w:rFonts w:ascii="Arial" w:cs="Arial" w:eastAsia="Arial" w:hAnsi="Arial"/>
          <w:color w:val="1A1A2E"/>
          <w:sz w:val="22"/>
          <w:szCs w:val="22"/>
        </w:rPr>
        <w:t xml:space="preserve">The following modules are implemented and validated in the current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3760"/>
      </w:tblGrid>
      <w:tr>
        <w:trPr>
          <w:tblHeader/>
        </w:trPr>
        <w:tc>
          <w:tcPr>
            <w:tcW w:type="dxa" w:w="20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2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4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7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Covers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Internal State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core/state.py</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Complete</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Variables, viability, goal_progress, observation integration</w:t>
            </w:r>
          </w:p>
        </w:tc>
      </w:tr>
      <w:tr>
        <w:tc>
          <w:tcPr>
            <w:tcW w:type="dxa" w:w="20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Episode</w:t>
            </w:r>
          </w:p>
        </w:tc>
        <w:tc>
          <w:tcPr>
            <w:tcW w:type="dxa" w:w="22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core/episode.py</w:t>
            </w:r>
          </w:p>
        </w:tc>
        <w:tc>
          <w:tcPr>
            <w:tcW w:type="dxa" w:w="14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 Complete</w:t>
            </w:r>
          </w:p>
        </w:tc>
        <w:tc>
          <w:tcPr>
            <w:tcW w:type="dxa" w:w="37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Hyperedge structure, candidate edges, promotion tracking</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Valence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core/valence.py</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Complete</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Valence formula, prediction error computation</w:t>
            </w:r>
          </w:p>
        </w:tc>
      </w:tr>
      <w:tr>
        <w:tc>
          <w:tcPr>
            <w:tcW w:type="dxa" w:w="20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Hypergraph</w:t>
            </w:r>
          </w:p>
        </w:tc>
        <w:tc>
          <w:tcPr>
            <w:tcW w:type="dxa" w:w="22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core/hypergraph.py</w:t>
            </w:r>
          </w:p>
        </w:tc>
        <w:tc>
          <w:tcPr>
            <w:tcW w:type="dxa" w:w="14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 Complete</w:t>
            </w:r>
          </w:p>
        </w:tc>
        <w:tc>
          <w:tcPr>
            <w:tcW w:type="dxa" w:w="37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Nodes, edges, promotion logic, persistence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Relation Learner</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core/relation_learner.py</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Complete</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 extraction rules, automatic candidate generation</w:t>
            </w:r>
          </w:p>
        </w:tc>
      </w:tr>
      <w:tr>
        <w:tc>
          <w:tcPr>
            <w:tcW w:type="dxa" w:w="20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Action Selector</w:t>
            </w:r>
          </w:p>
        </w:tc>
        <w:tc>
          <w:tcPr>
            <w:tcW w:type="dxa" w:w="22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core/action_selector.py</w:t>
            </w:r>
          </w:p>
        </w:tc>
        <w:tc>
          <w:tcPr>
            <w:tcW w:type="dxa" w:w="14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 Complete</w:t>
            </w:r>
          </w:p>
        </w:tc>
        <w:tc>
          <w:tcPr>
            <w:tcW w:type="dxa" w:w="37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UCB-style scoring, state modulation, temperature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Runner</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core/runner.py</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Complete</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cognitive loop, autonomous variant</w:t>
            </w:r>
          </w:p>
        </w:tc>
      </w:tr>
      <w:tr>
        <w:tc>
          <w:tcPr>
            <w:tcW w:type="dxa" w:w="20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Concept Tracker</w:t>
            </w:r>
          </w:p>
        </w:tc>
        <w:tc>
          <w:tcPr>
            <w:tcW w:type="dxa" w:w="22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core/concept_tracker.py</w:t>
            </w:r>
          </w:p>
        </w:tc>
        <w:tc>
          <w:tcPr>
            <w:tcW w:type="dxa" w:w="14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 Planned</w:t>
            </w:r>
          </w:p>
        </w:tc>
        <w:tc>
          <w:tcPr>
            <w:tcW w:type="dxa" w:w="37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concept_score, stability, predictivity, transfer</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Language Layer</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core/language.py</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Phase 6</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Word→concept grounding, valenced lexicon</w:t>
            </w:r>
          </w:p>
        </w:tc>
      </w:tr>
      <w:tr>
        <w:tc>
          <w:tcPr>
            <w:tcW w:type="dxa" w:w="20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Reader</w:t>
            </w:r>
          </w:p>
        </w:tc>
        <w:tc>
          <w:tcPr>
            <w:tcW w:type="dxa" w:w="22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core/reader.py</w:t>
            </w:r>
          </w:p>
        </w:tc>
        <w:tc>
          <w:tcPr>
            <w:tcW w:type="dxa" w:w="14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 Phase 7</w:t>
            </w:r>
          </w:p>
        </w:tc>
        <w:tc>
          <w:tcPr>
            <w:tcW w:type="dxa" w:w="37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Document parsing → candidate_edges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Reasoner</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core/reasoner.py</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Phase 8</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Hypergraph traversal, multi-step planning</w:t>
            </w:r>
          </w:p>
        </w:tc>
      </w:tr>
    </w:tbl>
    <w:p>
      <w:pPr>
        <w:spacing w:before="200"/>
      </w:pPr>
    </w:p>
    <w:p>
      <w:pPr>
        <w:pStyle w:val="Heading2"/>
        <w:spacing w:after="160" w:before="360"/>
      </w:pPr>
      <w:r>
        <w:rPr>
          <w:rFonts w:ascii="Arial" w:cs="Arial" w:eastAsia="Arial" w:hAnsi="Arial"/>
          <w:b/>
          <w:bCs/>
          <w:color w:val="0F3460"/>
          <w:sz w:val="28"/>
          <w:szCs w:val="28"/>
        </w:rPr>
        <w:t xml:space="preserve">9.1 Empirical Results (First Run)</w:t>
      </w:r>
    </w:p>
    <w:p>
      <w:pPr>
        <w:spacing w:after="120" w:before="80"/>
        <w:jc w:val="left"/>
      </w:pPr>
      <w:r>
        <w:rPr>
          <w:rFonts w:ascii="Arial" w:cs="Arial" w:eastAsia="Arial" w:hAnsi="Arial"/>
          <w:color w:val="1A1A2E"/>
          <w:sz w:val="22"/>
          <w:szCs w:val="22"/>
        </w:rPr>
        <w:t xml:space="preserve">Running HENLA-0 on its own codebase (13 cycles, scripted) + 30 autonomous 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7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Viability (start)</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−0.127</w:t>
            </w:r>
          </w:p>
        </w:tc>
      </w:tr>
      <w:tr>
        <w:tc>
          <w:tcPr>
            <w:tcW w:type="dxa" w:w="36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Viability (end, 43 cycles)</w:t>
            </w:r>
          </w:p>
        </w:tc>
        <w:tc>
          <w:tcPr>
            <w:tcW w:type="dxa" w:w="57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+0.750</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Mean valence</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+0.254</w:t>
            </w:r>
          </w:p>
        </w:tc>
      </w:tr>
      <w:tr>
        <w:tc>
          <w:tcPr>
            <w:tcW w:type="dxa" w:w="36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Total nodes in hypergraph</w:t>
            </w:r>
          </w:p>
        </w:tc>
        <w:tc>
          <w:tcPr>
            <w:tcW w:type="dxa" w:w="57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21</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Total edges</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39</w:t>
            </w:r>
          </w:p>
        </w:tc>
      </w:tr>
      <w:tr>
        <w:tc>
          <w:tcPr>
            <w:tcW w:type="dxa" w:w="36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Stable relations learned</w:t>
            </w:r>
          </w:p>
        </w:tc>
        <w:tc>
          <w:tcPr>
            <w:tcW w:type="dxa" w:w="57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4 (list_dir, stat_file, read_chunk, hash_file → produces_positive)</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Tested relations</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9</w:t>
            </w:r>
          </w:p>
        </w:tc>
      </w:tr>
      <w:tr>
        <w:tc>
          <w:tcPr>
            <w:tcW w:type="dxa" w:w="36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Unique (action, target) pairs</w:t>
            </w:r>
          </w:p>
        </w:tc>
        <w:tc>
          <w:tcPr>
            <w:tcW w:type="dxa" w:w="57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43</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Autonomous decisions</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 / 30 (no human-specified actions)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6"/>
              <w:left w:val="single" w:color="2D6A4F" w:sz="6"/>
              <w:bottom w:val="single" w:color="2D6A4F" w:sz="6"/>
              <w:right w:val="single" w:color="2D6A4F" w:sz="6"/>
            </w:tcBorders>
            <w:shd w:fill="F4F6F8" w:val="clear"/>
            <w:tcMar>
              <w:top w:type="dxa" w:w="120"/>
              <w:left w:type="dxa" w:w="200"/>
              <w:bottom w:type="dxa" w:w="120"/>
              <w:right w:type="dxa" w:w="200"/>
            </w:tcMar>
          </w:tcPr>
          <w:p>
            <w:r>
              <w:rPr>
                <w:rFonts w:ascii="Arial" w:cs="Arial" w:eastAsia="Arial" w:hAnsi="Arial"/>
                <w:b/>
                <w:bCs/>
                <w:color w:val="2D6A4F"/>
                <w:sz w:val="20"/>
                <w:szCs w:val="20"/>
              </w:rPr>
              <w:t xml:space="preserve">Observation  </w:t>
            </w:r>
            <w:r>
              <w:rPr>
                <w:rFonts w:ascii="Arial" w:cs="Arial" w:eastAsia="Arial" w:hAnsi="Arial"/>
                <w:color w:val="5D6D7E"/>
                <w:sz w:val="20"/>
                <w:szCs w:val="20"/>
              </w:rPr>
              <w:t xml:space="preserve">The four stable relations learned (all action types → success → positive valence) are the correct first lesson: in a stable filesystem, sensing actions reliably improve the internal state. This is the computational equivalent of an infant learning that opening eyes and touching objects usually goes well.</w:t>
            </w:r>
          </w:p>
        </w:tc>
      </w:tr>
    </w:tbl>
    <w:p>
      <w:r>
        <w:br w:type="page"/>
      </w:r>
    </w:p>
    <w:p>
      <w:pPr>
        <w:pStyle w:val="Heading1"/>
        <w:pBdr>
          <w:bottom w:val="single" w:color="533483" w:sz="8" w:space="4"/>
        </w:pBdr>
        <w:spacing w:after="200" w:before="480"/>
      </w:pPr>
      <w:r>
        <w:rPr>
          <w:rFonts w:ascii="Arial" w:cs="Arial" w:eastAsia="Arial" w:hAnsi="Arial"/>
          <w:b/>
          <w:bCs/>
          <w:color w:val="16213E"/>
          <w:sz w:val="36"/>
          <w:szCs w:val="36"/>
        </w:rPr>
        <w:t xml:space="preserve">10. Open Problems</w:t>
      </w:r>
    </w:p>
    <w:p>
      <w:pPr>
        <w:pStyle w:val="Heading2"/>
        <w:spacing w:after="160" w:before="360"/>
      </w:pPr>
      <w:r>
        <w:rPr>
          <w:rFonts w:ascii="Arial" w:cs="Arial" w:eastAsia="Arial" w:hAnsi="Arial"/>
          <w:b/>
          <w:bCs/>
          <w:color w:val="0F3460"/>
          <w:sz w:val="28"/>
          <w:szCs w:val="28"/>
        </w:rPr>
        <w:t xml:space="preserve">10.1 Concept Tracker (Phase 4)</w:t>
      </w:r>
    </w:p>
    <w:p>
      <w:pPr>
        <w:spacing w:after="120" w:before="80"/>
        <w:jc w:val="left"/>
      </w:pPr>
      <w:r>
        <w:rPr>
          <w:rFonts w:ascii="Arial" w:cs="Arial" w:eastAsia="Arial" w:hAnsi="Arial"/>
          <w:color w:val="1A1A2E"/>
          <w:sz w:val="22"/>
          <w:szCs w:val="22"/>
        </w:rPr>
        <w:t xml:space="preserve">The concept_score formula is specified but not yet implemented as a running module. The challenge is computing stability and predictivity efficiently as the hypergraph grows to thousands of edges.</w:t>
      </w:r>
    </w:p>
    <w:p>
      <w:pPr>
        <w:pStyle w:val="ListParagraph"/>
        <w:numPr>
          <w:ilvl w:val="0"/>
          <w:numId w:val="2"/>
        </w:numPr>
        <w:spacing w:after="40" w:before="40"/>
      </w:pPr>
      <w:r>
        <w:rPr>
          <w:rFonts w:ascii="Arial" w:cs="Arial" w:eastAsia="Arial" w:hAnsi="Arial"/>
          <w:b/>
          <w:bCs/>
          <w:i w:val="false"/>
          <w:iCs w:val="false"/>
          <w:color w:val="1A1A2E"/>
          <w:sz w:val="22"/>
          <w:szCs w:val="22"/>
        </w:rPr>
        <w:t xml:space="preserve">Candidate approach: </w:t>
      </w:r>
      <w:r>
        <w:rPr>
          <w:rFonts w:ascii="Arial" w:cs="Arial" w:eastAsia="Arial" w:hAnsi="Arial"/>
          <w:b w:val="false"/>
          <w:bCs w:val="false"/>
          <w:i w:val="false"/>
          <w:iCs w:val="false"/>
          <w:color w:val="1A1A2E"/>
          <w:sz w:val="22"/>
          <w:szCs w:val="22"/>
        </w:rPr>
        <w:t xml:space="preserve">incremental clustering using edge co-activation fingerprints</w:t>
      </w:r>
    </w:p>
    <w:p>
      <w:pPr>
        <w:pStyle w:val="ListParagraph"/>
        <w:numPr>
          <w:ilvl w:val="0"/>
          <w:numId w:val="2"/>
        </w:numPr>
        <w:spacing w:after="40" w:before="40"/>
      </w:pPr>
      <w:r>
        <w:rPr>
          <w:rFonts w:ascii="Arial" w:cs="Arial" w:eastAsia="Arial" w:hAnsi="Arial"/>
          <w:b/>
          <w:bCs/>
          <w:i w:val="false"/>
          <w:iCs w:val="false"/>
          <w:color w:val="1A1A2E"/>
          <w:sz w:val="22"/>
          <w:szCs w:val="22"/>
        </w:rPr>
        <w:t xml:space="preserve">Transfer proxy: </w:t>
      </w:r>
      <w:r>
        <w:rPr>
          <w:rFonts w:ascii="Arial" w:cs="Arial" w:eastAsia="Arial" w:hAnsi="Arial"/>
          <w:b w:val="false"/>
          <w:bCs w:val="false"/>
          <w:i w:val="false"/>
          <w:iCs w:val="false"/>
          <w:color w:val="1A1A2E"/>
          <w:sz w:val="22"/>
          <w:szCs w:val="22"/>
        </w:rPr>
        <w:t xml:space="preserve">held-out episode sets per object_id, evaluated periodically</w:t>
      </w:r>
    </w:p>
    <w:p>
      <w:pPr>
        <w:pStyle w:val="Heading2"/>
        <w:spacing w:after="160" w:before="360"/>
      </w:pPr>
      <w:r>
        <w:rPr>
          <w:rFonts w:ascii="Arial" w:cs="Arial" w:eastAsia="Arial" w:hAnsi="Arial"/>
          <w:b/>
          <w:bCs/>
          <w:color w:val="0F3460"/>
          <w:sz w:val="28"/>
          <w:szCs w:val="28"/>
        </w:rPr>
        <w:t xml:space="preserve">10.2 Scaling the Hypergraph</w:t>
      </w:r>
    </w:p>
    <w:p>
      <w:pPr>
        <w:spacing w:after="120" w:before="80"/>
        <w:jc w:val="left"/>
      </w:pPr>
      <w:r>
        <w:rPr>
          <w:rFonts w:ascii="Arial" w:cs="Arial" w:eastAsia="Arial" w:hAnsi="Arial"/>
          <w:color w:val="1A1A2E"/>
          <w:sz w:val="22"/>
          <w:szCs w:val="22"/>
        </w:rPr>
        <w:t xml:space="preserve">At tens of thousands of episodes, brute-force edge lookup becomes expensive. Options:</w:t>
      </w:r>
    </w:p>
    <w:p>
      <w:pPr>
        <w:pStyle w:val="ListParagraph"/>
        <w:numPr>
          <w:ilvl w:val="0"/>
          <w:numId w:val="2"/>
        </w:numPr>
        <w:spacing w:after="40" w:before="40"/>
      </w:pPr>
      <w:r>
        <w:rPr>
          <w:rFonts w:ascii="Arial" w:cs="Arial" w:eastAsia="Arial" w:hAnsi="Arial"/>
          <w:color w:val="1A1A2E"/>
          <w:sz w:val="22"/>
          <w:szCs w:val="22"/>
        </w:rPr>
        <w:t xml:space="preserve">Sparse adjacency representation with node-type indices</w:t>
      </w:r>
    </w:p>
    <w:p>
      <w:pPr>
        <w:pStyle w:val="ListParagraph"/>
        <w:numPr>
          <w:ilvl w:val="0"/>
          <w:numId w:val="2"/>
        </w:numPr>
        <w:spacing w:after="40" w:before="40"/>
      </w:pPr>
      <w:r>
        <w:rPr>
          <w:rFonts w:ascii="Arial" w:cs="Arial" w:eastAsia="Arial" w:hAnsi="Arial"/>
          <w:color w:val="1A1A2E"/>
          <w:sz w:val="22"/>
          <w:szCs w:val="22"/>
        </w:rPr>
        <w:t xml:space="preserve">Approximate nearest-neighbor for concept similarity queries</w:t>
      </w:r>
    </w:p>
    <w:p>
      <w:pPr>
        <w:pStyle w:val="ListParagraph"/>
        <w:numPr>
          <w:ilvl w:val="0"/>
          <w:numId w:val="2"/>
        </w:numPr>
        <w:spacing w:after="40" w:before="40"/>
      </w:pPr>
      <w:r>
        <w:rPr>
          <w:rFonts w:ascii="Arial" w:cs="Arial" w:eastAsia="Arial" w:hAnsi="Arial"/>
          <w:color w:val="1A1A2E"/>
          <w:sz w:val="22"/>
          <w:szCs w:val="22"/>
        </w:rPr>
        <w:t xml:space="preserve">Periodic pruning of refuted and zero-evidence edges</w:t>
      </w:r>
    </w:p>
    <w:p>
      <w:pPr>
        <w:pStyle w:val="Heading2"/>
        <w:spacing w:after="160" w:before="360"/>
      </w:pPr>
      <w:r>
        <w:rPr>
          <w:rFonts w:ascii="Arial" w:cs="Arial" w:eastAsia="Arial" w:hAnsi="Arial"/>
          <w:b/>
          <w:bCs/>
          <w:color w:val="0F3460"/>
          <w:sz w:val="28"/>
          <w:szCs w:val="28"/>
        </w:rPr>
        <w:t xml:space="preserve">10.3 Language Grounding (Phase 6)</w:t>
      </w:r>
    </w:p>
    <w:p>
      <w:pPr>
        <w:spacing w:after="120" w:before="80"/>
        <w:jc w:val="left"/>
      </w:pPr>
      <w:r>
        <w:rPr>
          <w:rFonts w:ascii="Arial" w:cs="Arial" w:eastAsia="Arial" w:hAnsi="Arial"/>
          <w:color w:val="1A1A2E"/>
          <w:sz w:val="22"/>
          <w:szCs w:val="22"/>
        </w:rPr>
        <w:t xml:space="preserve">The design specifies that words attach to concepts already formed. The open question is the grounding operator: how exactly does a word form a binding with a concept cluster?</w:t>
      </w:r>
    </w:p>
    <w:p>
      <w:pPr>
        <w:pStyle w:val="ListParagraph"/>
        <w:numPr>
          <w:ilvl w:val="0"/>
          <w:numId w:val="2"/>
        </w:numPr>
        <w:spacing w:after="40" w:before="40"/>
      </w:pPr>
      <w:r>
        <w:rPr>
          <w:rFonts w:ascii="Arial" w:cs="Arial" w:eastAsia="Arial" w:hAnsi="Arial"/>
          <w:b/>
          <w:bCs/>
          <w:i w:val="false"/>
          <w:iCs w:val="false"/>
          <w:color w:val="1A1A2E"/>
          <w:sz w:val="22"/>
          <w:szCs w:val="22"/>
        </w:rPr>
        <w:t xml:space="preserve">Candidate: </w:t>
      </w:r>
      <w:r>
        <w:rPr>
          <w:rFonts w:ascii="Arial" w:cs="Arial" w:eastAsia="Arial" w:hAnsi="Arial"/>
          <w:b w:val="false"/>
          <w:bCs w:val="false"/>
          <w:i w:val="false"/>
          <w:iCs w:val="false"/>
          <w:color w:val="1A1A2E"/>
          <w:sz w:val="22"/>
          <w:szCs w:val="22"/>
        </w:rPr>
        <w:t xml:space="preserve">contrastive embedding — words and concept centroids trained to be near each other iff they co-occur with similar valence profiles</w:t>
      </w:r>
    </w:p>
    <w:p>
      <w:pPr>
        <w:pStyle w:val="Heading2"/>
        <w:spacing w:after="160" w:before="360"/>
      </w:pPr>
      <w:r>
        <w:rPr>
          <w:rFonts w:ascii="Arial" w:cs="Arial" w:eastAsia="Arial" w:hAnsi="Arial"/>
          <w:b/>
          <w:bCs/>
          <w:color w:val="0F3460"/>
          <w:sz w:val="28"/>
          <w:szCs w:val="28"/>
        </w:rPr>
        <w:t xml:space="preserve">10.4 Multi-Modal Extension</w:t>
      </w:r>
    </w:p>
    <w:p>
      <w:pPr>
        <w:spacing w:after="120" w:before="80"/>
        <w:jc w:val="left"/>
      </w:pPr>
      <w:r>
        <w:rPr>
          <w:rFonts w:ascii="Arial" w:cs="Arial" w:eastAsia="Arial" w:hAnsi="Arial"/>
          <w:color w:val="1A1A2E"/>
          <w:sz w:val="22"/>
          <w:szCs w:val="22"/>
        </w:rPr>
        <w:t xml:space="preserve">HENLA-0 operates on filesystem events. Extension to real-time streams, process monitoring, and eventually visual/audio input requires:</w:t>
      </w:r>
    </w:p>
    <w:p>
      <w:pPr>
        <w:pStyle w:val="ListParagraph"/>
        <w:numPr>
          <w:ilvl w:val="0"/>
          <w:numId w:val="2"/>
        </w:numPr>
        <w:spacing w:after="40" w:before="40"/>
      </w:pPr>
      <w:r>
        <w:rPr>
          <w:rFonts w:ascii="Arial" w:cs="Arial" w:eastAsia="Arial" w:hAnsi="Arial"/>
          <w:color w:val="1A1A2E"/>
          <w:sz w:val="22"/>
          <w:szCs w:val="22"/>
        </w:rPr>
        <w:t xml:space="preserve">Unified perception interface abstracting over modalities</w:t>
      </w:r>
    </w:p>
    <w:p>
      <w:pPr>
        <w:pStyle w:val="ListParagraph"/>
        <w:numPr>
          <w:ilvl w:val="0"/>
          <w:numId w:val="2"/>
        </w:numPr>
        <w:spacing w:after="40" w:before="40"/>
      </w:pPr>
      <w:r>
        <w:rPr>
          <w:rFonts w:ascii="Arial" w:cs="Arial" w:eastAsia="Arial" w:hAnsi="Arial"/>
          <w:color w:val="1A1A2E"/>
          <w:sz w:val="22"/>
          <w:szCs w:val="22"/>
        </w:rPr>
        <w:t xml:space="preserve">Cross-modal episode fusion (single episode with multiple perceptual streams)</w:t>
      </w:r>
    </w:p>
    <w:p>
      <w:pPr>
        <w:pStyle w:val="ListParagraph"/>
        <w:numPr>
          <w:ilvl w:val="0"/>
          <w:numId w:val="2"/>
        </w:numPr>
        <w:spacing w:after="40" w:before="40"/>
      </w:pPr>
      <w:r>
        <w:rPr>
          <w:rFonts w:ascii="Arial" w:cs="Arial" w:eastAsia="Arial" w:hAnsi="Arial"/>
          <w:color w:val="1A1A2E"/>
          <w:sz w:val="22"/>
          <w:szCs w:val="22"/>
        </w:rPr>
        <w:t xml:space="preserve">Modality-specific feature extractors that output to the same internal representation</w:t>
      </w:r>
    </w:p>
    <w:p>
      <w:pPr>
        <w:pStyle w:val="Heading2"/>
        <w:spacing w:after="160" w:before="360"/>
      </w:pPr>
      <w:r>
        <w:rPr>
          <w:rFonts w:ascii="Arial" w:cs="Arial" w:eastAsia="Arial" w:hAnsi="Arial"/>
          <w:b/>
          <w:bCs/>
          <w:color w:val="0F3460"/>
          <w:sz w:val="28"/>
          <w:szCs w:val="28"/>
        </w:rPr>
        <w:t xml:space="preserve">10.5 Social Learning (Phase 5 extension)</w:t>
      </w:r>
    </w:p>
    <w:p>
      <w:pPr>
        <w:spacing w:after="120" w:before="80"/>
        <w:jc w:val="left"/>
      </w:pPr>
      <w:r>
        <w:rPr>
          <w:rFonts w:ascii="Arial" w:cs="Arial" w:eastAsia="Arial" w:hAnsi="Arial"/>
          <w:color w:val="1A1A2E"/>
          <w:sz w:val="22"/>
          <w:szCs w:val="22"/>
        </w:rPr>
        <w:t xml:space="preserve">Imitation currently handles single observed sequences. True social learning would require:</w:t>
      </w:r>
    </w:p>
    <w:p>
      <w:pPr>
        <w:pStyle w:val="ListParagraph"/>
        <w:numPr>
          <w:ilvl w:val="0"/>
          <w:numId w:val="2"/>
        </w:numPr>
        <w:spacing w:after="40" w:before="40"/>
      </w:pPr>
      <w:r>
        <w:rPr>
          <w:rFonts w:ascii="Arial" w:cs="Arial" w:eastAsia="Arial" w:hAnsi="Arial"/>
          <w:color w:val="1A1A2E"/>
          <w:sz w:val="22"/>
          <w:szCs w:val="22"/>
        </w:rPr>
        <w:t xml:space="preserve">Modeling another agent's internal state</w:t>
      </w:r>
    </w:p>
    <w:p>
      <w:pPr>
        <w:pStyle w:val="ListParagraph"/>
        <w:numPr>
          <w:ilvl w:val="0"/>
          <w:numId w:val="2"/>
        </w:numPr>
        <w:spacing w:after="40" w:before="40"/>
      </w:pPr>
      <w:r>
        <w:rPr>
          <w:rFonts w:ascii="Arial" w:cs="Arial" w:eastAsia="Arial" w:hAnsi="Arial"/>
          <w:color w:val="1A1A2E"/>
          <w:sz w:val="22"/>
          <w:szCs w:val="22"/>
        </w:rPr>
        <w:t xml:space="preserve">Distinguishing intended actions from accidental ones</w:t>
      </w:r>
    </w:p>
    <w:p>
      <w:pPr>
        <w:pStyle w:val="ListParagraph"/>
        <w:numPr>
          <w:ilvl w:val="0"/>
          <w:numId w:val="2"/>
        </w:numPr>
        <w:spacing w:after="40" w:before="40"/>
      </w:pPr>
      <w:r>
        <w:rPr>
          <w:rFonts w:ascii="Arial" w:cs="Arial" w:eastAsia="Arial" w:hAnsi="Arial"/>
          <w:color w:val="1A1A2E"/>
          <w:sz w:val="22"/>
          <w:szCs w:val="22"/>
        </w:rPr>
        <w:t xml:space="preserve">Generalizing from observed goal, not just from observed action sequence</w:t>
      </w:r>
    </w:p>
    <w:p>
      <w:r>
        <w:br w:type="page"/>
      </w:r>
    </w:p>
    <w:p>
      <w:pPr>
        <w:pStyle w:val="Heading1"/>
        <w:pBdr>
          <w:bottom w:val="single" w:color="533483" w:sz="8" w:space="4"/>
        </w:pBdr>
        <w:spacing w:after="200" w:before="480"/>
      </w:pPr>
      <w:r>
        <w:rPr>
          <w:rFonts w:ascii="Arial" w:cs="Arial" w:eastAsia="Arial" w:hAnsi="Arial"/>
          <w:b/>
          <w:bCs/>
          <w:color w:val="16213E"/>
          <w:sz w:val="36"/>
          <w:szCs w:val="36"/>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Viability</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Scalar ∈ [−1,+1] measuring homeostatic condition. Primary optimization target.</w:t>
            </w:r>
          </w:p>
        </w:tc>
      </w:tr>
      <w:tr>
        <w:tc>
          <w:tcPr>
            <w:tcW w:type="dxa" w:w="24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Goal Progress</w:t>
            </w:r>
          </w:p>
        </w:tc>
        <w:tc>
          <w:tcPr>
            <w:tcW w:type="dxa" w:w="69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Δviability across one episode transition. The internal reward signal.</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Episode</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Hyperedge: a complete record of one perception-action-observation transition.</w:t>
            </w:r>
          </w:p>
        </w:tc>
      </w:tr>
      <w:tr>
        <w:tc>
          <w:tcPr>
            <w:tcW w:type="dxa" w:w="24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Valence</w:t>
            </w:r>
          </w:p>
        </w:tc>
        <w:tc>
          <w:tcPr>
            <w:tcW w:type="dxa" w:w="69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Affective score ∈ [−1,+1] for a transition. Distinct from but correlated with goal_progress.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Candidate Edge</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relational hypothesis generated from a single observation. Not yet trusted.</w:t>
            </w:r>
          </w:p>
        </w:tc>
      </w:tr>
      <w:tr>
        <w:tc>
          <w:tcPr>
            <w:tcW w:type="dxa" w:w="24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Stable Edge</w:t>
            </w:r>
          </w:p>
        </w:tc>
        <w:tc>
          <w:tcPr>
            <w:tcW w:type="dxa" w:w="69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A relation that has survived N observations across ≥2 contexts with meaningful predictive gain.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Concept</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cluster of stable edges meeting stability, predictivity, and transferability thresholds.</w:t>
            </w:r>
          </w:p>
        </w:tc>
      </w:tr>
      <w:tr>
        <w:tc>
          <w:tcPr>
            <w:tcW w:type="dxa" w:w="24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Prediction Error</w:t>
            </w:r>
          </w:p>
        </w:tc>
        <w:tc>
          <w:tcPr>
            <w:tcW w:type="dxa" w:w="69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Blended score of symbolic error (wrong result predicted) and valence error (wrong feeling predicted).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Exploitation</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Action score derived from hypergraph evidence of past positive outcomes.</w:t>
            </w:r>
          </w:p>
        </w:tc>
      </w:tr>
      <w:tr>
        <w:tc>
          <w:tcPr>
            <w:tcW w:type="dxa" w:w="24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Exploration</w:t>
            </w:r>
          </w:p>
        </w:tc>
        <w:tc>
          <w:tcPr>
            <w:tcW w:type="dxa" w:w="69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Novelty bonus for actions not yet tried in this context. Decays with attempts.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Loop Penalty</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Valence reduction applied when the same (action, target) has failed ≥3 times consecutively.</w:t>
            </w:r>
          </w:p>
        </w:tc>
      </w:tr>
      <w:tr>
        <w:tc>
          <w:tcPr>
            <w:tcW w:type="dxa" w:w="240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Homeostasis</w:t>
            </w:r>
          </w:p>
        </w:tc>
        <w:tc>
          <w:tcPr>
            <w:tcW w:type="dxa" w:w="6960"/>
            <w:tcBorders>
              <w:top w:val="single" w:color="BDC3C7" w:sz="1"/>
              <w:left w:val="single" w:color="BDC3C7" w:sz="1"/>
              <w:bottom w:val="single" w:color="BDC3C7" w:sz="1"/>
              <w:right w:val="single" w:color="BDC3C7" w:sz="1"/>
            </w:tcBorders>
            <w:shd w:fill="ECF0F1" w:val="clear"/>
            <w:tcMar>
              <w:top w:type="dxa" w:w="80"/>
              <w:left w:type="dxa" w:w="120"/>
              <w:bottom w:type="dxa" w:w="80"/>
              <w:right w:type="dxa" w:w="120"/>
            </w:tcMar>
          </w:tcPr>
          <w:p>
            <w:r>
              <w:rPr>
                <w:rFonts w:ascii="Arial" w:cs="Arial" w:eastAsia="Arial" w:hAnsi="Arial"/>
                <w:color w:val="1A1A2E"/>
                <w:sz w:val="20"/>
                <w:szCs w:val="20"/>
              </w:rPr>
              <w:t xml:space="preserve">The system's only prior goal: maintain internal variables in a viable range.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Hypergraph</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Memory structure where edges connect N nodes simultaneously (not just pairs).</w:t>
            </w:r>
          </w:p>
        </w:tc>
      </w:tr>
    </w:tbl>
    <w:p>
      <w:pPr>
        <w:spacing w:before="400"/>
      </w:pPr>
    </w:p>
    <w:p>
      <w:pPr>
        <w:pBdr>
          <w:bottom w:val="single" w:color="BDC3C7" w:sz="4" w:space="1"/>
        </w:pBdr>
        <w:spacing w:after="200" w:before="200"/>
      </w:pPr>
      <w:r>
        <w:t xml:space="preserve"/>
      </w:r>
    </w:p>
    <w:p>
      <w:pPr>
        <w:spacing w:before="200"/>
        <w:jc w:val="center"/>
      </w:pPr>
      <w:r>
        <w:rPr>
          <w:rFonts w:ascii="Arial" w:cs="Arial" w:eastAsia="Arial" w:hAnsi="Arial"/>
          <w:color w:val="5D6D7E"/>
          <w:sz w:val="18"/>
          <w:szCs w:val="18"/>
        </w:rPr>
        <w:t xml:space="preserve">HENLA Technical Specification v0.1  ·  First Signal to Graduation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6213E"/>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F346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3348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2026-05-06T00:30:25.384Z</dcterms:created>
  <dcterms:modified xsi:type="dcterms:W3CDTF">2026-05-06T00:30:25.384Z</dcterms:modified>
</cp:coreProperties>
</file>

<file path=docProps/custom.xml><?xml version="1.0" encoding="utf-8"?>
<Properties xmlns="http://schemas.openxmlformats.org/officeDocument/2006/custom-properties" xmlns:vt="http://schemas.openxmlformats.org/officeDocument/2006/docPropsVTypes"/>
</file>