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0839A" w14:textId="14F8B114" w:rsidR="00E141D7" w:rsidRDefault="00E141D7" w:rsidP="00E141D7">
      <w:pPr>
        <w:pStyle w:val="Titre1"/>
      </w:pPr>
      <w:r>
        <w:t>Mardi 01 octobre 2024</w:t>
      </w:r>
    </w:p>
    <w:p w14:paraId="66A31D66" w14:textId="2751ECC1" w:rsidR="00E141D7" w:rsidRDefault="00E141D7" w:rsidP="00E141D7">
      <w:r>
        <w:t xml:space="preserve">J’ai commencé ma journée par continuer d’améliorer le prompt. Les différences établies entre les résultats fournis par les collaborateurs RHs et ceux obtenus via le prompt nous permettent de comprendre la différence émotionnelle entre l’humain et l’IA. Alors que certain choix sont justifiés par la précision, d’autres se justifient par leur rationalisme. </w:t>
      </w:r>
    </w:p>
    <w:p w14:paraId="60C3E975" w14:textId="03B16A67" w:rsidR="00E141D7" w:rsidRDefault="00E141D7" w:rsidP="00E141D7">
      <w:r>
        <w:t>De plus, notre réunion d’hier avec Microsoft soulève plusieurs points importants concernant l’utilisation de Microsoft Copilote :</w:t>
      </w:r>
    </w:p>
    <w:p w14:paraId="4C362D12" w14:textId="73290F25" w:rsidR="00E141D7" w:rsidRDefault="00E141D7" w:rsidP="00E141D7">
      <w:pPr>
        <w:pStyle w:val="Paragraphedeliste"/>
        <w:numPr>
          <w:ilvl w:val="0"/>
          <w:numId w:val="1"/>
        </w:numPr>
      </w:pPr>
      <w:r>
        <w:t>Premièrement, tout comme il n’est pas nécessaire de créer une boucle d’amélioration de prompt puisqu’ils (les prompts) s’améliorent automatiquement à travers l’architecture de Copilote, il est de même pour le profiling (méthode utilisée au sein du prompt engineering permettant d’appliquer un raisonnement basé sur un profil ou un poste précis, ex : expert en ressources humaines va aligner l’IA à se comporter comme un (e) DRH ;</w:t>
      </w:r>
    </w:p>
    <w:p w14:paraId="339BFE34" w14:textId="653796F0" w:rsidR="00E141D7" w:rsidRDefault="00E141D7" w:rsidP="00E141D7">
      <w:pPr>
        <w:pStyle w:val="Paragraphedeliste"/>
        <w:numPr>
          <w:ilvl w:val="0"/>
          <w:numId w:val="1"/>
        </w:numPr>
      </w:pPr>
      <w:r>
        <w:t>Microsoft adopte une approche « produit » concernant copilote, signifiant qu’il est désigné pour être utilisé par des collaborateurs qui ne sont pas nécessaire à l’aise en intelligence artificielle. Les copilotes fournis par l’offre de Microsoft sont en développement constant, signifiant que certains aspects des copilotes vont s’améliorer avec le temps et que nous devons nous y adapter.</w:t>
      </w:r>
    </w:p>
    <w:p w14:paraId="2C909366" w14:textId="145F8025" w:rsidR="00E141D7" w:rsidRDefault="00E141D7" w:rsidP="00E141D7">
      <w:r>
        <w:t>Sachant cela, et après un travail de comparaison de précision et d’efficacité entre différentes formulations de prompt, nous avons choisi de présenter demain aux collaborateurs RH un prompt suivant la structure suivante :</w:t>
      </w:r>
    </w:p>
    <w:p w14:paraId="2774640D" w14:textId="4724CE39" w:rsidR="00E141D7" w:rsidRDefault="00E141D7" w:rsidP="00E141D7">
      <w:pPr>
        <w:pStyle w:val="Paragraphedeliste"/>
        <w:numPr>
          <w:ilvl w:val="0"/>
          <w:numId w:val="1"/>
        </w:numPr>
      </w:pPr>
      <w:r>
        <w:t>Description de l’exercice</w:t>
      </w:r>
    </w:p>
    <w:p w14:paraId="56FD5293" w14:textId="586E8D0C" w:rsidR="00E141D7" w:rsidRDefault="00E141D7" w:rsidP="00E141D7">
      <w:pPr>
        <w:pStyle w:val="Paragraphedeliste"/>
        <w:numPr>
          <w:ilvl w:val="0"/>
          <w:numId w:val="1"/>
        </w:numPr>
      </w:pPr>
      <w:r>
        <w:t>Structure de réponse à l’exercice</w:t>
      </w:r>
    </w:p>
    <w:p w14:paraId="5E0FC0C1" w14:textId="2C68A7AF" w:rsidR="00E141D7" w:rsidRDefault="00E141D7" w:rsidP="00E141D7">
      <w:r>
        <w:t xml:space="preserve">Le prompt ne contient pas uniquement du langage naturel et incorpore des séparateurs, tel qu’on peut en voir à travers les méthodes de </w:t>
      </w:r>
      <w:r w:rsidR="004C061F">
        <w:t>prompt engineering</w:t>
      </w:r>
      <w:r>
        <w:t xml:space="preserve"> </w:t>
      </w:r>
      <w:r w:rsidR="004C061F">
        <w:t>à destination de modèle d’IA Gen.</w:t>
      </w:r>
    </w:p>
    <w:p w14:paraId="26F8DD9B" w14:textId="385464E4" w:rsidR="004C061F" w:rsidRPr="00E141D7" w:rsidRDefault="004C061F" w:rsidP="00E141D7">
      <w:r>
        <w:t>A la fin de la journée, Jérôme et moi avons eu une discussion quant au développement de mes responsabilités de mon rôle. Jérôme souhaite que je commencer à piloter les différents sujets, que je finirais par piloter en autonomie. Il m’a aussi fait part de l’importance de la conduite du changement quant à l’arrivée de l’IA dans la boîte et l’utilisation des Copilotes Microsoft.</w:t>
      </w:r>
    </w:p>
    <w:sectPr w:rsidR="004C061F" w:rsidRPr="00E141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460F98"/>
    <w:multiLevelType w:val="hybridMultilevel"/>
    <w:tmpl w:val="2F60E18C"/>
    <w:lvl w:ilvl="0" w:tplc="297C007E">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06293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1D7"/>
    <w:rsid w:val="004C061F"/>
    <w:rsid w:val="00E141D7"/>
    <w:rsid w:val="00F102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F73DE"/>
  <w15:chartTrackingRefBased/>
  <w15:docId w15:val="{4061F02D-8FE0-44F7-9633-9A0A865BE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141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141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141D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141D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141D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141D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141D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141D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141D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141D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141D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141D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141D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141D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141D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141D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141D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141D7"/>
    <w:rPr>
      <w:rFonts w:eastAsiaTheme="majorEastAsia" w:cstheme="majorBidi"/>
      <w:color w:val="272727" w:themeColor="text1" w:themeTint="D8"/>
    </w:rPr>
  </w:style>
  <w:style w:type="paragraph" w:styleId="Titre">
    <w:name w:val="Title"/>
    <w:basedOn w:val="Normal"/>
    <w:next w:val="Normal"/>
    <w:link w:val="TitreCar"/>
    <w:uiPriority w:val="10"/>
    <w:qFormat/>
    <w:rsid w:val="00E141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141D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141D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141D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141D7"/>
    <w:pPr>
      <w:spacing w:before="160"/>
      <w:jc w:val="center"/>
    </w:pPr>
    <w:rPr>
      <w:i/>
      <w:iCs/>
      <w:color w:val="404040" w:themeColor="text1" w:themeTint="BF"/>
    </w:rPr>
  </w:style>
  <w:style w:type="character" w:customStyle="1" w:styleId="CitationCar">
    <w:name w:val="Citation Car"/>
    <w:basedOn w:val="Policepardfaut"/>
    <w:link w:val="Citation"/>
    <w:uiPriority w:val="29"/>
    <w:rsid w:val="00E141D7"/>
    <w:rPr>
      <w:i/>
      <w:iCs/>
      <w:color w:val="404040" w:themeColor="text1" w:themeTint="BF"/>
    </w:rPr>
  </w:style>
  <w:style w:type="paragraph" w:styleId="Paragraphedeliste">
    <w:name w:val="List Paragraph"/>
    <w:basedOn w:val="Normal"/>
    <w:uiPriority w:val="34"/>
    <w:qFormat/>
    <w:rsid w:val="00E141D7"/>
    <w:pPr>
      <w:ind w:left="720"/>
      <w:contextualSpacing/>
    </w:pPr>
  </w:style>
  <w:style w:type="character" w:styleId="Accentuationintense">
    <w:name w:val="Intense Emphasis"/>
    <w:basedOn w:val="Policepardfaut"/>
    <w:uiPriority w:val="21"/>
    <w:qFormat/>
    <w:rsid w:val="00E141D7"/>
    <w:rPr>
      <w:i/>
      <w:iCs/>
      <w:color w:val="0F4761" w:themeColor="accent1" w:themeShade="BF"/>
    </w:rPr>
  </w:style>
  <w:style w:type="paragraph" w:styleId="Citationintense">
    <w:name w:val="Intense Quote"/>
    <w:basedOn w:val="Normal"/>
    <w:next w:val="Normal"/>
    <w:link w:val="CitationintenseCar"/>
    <w:uiPriority w:val="30"/>
    <w:qFormat/>
    <w:rsid w:val="00E141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141D7"/>
    <w:rPr>
      <w:i/>
      <w:iCs/>
      <w:color w:val="0F4761" w:themeColor="accent1" w:themeShade="BF"/>
    </w:rPr>
  </w:style>
  <w:style w:type="character" w:styleId="Rfrenceintense">
    <w:name w:val="Intense Reference"/>
    <w:basedOn w:val="Policepardfaut"/>
    <w:uiPriority w:val="32"/>
    <w:qFormat/>
    <w:rsid w:val="00E141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335</Words>
  <Characters>1843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PERROT</dc:creator>
  <cp:keywords/>
  <dc:description/>
  <cp:lastModifiedBy>Arthur PERROT</cp:lastModifiedBy>
  <cp:revision>1</cp:revision>
  <dcterms:created xsi:type="dcterms:W3CDTF">2024-10-02T12:11:00Z</dcterms:created>
  <dcterms:modified xsi:type="dcterms:W3CDTF">2024-10-02T12:23:00Z</dcterms:modified>
</cp:coreProperties>
</file>