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914C1" w14:textId="7CF57E31" w:rsidR="004F3468" w:rsidRDefault="004F3468" w:rsidP="004F3468">
      <w:pPr>
        <w:pStyle w:val="Titre1"/>
      </w:pPr>
      <w:r>
        <w:t>Mardi 19 novembre 2024</w:t>
      </w:r>
    </w:p>
    <w:p w14:paraId="555DFE3D" w14:textId="70FD38D2" w:rsidR="004F3468" w:rsidRDefault="004F3468" w:rsidP="004F3468">
      <w:r>
        <w:t xml:space="preserve">Nous avons commencé la journée avec une réunion avec </w:t>
      </w:r>
      <w:proofErr w:type="spellStart"/>
      <w:r>
        <w:t>Ipsocenso</w:t>
      </w:r>
      <w:proofErr w:type="spellEnd"/>
      <w:r>
        <w:t> ; des fournisseurs de solutions qui ont travaillé sur le développement d’</w:t>
      </w:r>
      <w:proofErr w:type="spellStart"/>
      <w:r>
        <w:t>Héracles</w:t>
      </w:r>
      <w:proofErr w:type="spellEnd"/>
      <w:r>
        <w:t>. Dans cette réunion étaient présent Alexis ; Yann ; Jérôme ; 2 membres d’</w:t>
      </w:r>
      <w:proofErr w:type="spellStart"/>
      <w:r>
        <w:t>Ipsocenso</w:t>
      </w:r>
      <w:proofErr w:type="spellEnd"/>
      <w:r>
        <w:t xml:space="preserve"> et moi. </w:t>
      </w:r>
    </w:p>
    <w:p w14:paraId="0509A5E8" w14:textId="6E2459C5" w:rsidR="004F3468" w:rsidRDefault="004F3468" w:rsidP="004F3468">
      <w:r>
        <w:t xml:space="preserve">Au début de la réunion, je pensais qu’il s’agissait d’une réunion à travers laquelle nous allions leur proposer le chantier du </w:t>
      </w:r>
      <w:proofErr w:type="spellStart"/>
      <w:r>
        <w:t>PoC</w:t>
      </w:r>
      <w:proofErr w:type="spellEnd"/>
      <w:r>
        <w:t xml:space="preserve"> </w:t>
      </w:r>
      <w:proofErr w:type="spellStart"/>
      <w:r>
        <w:t>Héracles</w:t>
      </w:r>
      <w:proofErr w:type="spellEnd"/>
      <w:r>
        <w:t xml:space="preserve">, sur lequel nous avions initialement placé </w:t>
      </w:r>
      <w:proofErr w:type="spellStart"/>
      <w:r>
        <w:t>OnePoint</w:t>
      </w:r>
      <w:proofErr w:type="spellEnd"/>
      <w:r>
        <w:t xml:space="preserve">, qui nous a proposé un devis trop cher, au sein duquel des </w:t>
      </w:r>
      <w:proofErr w:type="spellStart"/>
      <w:r>
        <w:t>tjms</w:t>
      </w:r>
      <w:proofErr w:type="spellEnd"/>
      <w:r>
        <w:t xml:space="preserve"> à 3000</w:t>
      </w:r>
      <w:r w:rsidRPr="004F3468">
        <w:rPr>
          <w:vertAlign w:val="superscript"/>
        </w:rPr>
        <w:t>e</w:t>
      </w:r>
      <w:r>
        <w:t>/j pour un « expert », ce que nous jugeons inutile.</w:t>
      </w:r>
    </w:p>
    <w:p w14:paraId="7CD97481" w14:textId="2E468FCF" w:rsidR="004F3468" w:rsidRDefault="004F3468" w:rsidP="004F3468">
      <w:r>
        <w:t xml:space="preserve">Néanmoins, là n’était pas le sujet, car en réalité il s’agissait d’un chantier lancé par Alexis concernant l’outil </w:t>
      </w:r>
      <w:proofErr w:type="spellStart"/>
      <w:r>
        <w:t>Héracles</w:t>
      </w:r>
      <w:proofErr w:type="spellEnd"/>
      <w:r>
        <w:t xml:space="preserve">, et l’ajout d’une fonctionnalité (AI </w:t>
      </w:r>
      <w:proofErr w:type="spellStart"/>
      <w:r>
        <w:t>powered</w:t>
      </w:r>
      <w:proofErr w:type="spellEnd"/>
      <w:r>
        <w:t>), qualifié comme « </w:t>
      </w:r>
      <w:proofErr w:type="spellStart"/>
      <w:r>
        <w:t>nice</w:t>
      </w:r>
      <w:proofErr w:type="spellEnd"/>
      <w:r>
        <w:t xml:space="preserve"> to have » ou « one more </w:t>
      </w:r>
      <w:proofErr w:type="spellStart"/>
      <w:r>
        <w:t>thing</w:t>
      </w:r>
      <w:proofErr w:type="spellEnd"/>
      <w:r>
        <w:t xml:space="preserve"> », dans l’objectif de montré au COMEX nos avancées. </w:t>
      </w:r>
    </w:p>
    <w:p w14:paraId="1AFD7C36" w14:textId="2D32AE6C" w:rsidR="004F3468" w:rsidRDefault="004F3468" w:rsidP="004F3468">
      <w:r>
        <w:t xml:space="preserve">Lors de la réunion, j’étais curieux de savoir quelle architecture (IA) avait été employée pour développer l’outil, puisque j’étais persuadé qu’il s’agissait d’une prompt </w:t>
      </w:r>
      <w:proofErr w:type="spellStart"/>
      <w:r>
        <w:t>template</w:t>
      </w:r>
      <w:proofErr w:type="spellEnd"/>
      <w:r>
        <w:t>, quelque chose que je connais bien.</w:t>
      </w:r>
    </w:p>
    <w:p w14:paraId="7DDC25F1" w14:textId="0015649A" w:rsidR="004F3468" w:rsidRDefault="004F3468" w:rsidP="004F3468">
      <w:r>
        <w:t xml:space="preserve">A la fin de la réunion, j’ai eu une conversation relativement intéressante avec Yann, concernant mes idées et ce que je souhaitais leurs présenter. J’ai fais part à Yann de mon point de vue quant à notre approche de l’IA, qu’il nous manquait une stratégie qui nous permettrait de prendre des décisions plus fondées et fluidifier la communication au sein de la chaîne hiérarchique. </w:t>
      </w:r>
    </w:p>
    <w:p w14:paraId="3BC7AC9E" w14:textId="7542D535" w:rsidR="004F3468" w:rsidRDefault="004F3468" w:rsidP="004F3468">
      <w:r>
        <w:t xml:space="preserve">Dans cette conversation, Yann m’a fait part du fait qu’il serait intéressant de livrer la conduite du changement (Microsoft </w:t>
      </w:r>
      <w:proofErr w:type="spellStart"/>
      <w:r>
        <w:t>Copilot</w:t>
      </w:r>
      <w:proofErr w:type="spellEnd"/>
      <w:r>
        <w:t>) à Orange, que nous avions vu le vendredi précédent</w:t>
      </w:r>
      <w:r w:rsidR="00086D3D">
        <w:t xml:space="preserve">, de manière que nous puissions nous concentrer sur des cas d’usage à plus grande valeur ajoutée. </w:t>
      </w:r>
    </w:p>
    <w:p w14:paraId="3EF90F58" w14:textId="0C3FFB7D" w:rsidR="00086D3D" w:rsidRDefault="00086D3D" w:rsidP="004F3468">
      <w:r>
        <w:t xml:space="preserve">De plus, l’accompagnement d’Orange va pouvoir nous permettre d’identifier plus rapidement les cas d’usage qui ne peuvent pas être traité par </w:t>
      </w:r>
      <w:proofErr w:type="spellStart"/>
      <w:r>
        <w:t>Copilot</w:t>
      </w:r>
      <w:proofErr w:type="spellEnd"/>
      <w:r>
        <w:t xml:space="preserve">. </w:t>
      </w:r>
    </w:p>
    <w:p w14:paraId="421980E0" w14:textId="1199EB09" w:rsidR="00086D3D" w:rsidRDefault="00086D3D" w:rsidP="004F3468">
      <w:r>
        <w:t>Yann et moi partageons visiblement la même vision sur ce sujet, et il m’a dit qu’une fois que j’avais terminé de travailler sur ma vision stratégique, qu’il fallait que je cale un point afin de la lui présenter, puisqu’il pourrait en avoir besoin, sachant qu’il prépare lui-même une stratégie data/</w:t>
      </w:r>
      <w:proofErr w:type="spellStart"/>
      <w:r>
        <w:t>ia</w:t>
      </w:r>
      <w:proofErr w:type="spellEnd"/>
      <w:r>
        <w:t>.</w:t>
      </w:r>
    </w:p>
    <w:p w14:paraId="34AA26FF" w14:textId="1DCFCBE3" w:rsidR="002E5E13" w:rsidRPr="004F3468" w:rsidRDefault="002E5E13" w:rsidP="004F3468">
      <w:r>
        <w:t xml:space="preserve">J’ai donc travaillé la plus part de l’après-midi </w:t>
      </w:r>
    </w:p>
    <w:sectPr w:rsidR="002E5E13" w:rsidRPr="004F3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68"/>
    <w:rsid w:val="0005568A"/>
    <w:rsid w:val="00086D3D"/>
    <w:rsid w:val="002E5E13"/>
    <w:rsid w:val="004F34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17B8"/>
  <w15:chartTrackingRefBased/>
  <w15:docId w15:val="{C0929DCA-6BCB-4732-80BC-CD960CEB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3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3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34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34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34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34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34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34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34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4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34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34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34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34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34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34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34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3468"/>
    <w:rPr>
      <w:rFonts w:eastAsiaTheme="majorEastAsia" w:cstheme="majorBidi"/>
      <w:color w:val="272727" w:themeColor="text1" w:themeTint="D8"/>
    </w:rPr>
  </w:style>
  <w:style w:type="paragraph" w:styleId="Titre">
    <w:name w:val="Title"/>
    <w:basedOn w:val="Normal"/>
    <w:next w:val="Normal"/>
    <w:link w:val="TitreCar"/>
    <w:uiPriority w:val="10"/>
    <w:qFormat/>
    <w:rsid w:val="004F3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34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34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34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3468"/>
    <w:pPr>
      <w:spacing w:before="160"/>
      <w:jc w:val="center"/>
    </w:pPr>
    <w:rPr>
      <w:i/>
      <w:iCs/>
      <w:color w:val="404040" w:themeColor="text1" w:themeTint="BF"/>
    </w:rPr>
  </w:style>
  <w:style w:type="character" w:customStyle="1" w:styleId="CitationCar">
    <w:name w:val="Citation Car"/>
    <w:basedOn w:val="Policepardfaut"/>
    <w:link w:val="Citation"/>
    <w:uiPriority w:val="29"/>
    <w:rsid w:val="004F3468"/>
    <w:rPr>
      <w:i/>
      <w:iCs/>
      <w:color w:val="404040" w:themeColor="text1" w:themeTint="BF"/>
    </w:rPr>
  </w:style>
  <w:style w:type="paragraph" w:styleId="Paragraphedeliste">
    <w:name w:val="List Paragraph"/>
    <w:basedOn w:val="Normal"/>
    <w:uiPriority w:val="34"/>
    <w:qFormat/>
    <w:rsid w:val="004F3468"/>
    <w:pPr>
      <w:ind w:left="720"/>
      <w:contextualSpacing/>
    </w:pPr>
  </w:style>
  <w:style w:type="character" w:styleId="Accentuationintense">
    <w:name w:val="Intense Emphasis"/>
    <w:basedOn w:val="Policepardfaut"/>
    <w:uiPriority w:val="21"/>
    <w:qFormat/>
    <w:rsid w:val="004F3468"/>
    <w:rPr>
      <w:i/>
      <w:iCs/>
      <w:color w:val="0F4761" w:themeColor="accent1" w:themeShade="BF"/>
    </w:rPr>
  </w:style>
  <w:style w:type="paragraph" w:styleId="Citationintense">
    <w:name w:val="Intense Quote"/>
    <w:basedOn w:val="Normal"/>
    <w:next w:val="Normal"/>
    <w:link w:val="CitationintenseCar"/>
    <w:uiPriority w:val="30"/>
    <w:qFormat/>
    <w:rsid w:val="004F3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3468"/>
    <w:rPr>
      <w:i/>
      <w:iCs/>
      <w:color w:val="0F4761" w:themeColor="accent1" w:themeShade="BF"/>
    </w:rPr>
  </w:style>
  <w:style w:type="character" w:styleId="Rfrenceintense">
    <w:name w:val="Intense Reference"/>
    <w:basedOn w:val="Policepardfaut"/>
    <w:uiPriority w:val="32"/>
    <w:qFormat/>
    <w:rsid w:val="004F3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13</TotalTime>
  <Pages>1</Pages>
  <Words>343</Words>
  <Characters>1890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2</cp:revision>
  <dcterms:created xsi:type="dcterms:W3CDTF">2024-11-20T10:33:00Z</dcterms:created>
  <dcterms:modified xsi:type="dcterms:W3CDTF">2024-11-20T10:46:00Z</dcterms:modified>
</cp:coreProperties>
</file>