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0FADE" w14:textId="70CD4899" w:rsidR="004F5BB5" w:rsidRDefault="0058708F">
      <w:r>
        <w:t>Lundi 20 janvier 2025</w:t>
      </w:r>
    </w:p>
    <w:p w14:paraId="1B141F02" w14:textId="02795F03" w:rsidR="0058708F" w:rsidRDefault="0058708F">
      <w:r>
        <w:t>Le flow power automate semblait correctement fonctionné jusqu’à vendredi, durant le weekend je me suis rendu compte qu’il fonctionnait (samedi &amp; dimanche). En arrivant ce matin j’avais pour projet de modifié cet aspect du flow en lui précisant de ne pas fonctionner durant le weekend, ainsi que modifier le « </w:t>
      </w:r>
      <w:proofErr w:type="spellStart"/>
      <w:r>
        <w:t>from</w:t>
      </w:r>
      <w:proofErr w:type="spellEnd"/>
      <w:r>
        <w:t> » de l’envoi de l’email afin de qu’il soit indiqué que l’email vienne de la boîte mail partagée sur laquelle nous nous basons pour l’ensemble de l’opération. Il s’agit la de regarder les détails avant d’assurer un déploiement au DG.</w:t>
      </w:r>
      <w:r>
        <w:br/>
      </w:r>
      <w:r>
        <w:br/>
        <w:t>Ainsi, il fallait que :</w:t>
      </w:r>
    </w:p>
    <w:p w14:paraId="51A83E14" w14:textId="64E6F344" w:rsidR="0058708F" w:rsidRDefault="0058708F" w:rsidP="0058708F">
      <w:pPr>
        <w:pStyle w:val="Paragraphedeliste"/>
        <w:numPr>
          <w:ilvl w:val="0"/>
          <w:numId w:val="1"/>
        </w:numPr>
      </w:pPr>
      <w:r>
        <w:t>Modifier l’activité du flow pour l’assurer du lundi au vendredi.</w:t>
      </w:r>
    </w:p>
    <w:p w14:paraId="65BAF309" w14:textId="55D7DCCC" w:rsidR="0058708F" w:rsidRDefault="0058708F" w:rsidP="0058708F">
      <w:pPr>
        <w:pStyle w:val="Paragraphedeliste"/>
        <w:numPr>
          <w:ilvl w:val="0"/>
          <w:numId w:val="1"/>
        </w:numPr>
      </w:pPr>
      <w:r>
        <w:t>Modifier la source d’envoi de l’email et la remplacer par celle de la boîte mail utilisée pour l’ensemble du process, de manière à ce que l’ensemble de l’opération paraisse transparente pour le DG.</w:t>
      </w:r>
    </w:p>
    <w:p w14:paraId="748B71EC" w14:textId="3BB16F61" w:rsidR="0058708F" w:rsidRDefault="0058708F" w:rsidP="0058708F">
      <w:r>
        <w:t xml:space="preserve">Nous n’étions pas sans surprises d’apprendre que vendredi soir, sans avoir été consulté, des collaborateurs du département des finances avaient demandé à l’équipe de production de modifié les droits de la boîte mail sur laquelle nous nous basions pour l’ensemble de l’opération. Ainsi, alors que j’essayais d’apporter les dernières modifications, je me suis retrouvé face un flow power automate complétement </w:t>
      </w:r>
      <w:proofErr w:type="spellStart"/>
      <w:r>
        <w:t>broken</w:t>
      </w:r>
      <w:proofErr w:type="spellEnd"/>
      <w:r>
        <w:t xml:space="preserve"> : les connecteurs ni les triggers ne fonctionnaient. </w:t>
      </w:r>
    </w:p>
    <w:p w14:paraId="31F53A94" w14:textId="04D8C6EE" w:rsidR="0058708F" w:rsidRDefault="0058708F" w:rsidP="0058708F">
      <w:r>
        <w:t xml:space="preserve">Naturellement nous sommes allés vérifier les droits de la boîte mail au près de l’équipe de production pour essayer de comprendre la source des problèmes. A la suite de quoi, l’équipe de production nous explique la manipulation effectuée vendredi. </w:t>
      </w:r>
    </w:p>
    <w:p w14:paraId="3ACFB4EC" w14:textId="1A11328E" w:rsidR="0058708F" w:rsidRDefault="0058708F" w:rsidP="0058708F">
      <w:r>
        <w:t xml:space="preserve">Il n’a pas été apprécié de la part de l’ensemble de notre équipe d’apprendre qu’une modification avait été conduite sans que nous ne soyons concertés et mis devant le fait accompli avec un flow qui était prêt à être livré qui se retrouve </w:t>
      </w:r>
      <w:proofErr w:type="spellStart"/>
      <w:r>
        <w:t>broken</w:t>
      </w:r>
      <w:proofErr w:type="spellEnd"/>
      <w:r>
        <w:t>.</w:t>
      </w:r>
    </w:p>
    <w:p w14:paraId="1B7A94C1" w14:textId="4FD3B148" w:rsidR="0058708F" w:rsidRDefault="0058708F" w:rsidP="0058708F">
      <w:r>
        <w:t xml:space="preserve">Nous avons donc remodifié les droits, de manière à pousser l’activité de la boîte mail, or le statut de la boîte ayant été modifié, nous devions aussi changer </w:t>
      </w:r>
      <w:r w:rsidR="00A30FE9">
        <w:t>les triggers</w:t>
      </w:r>
      <w:r>
        <w:t xml:space="preserve"> du flow et adapté les connecteurs présents dans les différentes actions affectées.</w:t>
      </w:r>
      <w:r w:rsidR="00A30FE9">
        <w:t xml:space="preserve"> Pour une raison que nous ignorons, la modification des triggers n’a pas solutionné le problème… Nous nous sommes donc retrouvé dans une impasse, ne sachant pas quoi modifier de plus pour faire en sorte que le flow puisse fonctionner correctement. </w:t>
      </w:r>
    </w:p>
    <w:p w14:paraId="7CE0C128" w14:textId="6BA69D61" w:rsidR="00A30FE9" w:rsidRDefault="00A30FE9" w:rsidP="0058708F">
      <w:r>
        <w:t xml:space="preserve">Par la suite, nous avons rechanger une fois de plus les triggers, sans prendre en compte le changement de statut de la boîte mail, ce qui a donné suite à une réussite du flow. </w:t>
      </w:r>
    </w:p>
    <w:p w14:paraId="3573C7B2" w14:textId="42EB419D" w:rsidR="00A30FE9" w:rsidRDefault="00A30FE9" w:rsidP="0058708F">
      <w:r>
        <w:t xml:space="preserve">Après avoir effectué plusieurs tests à la suite, sur les 3 briques composant le flow dans son entièreté + la correspondance au niveau du </w:t>
      </w:r>
      <w:proofErr w:type="spellStart"/>
      <w:r>
        <w:t>sharepoint</w:t>
      </w:r>
      <w:proofErr w:type="spellEnd"/>
      <w:r>
        <w:t xml:space="preserve"> et l’ensemble semble fonctionné.</w:t>
      </w:r>
    </w:p>
    <w:p w14:paraId="1FD7C059" w14:textId="77777777" w:rsidR="00A30FE9" w:rsidRDefault="00A30FE9" w:rsidP="0058708F">
      <w:r>
        <w:lastRenderedPageBreak/>
        <w:t xml:space="preserve">J’ai donc manuelle rapporté les pièces jointes reçues depuis vendredi afin de les enregistrer dans le </w:t>
      </w:r>
      <w:proofErr w:type="spellStart"/>
      <w:r>
        <w:t>sharepoint</w:t>
      </w:r>
      <w:proofErr w:type="spellEnd"/>
      <w:r>
        <w:t xml:space="preserve"> et les placer dans la « file d’attente » du processus de synthèse quotidienne. Ainsi, nous avons une idée de ce que la synthèse de ce soir devrait contenir, nous pourrons donc confirmer le bon fonctionnement demain matin.</w:t>
      </w:r>
    </w:p>
    <w:p w14:paraId="13B7AA50" w14:textId="5F3F1AEC" w:rsidR="00A30FE9" w:rsidRDefault="00A30FE9" w:rsidP="0058708F">
      <w:r>
        <w:t xml:space="preserve">Entre temps, je vais travailler sur une documentation, je ne sais pas réellement ce qui en est attendu mais je suppose qu’il s’agit la d’une description du fonctionnement du flow dans son entièreté et sous différents aspects.  </w:t>
      </w:r>
    </w:p>
    <w:sectPr w:rsidR="00A30F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1F195C"/>
    <w:multiLevelType w:val="hybridMultilevel"/>
    <w:tmpl w:val="924E4B50"/>
    <w:lvl w:ilvl="0" w:tplc="1CCE6C0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24439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8F"/>
    <w:rsid w:val="00481101"/>
    <w:rsid w:val="004F5BB5"/>
    <w:rsid w:val="0058708F"/>
    <w:rsid w:val="00942CB6"/>
    <w:rsid w:val="00A30F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90EB"/>
  <w15:chartTrackingRefBased/>
  <w15:docId w15:val="{3579FB42-1E1E-483C-99D4-1C7E2E05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7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87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8708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8708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8708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870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870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870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870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
    <w:name w:val="Style1"/>
    <w:basedOn w:val="Policepardfaut"/>
    <w:uiPriority w:val="1"/>
    <w:rsid w:val="004F5BB5"/>
    <w:rPr>
      <w:rFonts w:asciiTheme="majorHAnsi" w:eastAsiaTheme="majorEastAsia" w:hAnsiTheme="majorHAnsi" w:cstheme="majorBidi"/>
      <w:b/>
      <w:color w:val="000000" w:themeColor="text1"/>
      <w:sz w:val="40"/>
      <w:szCs w:val="40"/>
    </w:rPr>
  </w:style>
  <w:style w:type="character" w:customStyle="1" w:styleId="Titre1Car">
    <w:name w:val="Titre 1 Car"/>
    <w:basedOn w:val="Policepardfaut"/>
    <w:link w:val="Titre1"/>
    <w:uiPriority w:val="9"/>
    <w:rsid w:val="0058708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8708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8708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8708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8708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870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70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70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708F"/>
    <w:rPr>
      <w:rFonts w:eastAsiaTheme="majorEastAsia" w:cstheme="majorBidi"/>
      <w:color w:val="272727" w:themeColor="text1" w:themeTint="D8"/>
    </w:rPr>
  </w:style>
  <w:style w:type="paragraph" w:styleId="Titre">
    <w:name w:val="Title"/>
    <w:basedOn w:val="Normal"/>
    <w:next w:val="Normal"/>
    <w:link w:val="TitreCar"/>
    <w:uiPriority w:val="10"/>
    <w:qFormat/>
    <w:rsid w:val="00587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0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0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870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708F"/>
    <w:pPr>
      <w:spacing w:before="160"/>
      <w:jc w:val="center"/>
    </w:pPr>
    <w:rPr>
      <w:i/>
      <w:iCs/>
      <w:color w:val="404040" w:themeColor="text1" w:themeTint="BF"/>
    </w:rPr>
  </w:style>
  <w:style w:type="character" w:customStyle="1" w:styleId="CitationCar">
    <w:name w:val="Citation Car"/>
    <w:basedOn w:val="Policepardfaut"/>
    <w:link w:val="Citation"/>
    <w:uiPriority w:val="29"/>
    <w:rsid w:val="0058708F"/>
    <w:rPr>
      <w:i/>
      <w:iCs/>
      <w:color w:val="404040" w:themeColor="text1" w:themeTint="BF"/>
    </w:rPr>
  </w:style>
  <w:style w:type="paragraph" w:styleId="Paragraphedeliste">
    <w:name w:val="List Paragraph"/>
    <w:basedOn w:val="Normal"/>
    <w:uiPriority w:val="34"/>
    <w:qFormat/>
    <w:rsid w:val="0058708F"/>
    <w:pPr>
      <w:ind w:left="720"/>
      <w:contextualSpacing/>
    </w:pPr>
  </w:style>
  <w:style w:type="character" w:styleId="Accentuationintense">
    <w:name w:val="Intense Emphasis"/>
    <w:basedOn w:val="Policepardfaut"/>
    <w:uiPriority w:val="21"/>
    <w:qFormat/>
    <w:rsid w:val="0058708F"/>
    <w:rPr>
      <w:i/>
      <w:iCs/>
      <w:color w:val="0F4761" w:themeColor="accent1" w:themeShade="BF"/>
    </w:rPr>
  </w:style>
  <w:style w:type="paragraph" w:styleId="Citationintense">
    <w:name w:val="Intense Quote"/>
    <w:basedOn w:val="Normal"/>
    <w:next w:val="Normal"/>
    <w:link w:val="CitationintenseCar"/>
    <w:uiPriority w:val="30"/>
    <w:qFormat/>
    <w:rsid w:val="00587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8708F"/>
    <w:rPr>
      <w:i/>
      <w:iCs/>
      <w:color w:val="0F4761" w:themeColor="accent1" w:themeShade="BF"/>
    </w:rPr>
  </w:style>
  <w:style w:type="character" w:styleId="Rfrenceintense">
    <w:name w:val="Intense Reference"/>
    <w:basedOn w:val="Policepardfaut"/>
    <w:uiPriority w:val="32"/>
    <w:qFormat/>
    <w:rsid w:val="005870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499</Words>
  <Characters>2746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2025-01-20T14:03:00Z</dcterms:created>
  <dcterms:modified xsi:type="dcterms:W3CDTF">2025-01-20T14:18:00Z</dcterms:modified>
</cp:coreProperties>
</file>