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A05A" w14:textId="01577BB9" w:rsidR="00DB7A2B" w:rsidRDefault="00DB7A2B" w:rsidP="00DB7A2B">
      <w:r>
        <w:t>Mardi 04</w:t>
      </w:r>
      <w:r>
        <w:t xml:space="preserve"> mars 2025</w:t>
      </w:r>
    </w:p>
    <w:p w14:paraId="15E98C11" w14:textId="2236B193" w:rsidR="008940B6" w:rsidRDefault="008902C2" w:rsidP="008902C2">
      <w:r>
        <w:t xml:space="preserve">Ce matin nous avons eu un point avec Jérôme concernant l’automatisation power automate. </w:t>
      </w:r>
      <w:r w:rsidR="00E0407E">
        <w:t xml:space="preserve">Après la semaine de production de la fonction Azure et son intégration dans l’automatisation, nous avons effectué une semaine de monitoring à travers laquelle nous avons vérifié que le système fonctionne correctement. Nous avions ajouté Thierry afin qu’il puisse voir le résultat que nous allions fournir à notre directeur général (Bénat Ortega) mais aussi à Nicolas </w:t>
      </w:r>
      <w:proofErr w:type="spellStart"/>
      <w:r w:rsidR="00E0407E">
        <w:t>Broband</w:t>
      </w:r>
      <w:proofErr w:type="spellEnd"/>
      <w:r w:rsidR="00E0407E">
        <w:t xml:space="preserve"> et Nicolas </w:t>
      </w:r>
      <w:proofErr w:type="spellStart"/>
      <w:r w:rsidR="00E0407E">
        <w:t>Dutreuil</w:t>
      </w:r>
      <w:proofErr w:type="spellEnd"/>
      <w:r w:rsidR="00E0407E">
        <w:t xml:space="preserve">. Néanmoins due à un oubli de sauvegarde de la modification des destinataires, je me suis rendu compte que Thierry n’avait pas reçu le résultat de l’automatisation, j’ai donc vérifié, </w:t>
      </w:r>
      <w:proofErr w:type="spellStart"/>
      <w:r w:rsidR="00E0407E">
        <w:t>re-sauvegarde</w:t>
      </w:r>
      <w:proofErr w:type="spellEnd"/>
      <w:r w:rsidR="00E0407E">
        <w:t xml:space="preserve"> et bien que cette fois si j’ai obtenu la confirmation de Thierry, Nicolas </w:t>
      </w:r>
      <w:proofErr w:type="spellStart"/>
      <w:r w:rsidR="00E0407E">
        <w:t>Dutreuil</w:t>
      </w:r>
      <w:proofErr w:type="spellEnd"/>
      <w:r w:rsidR="00E0407E">
        <w:t xml:space="preserve"> a envoyé un message Teams à Jérôme afin de lui demande pourquoi il n’avait pas </w:t>
      </w:r>
      <w:r w:rsidR="008940B6">
        <w:t xml:space="preserve">reçu </w:t>
      </w:r>
      <w:proofErr w:type="gramStart"/>
      <w:r w:rsidR="008940B6">
        <w:t>l’email</w:t>
      </w:r>
      <w:proofErr w:type="gramEnd"/>
      <w:r w:rsidR="008940B6">
        <w:t xml:space="preserve">. J’en doutais sincèrement puisque nous avions précédemment identifié que Thierry n’avait pas reçu </w:t>
      </w:r>
      <w:proofErr w:type="gramStart"/>
      <w:r w:rsidR="008940B6">
        <w:t>l’email</w:t>
      </w:r>
      <w:proofErr w:type="gramEnd"/>
      <w:r w:rsidR="008940B6">
        <w:t xml:space="preserve"> et nous nous étions assuré que les destinataires soient bien enregistrés, j’ai tout de même demandé à Alizarine de vérifier si les emails avaient bien été envoyés et reçus, nous avons aussi vérifier si Benat </w:t>
      </w:r>
      <w:proofErr w:type="spellStart"/>
      <w:r w:rsidR="008940B6">
        <w:t>ortega</w:t>
      </w:r>
      <w:proofErr w:type="spellEnd"/>
      <w:r w:rsidR="008940B6">
        <w:t xml:space="preserve"> le recevait (le plus important). C’était bien le cas, signifiant que Nicolas avait bien reçu l’email mais il avait </w:t>
      </w:r>
      <w:proofErr w:type="spellStart"/>
      <w:proofErr w:type="gramStart"/>
      <w:r w:rsidR="008940B6">
        <w:t>du</w:t>
      </w:r>
      <w:proofErr w:type="spellEnd"/>
      <w:proofErr w:type="gramEnd"/>
      <w:r w:rsidR="008940B6">
        <w:t xml:space="preserve"> en perdre la trace dans sa boîte mail. J’étais assez surpris de témoigner d’un manque de bonne fois : il est plus facile d’accuser un collaborateur hiérarchique plutôt que de vérifier sois même. </w:t>
      </w:r>
      <w:r w:rsidR="008940B6">
        <w:br/>
        <w:t>J’ai aussi fait la demande à Clément d’accès à la machine virtuelle sur laquelle Lola, l’ancienne alternante de Jérôme, travaillait. Cette machine virtuelle me permettrait de pouvoir développer des solutions (code) pour des quick-</w:t>
      </w:r>
      <w:proofErr w:type="spellStart"/>
      <w:r w:rsidR="008940B6">
        <w:t>wins</w:t>
      </w:r>
      <w:proofErr w:type="spellEnd"/>
      <w:r w:rsidR="008940B6">
        <w:t xml:space="preserve">, sans avoir de limites imposées par la sécurité de haut niveau du SI général, qui comme nous avons pu l’expérimenter lors du déploiement de la fonction Azure </w:t>
      </w:r>
      <w:proofErr w:type="gramStart"/>
      <w:r w:rsidR="008940B6">
        <w:t>la semaine passées</w:t>
      </w:r>
      <w:proofErr w:type="gramEnd"/>
      <w:r w:rsidR="008940B6">
        <w:t xml:space="preserve"> avec Quentin, nous a bloqué l’installation de nombreuses dépendances ; software ; etc…</w:t>
      </w:r>
    </w:p>
    <w:p w14:paraId="0AF65A00" w14:textId="7A21D74E" w:rsidR="008902C2" w:rsidRDefault="008902C2" w:rsidP="008902C2">
      <w:r>
        <w:t xml:space="preserve">Maxime </w:t>
      </w:r>
      <w:proofErr w:type="spellStart"/>
      <w:r>
        <w:t>Trividic</w:t>
      </w:r>
      <w:proofErr w:type="spellEnd"/>
      <w:r>
        <w:t xml:space="preserve"> m’a demandé par </w:t>
      </w:r>
      <w:proofErr w:type="gramStart"/>
      <w:r>
        <w:t>email</w:t>
      </w:r>
      <w:proofErr w:type="gramEnd"/>
      <w:r>
        <w:t xml:space="preserve"> de lui envoyer des captures d’écrans afin d’alimenter la documentation</w:t>
      </w:r>
      <w:r w:rsidR="008940B6">
        <w:t>, ce que j’ai fait.</w:t>
      </w:r>
    </w:p>
    <w:sectPr w:rsidR="00890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C2"/>
    <w:rsid w:val="00060DC5"/>
    <w:rsid w:val="0012102B"/>
    <w:rsid w:val="00481101"/>
    <w:rsid w:val="004F5BB5"/>
    <w:rsid w:val="008902C2"/>
    <w:rsid w:val="008940B6"/>
    <w:rsid w:val="00DB7A2B"/>
    <w:rsid w:val="00E0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F6A9"/>
  <w15:chartTrackingRefBased/>
  <w15:docId w15:val="{E03A1F70-F1DE-4DDE-AE6B-7FD2B55D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2C2"/>
  </w:style>
  <w:style w:type="paragraph" w:styleId="Titre1">
    <w:name w:val="heading 1"/>
    <w:basedOn w:val="Normal"/>
    <w:next w:val="Normal"/>
    <w:link w:val="Titre1Car"/>
    <w:uiPriority w:val="9"/>
    <w:qFormat/>
    <w:rsid w:val="00890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0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0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0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0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0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0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0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0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1">
    <w:name w:val="Style1"/>
    <w:basedOn w:val="Policepardfaut"/>
    <w:uiPriority w:val="1"/>
    <w:rsid w:val="004F5BB5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890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0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0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02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02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02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02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02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02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0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0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0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0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0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02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02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02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0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02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0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b997267-a39e-4f4a-8c42-20334098a8bc}" enabled="0" method="" siteId="{2b997267-a39e-4f4a-8c42-20334098a8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3</cp:revision>
  <dcterms:created xsi:type="dcterms:W3CDTF">2025-03-24T08:57:00Z</dcterms:created>
  <dcterms:modified xsi:type="dcterms:W3CDTF">2025-03-24T09:27:00Z</dcterms:modified>
</cp:coreProperties>
</file>