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3F68A" w14:textId="73CEAED5" w:rsidR="004F5BB5" w:rsidRDefault="00FB2F1A">
      <w:r>
        <w:t xml:space="preserve">Mardi 18 mars </w:t>
      </w:r>
    </w:p>
    <w:p w14:paraId="54B7CD8C" w14:textId="77777777" w:rsidR="00FB2F1A" w:rsidRDefault="00FB2F1A">
      <w:r>
        <w:t>Ce matin, j’ai reçu un email de la part de Sarra Jrad sur mon email epitech, afin de conduire un point pédagogique au plus vite. Bien que le manque d’organisation de la part d’Epitech ne m’étonne plus, j’ai décidé de lui répondre pour organiser ce point au plus vite. Je lui ai donc demandé si nous pouvions avoir le point dans la journée, de 11h à 12h. Sarra a été réactive et m’a validé le point.</w:t>
      </w:r>
    </w:p>
    <w:p w14:paraId="3C0B9DEA" w14:textId="77777777" w:rsidR="008124ED" w:rsidRDefault="00FB2F1A">
      <w:r>
        <w:t>Durant notre entrevue, Sarra m’a posé des questions sur le déroulement de mon alternance, mes missions, ma relation avec Jérôme, etc… j’ai bien répondu à l’ensemble des questions,</w:t>
      </w:r>
      <w:r w:rsidR="008124ED">
        <w:t xml:space="preserve"> et de mon point de vue, l’entretien s’est bien passé.</w:t>
      </w:r>
    </w:p>
    <w:p w14:paraId="3BB1F3FC" w14:textId="77777777" w:rsidR="008124ED" w:rsidRDefault="008124ED">
      <w:r>
        <w:t xml:space="preserve">J’en ai profité pour faire part à Sarra de ma situation concernant les mémoires : mon mémoire consulting, celui à travers lequel je dois proposé un sujet original (contrairement au mémoire professionnel, équivalent d’un rapport d’alternance), j’ai choisi de travaillé sur le développement d’un agent IA accès sur l’accès à l’information à l’IA. Le problème étant : le marché de l’IA étant tellement rapide, le plan de développement de mon mémoire rendu plus tôt dans l’année se retrouve être obsolète à ce jour. </w:t>
      </w:r>
    </w:p>
    <w:p w14:paraId="6F0CFBF1" w14:textId="1AF06125" w:rsidR="008124ED" w:rsidRDefault="008124ED">
      <w:r>
        <w:t>Je lui ai fais part du choix qu’il fallait que je fasse : soit demander à Epitech d’allonger le deadline du mémoire où changer de typologie de mémoire et choisir un mémoire exploratoire, à travers lequel je ne produirais pas de codes mais uniquement un écrit.</w:t>
      </w:r>
    </w:p>
    <w:p w14:paraId="1AE70905" w14:textId="1C4165B1" w:rsidR="00FB2F1A" w:rsidRDefault="008124ED">
      <w:r>
        <w:t xml:space="preserve">J’étais censé </w:t>
      </w:r>
      <w:r w:rsidR="00FB2F1A">
        <w:t xml:space="preserve"> </w:t>
      </w:r>
      <w:r>
        <w:t>voir Hugo Ivernel, alternant RH responsable des alternants Gecina, pour couvrir mon point de mi-parcours, et cet après-midi j’étais censé voir Romain Hardy pour qu’il m’explique son quotidien afin d’identifier des cas d’usages, mais ces 2 rdv ont été repoussés à Jeudi. J’ai donc prévenu Jérôme que je déplacerais mon jour de télétravail initialement placé le jeudi à mercredi, afin d’assurer ma présence jeudi pour ces 2 rdv.</w:t>
      </w:r>
    </w:p>
    <w:sectPr w:rsidR="00FB2F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AB"/>
    <w:rsid w:val="00060DC5"/>
    <w:rsid w:val="00481101"/>
    <w:rsid w:val="004F5BB5"/>
    <w:rsid w:val="008124ED"/>
    <w:rsid w:val="00FB2F1A"/>
    <w:rsid w:val="00FD4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312C"/>
  <w15:chartTrackingRefBased/>
  <w15:docId w15:val="{2D362C79-6651-4358-8DE9-F6ED5EBE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DAB"/>
  </w:style>
  <w:style w:type="paragraph" w:styleId="Titre1">
    <w:name w:val="heading 1"/>
    <w:basedOn w:val="Normal"/>
    <w:next w:val="Normal"/>
    <w:link w:val="Titre1Car"/>
    <w:uiPriority w:val="9"/>
    <w:qFormat/>
    <w:rsid w:val="00FD4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D4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4D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4D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4D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4D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4D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4D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4D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FD4D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D4D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D4D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D4D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4D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4D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4D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4D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4DAB"/>
    <w:rPr>
      <w:rFonts w:eastAsiaTheme="majorEastAsia" w:cstheme="majorBidi"/>
      <w:color w:val="272727" w:themeColor="text1" w:themeTint="D8"/>
    </w:rPr>
  </w:style>
  <w:style w:type="paragraph" w:styleId="Titre">
    <w:name w:val="Title"/>
    <w:basedOn w:val="Normal"/>
    <w:next w:val="Normal"/>
    <w:link w:val="TitreCar"/>
    <w:uiPriority w:val="10"/>
    <w:qFormat/>
    <w:rsid w:val="00FD4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D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4D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4D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4DAB"/>
    <w:pPr>
      <w:spacing w:before="160"/>
      <w:jc w:val="center"/>
    </w:pPr>
    <w:rPr>
      <w:i/>
      <w:iCs/>
      <w:color w:val="404040" w:themeColor="text1" w:themeTint="BF"/>
    </w:rPr>
  </w:style>
  <w:style w:type="character" w:customStyle="1" w:styleId="CitationCar">
    <w:name w:val="Citation Car"/>
    <w:basedOn w:val="Policepardfaut"/>
    <w:link w:val="Citation"/>
    <w:uiPriority w:val="29"/>
    <w:rsid w:val="00FD4DAB"/>
    <w:rPr>
      <w:i/>
      <w:iCs/>
      <w:color w:val="404040" w:themeColor="text1" w:themeTint="BF"/>
    </w:rPr>
  </w:style>
  <w:style w:type="paragraph" w:styleId="Paragraphedeliste">
    <w:name w:val="List Paragraph"/>
    <w:basedOn w:val="Normal"/>
    <w:uiPriority w:val="34"/>
    <w:qFormat/>
    <w:rsid w:val="00FD4DAB"/>
    <w:pPr>
      <w:ind w:left="720"/>
      <w:contextualSpacing/>
    </w:pPr>
  </w:style>
  <w:style w:type="character" w:styleId="Accentuationintense">
    <w:name w:val="Intense Emphasis"/>
    <w:basedOn w:val="Policepardfaut"/>
    <w:uiPriority w:val="21"/>
    <w:qFormat/>
    <w:rsid w:val="00FD4DAB"/>
    <w:rPr>
      <w:i/>
      <w:iCs/>
      <w:color w:val="0F4761" w:themeColor="accent1" w:themeShade="BF"/>
    </w:rPr>
  </w:style>
  <w:style w:type="paragraph" w:styleId="Citationintense">
    <w:name w:val="Intense Quote"/>
    <w:basedOn w:val="Normal"/>
    <w:next w:val="Normal"/>
    <w:link w:val="CitationintenseCar"/>
    <w:uiPriority w:val="30"/>
    <w:qFormat/>
    <w:rsid w:val="00FD4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4DAB"/>
    <w:rPr>
      <w:i/>
      <w:iCs/>
      <w:color w:val="0F4761" w:themeColor="accent1" w:themeShade="BF"/>
    </w:rPr>
  </w:style>
  <w:style w:type="character" w:styleId="Rfrenceintense">
    <w:name w:val="Intense Reference"/>
    <w:basedOn w:val="Policepardfaut"/>
    <w:uiPriority w:val="32"/>
    <w:qFormat/>
    <w:rsid w:val="00FD4D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286</Words>
  <Characters>1577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2025-03-24T09:31:00Z</dcterms:created>
  <dcterms:modified xsi:type="dcterms:W3CDTF">2025-03-24T10:51:00Z</dcterms:modified>
</cp:coreProperties>
</file>