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0FB50" w14:textId="77777777" w:rsidR="006D5B31" w:rsidRPr="00455369" w:rsidRDefault="006D5B31" w:rsidP="006D5B31">
      <w:pPr>
        <w:pStyle w:val="Title"/>
        <w:rPr>
          <w:sz w:val="48"/>
          <w:szCs w:val="48"/>
          <w:lang w:val="fr-FR"/>
        </w:rPr>
      </w:pPr>
      <w:r w:rsidRPr="00455369">
        <w:rPr>
          <w:sz w:val="48"/>
          <w:szCs w:val="48"/>
          <w:lang w:val="fr-FR"/>
        </w:rPr>
        <w:t>Bulletin mensuel du programme paludisme</w:t>
      </w:r>
    </w:p>
    <w:p w14:paraId="54B5E17C" w14:textId="77777777" w:rsidR="006D5B31" w:rsidRPr="008D4553" w:rsidRDefault="006D5B31" w:rsidP="006D5B31">
      <w:pPr>
        <w:pStyle w:val="Heading2"/>
        <w:ind w:left="0" w:firstLine="0"/>
        <w:rPr>
          <w:lang w:val="fr-FR"/>
        </w:rPr>
      </w:pPr>
      <w:r w:rsidRPr="008D4553">
        <w:rPr>
          <w:lang w:val="fr-FR"/>
        </w:rPr>
        <w:t>{month} {year}</w:t>
      </w:r>
    </w:p>
    <w:p w14:paraId="229D15B3" w14:textId="2774C77D" w:rsidR="00CB610A" w:rsidRDefault="006D5B31">
      <w:pPr>
        <w:rPr>
          <w:lang w:val="fr-FR"/>
        </w:rPr>
      </w:pPr>
    </w:p>
    <w:p w14:paraId="4615D9F5" w14:textId="10472D6B" w:rsidR="006D5B31" w:rsidRDefault="006D5B31" w:rsidP="006D5B31">
      <w:pPr>
        <w:pStyle w:val="Heading3"/>
        <w:ind w:left="0"/>
        <w:rPr>
          <w:lang w:val="fr-FR"/>
        </w:rPr>
      </w:pPr>
      <w:r>
        <w:rPr>
          <w:lang w:val="fr-FR"/>
        </w:rPr>
        <w:t>Tableau 1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880"/>
      </w:tblGrid>
      <w:tr w:rsidR="006D5B31" w14:paraId="423EF53D" w14:textId="77777777" w:rsidTr="007C37AA">
        <w:tc>
          <w:tcPr>
            <w:tcW w:w="3505" w:type="dxa"/>
            <w:shd w:val="clear" w:color="auto" w:fill="E8E8E8" w:themeFill="text2" w:themeFillTint="1A"/>
          </w:tcPr>
          <w:p w14:paraId="498E99D3" w14:textId="77777777" w:rsidR="006D5B31" w:rsidRDefault="006D5B31" w:rsidP="007C37A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Indicateurs</w:t>
            </w:r>
          </w:p>
        </w:tc>
        <w:tc>
          <w:tcPr>
            <w:tcW w:w="2880" w:type="dxa"/>
            <w:shd w:val="clear" w:color="auto" w:fill="E8E8E8" w:themeFill="text2" w:themeFillTint="1A"/>
          </w:tcPr>
          <w:p w14:paraId="7EB00865" w14:textId="77777777" w:rsidR="006D5B31" w:rsidRDefault="006D5B31" w:rsidP="007C37A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{month}</w:t>
            </w:r>
          </w:p>
        </w:tc>
      </w:tr>
      <w:tr w:rsidR="006D5B31" w14:paraId="3C10A341" w14:textId="77777777" w:rsidTr="007C37AA">
        <w:tc>
          <w:tcPr>
            <w:tcW w:w="3505" w:type="dxa"/>
            <w:vAlign w:val="center"/>
          </w:tcPr>
          <w:p w14:paraId="04530A64" w14:textId="77777777" w:rsidR="006D5B31" w:rsidRDefault="006D5B31" w:rsidP="007C37A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Consultations toutes causes confondues</w:t>
            </w:r>
          </w:p>
        </w:tc>
        <w:tc>
          <w:tcPr>
            <w:tcW w:w="2880" w:type="dxa"/>
            <w:vAlign w:val="center"/>
          </w:tcPr>
          <w:p w14:paraId="00C26105" w14:textId="77777777" w:rsidR="006D5B31" w:rsidRDefault="006D5B31" w:rsidP="007C37AA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{XJ3xpfnj2L7}</w:t>
            </w:r>
          </w:p>
        </w:tc>
      </w:tr>
      <w:tr w:rsidR="006D5B31" w14:paraId="21E58E00" w14:textId="77777777" w:rsidTr="007C37AA">
        <w:tc>
          <w:tcPr>
            <w:tcW w:w="3505" w:type="dxa"/>
          </w:tcPr>
          <w:p w14:paraId="6553D56B" w14:textId="77777777" w:rsidR="006D5B31" w:rsidRDefault="006D5B31" w:rsidP="007C37A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suspects </w:t>
            </w:r>
          </w:p>
        </w:tc>
        <w:tc>
          <w:tcPr>
            <w:tcW w:w="2880" w:type="dxa"/>
          </w:tcPr>
          <w:p w14:paraId="5C2F693F" w14:textId="77777777" w:rsidR="006D5B31" w:rsidRDefault="006D5B31" w:rsidP="007C37AA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r w:rsidRPr="008D4553">
              <w:rPr>
                <w:rFonts w:cs="Arial"/>
                <w:sz w:val="16"/>
                <w:szCs w:val="16"/>
              </w:rPr>
              <w:t>hxx05dDDpQS}</w:t>
            </w:r>
          </w:p>
        </w:tc>
      </w:tr>
      <w:tr w:rsidR="006D5B31" w14:paraId="41AE4C3A" w14:textId="77777777" w:rsidTr="007C37AA">
        <w:tc>
          <w:tcPr>
            <w:tcW w:w="3505" w:type="dxa"/>
          </w:tcPr>
          <w:p w14:paraId="7E854FFE" w14:textId="77777777" w:rsidR="006D5B31" w:rsidRDefault="006D5B31" w:rsidP="007C37A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testés</w:t>
            </w:r>
          </w:p>
        </w:tc>
        <w:tc>
          <w:tcPr>
            <w:tcW w:w="2880" w:type="dxa"/>
          </w:tcPr>
          <w:p w14:paraId="5B5AB3BD" w14:textId="77777777" w:rsidR="006D5B31" w:rsidRDefault="006D5B31" w:rsidP="007C37AA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{hqxo1DPKsvM}</w:t>
            </w:r>
          </w:p>
        </w:tc>
      </w:tr>
      <w:tr w:rsidR="006D5B31" w14:paraId="69AFA003" w14:textId="77777777" w:rsidTr="007C37AA">
        <w:tc>
          <w:tcPr>
            <w:tcW w:w="3505" w:type="dxa"/>
          </w:tcPr>
          <w:p w14:paraId="56AF1C7E" w14:textId="77777777" w:rsidR="006D5B31" w:rsidRDefault="006D5B31" w:rsidP="007C37A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confirmés </w:t>
            </w:r>
          </w:p>
        </w:tc>
        <w:tc>
          <w:tcPr>
            <w:tcW w:w="2880" w:type="dxa"/>
          </w:tcPr>
          <w:p w14:paraId="16E4FC4C" w14:textId="77777777" w:rsidR="006D5B31" w:rsidRDefault="006D5B31" w:rsidP="007C37AA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{FoPRfIPds80}</w:t>
            </w:r>
          </w:p>
        </w:tc>
      </w:tr>
      <w:tr w:rsidR="006D5B31" w14:paraId="09EDC2B8" w14:textId="77777777" w:rsidTr="007C37AA">
        <w:tc>
          <w:tcPr>
            <w:tcW w:w="3505" w:type="dxa"/>
          </w:tcPr>
          <w:p w14:paraId="119A79F8" w14:textId="77777777" w:rsidR="006D5B31" w:rsidRDefault="006D5B31" w:rsidP="007C37A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Cas simples traités </w:t>
            </w:r>
          </w:p>
        </w:tc>
        <w:tc>
          <w:tcPr>
            <w:tcW w:w="2880" w:type="dxa"/>
          </w:tcPr>
          <w:p w14:paraId="6E45E1A1" w14:textId="77777777" w:rsidR="006D5B31" w:rsidRDefault="006D5B31" w:rsidP="007C37AA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{bdifvrbc9iK}</w:t>
            </w:r>
          </w:p>
        </w:tc>
      </w:tr>
      <w:tr w:rsidR="006D5B31" w14:paraId="2CDD78F4" w14:textId="77777777" w:rsidTr="007C37AA">
        <w:tc>
          <w:tcPr>
            <w:tcW w:w="3505" w:type="dxa"/>
          </w:tcPr>
          <w:p w14:paraId="0153CF9C" w14:textId="77777777" w:rsidR="006D5B31" w:rsidRDefault="006D5B31" w:rsidP="007C37A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Cas graves traités</w:t>
            </w:r>
          </w:p>
        </w:tc>
        <w:tc>
          <w:tcPr>
            <w:tcW w:w="2880" w:type="dxa"/>
          </w:tcPr>
          <w:p w14:paraId="07504115" w14:textId="77777777" w:rsidR="006D5B31" w:rsidRDefault="006D5B31" w:rsidP="007C37AA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{E1n9SUkhQ6o}</w:t>
            </w:r>
          </w:p>
        </w:tc>
      </w:tr>
      <w:tr w:rsidR="006D5B31" w14:paraId="73930816" w14:textId="77777777" w:rsidTr="007C37AA">
        <w:tc>
          <w:tcPr>
            <w:tcW w:w="3505" w:type="dxa"/>
          </w:tcPr>
          <w:p w14:paraId="47760211" w14:textId="77777777" w:rsidR="006D5B31" w:rsidRDefault="006D5B31" w:rsidP="007C37A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 xml:space="preserve">Décès </w:t>
            </w:r>
          </w:p>
        </w:tc>
        <w:tc>
          <w:tcPr>
            <w:tcW w:w="2880" w:type="dxa"/>
          </w:tcPr>
          <w:p w14:paraId="153A2B12" w14:textId="77777777" w:rsidR="006D5B31" w:rsidRDefault="006D5B31" w:rsidP="007C37AA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{oD8UXdUBhb2}</w:t>
            </w:r>
          </w:p>
        </w:tc>
      </w:tr>
      <w:tr w:rsidR="006D5B31" w14:paraId="4D7F2CDD" w14:textId="77777777" w:rsidTr="007C37AA">
        <w:trPr>
          <w:trHeight w:val="224"/>
        </w:trPr>
        <w:tc>
          <w:tcPr>
            <w:tcW w:w="3505" w:type="dxa"/>
          </w:tcPr>
          <w:p w14:paraId="6AAA16D2" w14:textId="77777777" w:rsidR="006D5B31" w:rsidRPr="003A32D4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CA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Complétude des rapports de districts</w:t>
            </w:r>
          </w:p>
        </w:tc>
        <w:tc>
          <w:tcPr>
            <w:tcW w:w="2880" w:type="dxa"/>
          </w:tcPr>
          <w:p w14:paraId="1A3A669C" w14:textId="77777777" w:rsidR="006D5B31" w:rsidRDefault="006D5B31" w:rsidP="007C37AA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{Ky2CzFdfBuO.e7KyyoIukNr}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</w:tr>
      <w:tr w:rsidR="006D5B31" w14:paraId="71496356" w14:textId="77777777" w:rsidTr="007C37AA">
        <w:tc>
          <w:tcPr>
            <w:tcW w:w="3505" w:type="dxa"/>
          </w:tcPr>
          <w:p w14:paraId="22E8EAFC" w14:textId="77777777" w:rsidR="006D5B31" w:rsidRDefault="006D5B31" w:rsidP="007C37AA">
            <w:pPr>
              <w:rPr>
                <w:lang w:val="fr-FR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Promptitude des rapports de districts</w:t>
            </w:r>
          </w:p>
        </w:tc>
        <w:tc>
          <w:tcPr>
            <w:tcW w:w="2880" w:type="dxa"/>
            <w:vAlign w:val="bottom"/>
          </w:tcPr>
          <w:p w14:paraId="5C8B9113" w14:textId="77777777" w:rsidR="006D5B31" w:rsidRDefault="006D5B31" w:rsidP="007C37AA">
            <w:pPr>
              <w:rPr>
                <w:lang w:val="fr-FR"/>
              </w:rPr>
            </w:pPr>
            <w:r w:rsidRPr="008D4553">
              <w:rPr>
                <w:rFonts w:cs="Arial"/>
                <w:sz w:val="16"/>
                <w:szCs w:val="16"/>
              </w:rPr>
              <w:t>{Ky2CzFdfBuO.PEGmDlgS54M}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</w:tr>
    </w:tbl>
    <w:p w14:paraId="73F2ED82" w14:textId="30393B58" w:rsidR="006D5B31" w:rsidRDefault="006D5B31">
      <w:pPr>
        <w:rPr>
          <w:lang w:val="fr-FR"/>
        </w:rPr>
      </w:pPr>
    </w:p>
    <w:p w14:paraId="1EA65DE9" w14:textId="2467D700" w:rsidR="006D5B31" w:rsidRDefault="006D5B31" w:rsidP="006D5B31">
      <w:pPr>
        <w:pStyle w:val="Heading3"/>
        <w:ind w:left="0"/>
        <w:rPr>
          <w:lang w:val="fr-FR"/>
        </w:rPr>
      </w:pPr>
      <w:r>
        <w:rPr>
          <w:lang w:val="fr-FR"/>
        </w:rPr>
        <w:t>T</w:t>
      </w:r>
      <w:r w:rsidRPr="006435DC">
        <w:rPr>
          <w:lang w:val="fr-FR"/>
        </w:rPr>
        <w:t>ableau des taux de rapport</w:t>
      </w:r>
    </w:p>
    <w:tbl>
      <w:tblPr>
        <w:tblStyle w:val="TableGrid"/>
        <w:tblW w:w="4409" w:type="pct"/>
        <w:tblLook w:val="04A0" w:firstRow="1" w:lastRow="0" w:firstColumn="1" w:lastColumn="0" w:noHBand="0" w:noVBand="1"/>
      </w:tblPr>
      <w:tblGrid>
        <w:gridCol w:w="846"/>
        <w:gridCol w:w="2146"/>
        <w:gridCol w:w="2153"/>
        <w:gridCol w:w="2016"/>
        <w:gridCol w:w="2189"/>
      </w:tblGrid>
      <w:tr w:rsidR="006D5B31" w:rsidRPr="008D4553" w14:paraId="45744CDD" w14:textId="77777777" w:rsidTr="007C37AA">
        <w:tc>
          <w:tcPr>
            <w:tcW w:w="778" w:type="dxa"/>
            <w:shd w:val="clear" w:color="auto" w:fill="E8E8E8" w:themeFill="text2" w:themeFillTint="1A"/>
          </w:tcPr>
          <w:p w14:paraId="73512025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Nom</w:t>
            </w:r>
          </w:p>
        </w:tc>
        <w:tc>
          <w:tcPr>
            <w:tcW w:w="1864" w:type="dxa"/>
            <w:shd w:val="clear" w:color="auto" w:fill="E8E8E8" w:themeFill="text2" w:themeFillTint="1A"/>
          </w:tcPr>
          <w:p w14:paraId="0A4B1698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Rapports actuels</w:t>
            </w:r>
          </w:p>
        </w:tc>
        <w:tc>
          <w:tcPr>
            <w:tcW w:w="1881" w:type="dxa"/>
            <w:shd w:val="clear" w:color="auto" w:fill="E8E8E8" w:themeFill="text2" w:themeFillTint="1A"/>
          </w:tcPr>
          <w:p w14:paraId="7DAE6F1A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Rapports attendus</w:t>
            </w:r>
          </w:p>
        </w:tc>
        <w:tc>
          <w:tcPr>
            <w:tcW w:w="1802" w:type="dxa"/>
            <w:shd w:val="clear" w:color="auto" w:fill="E8E8E8" w:themeFill="text2" w:themeFillTint="1A"/>
          </w:tcPr>
          <w:p w14:paraId="27E926E4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</w:t>
            </w:r>
          </w:p>
        </w:tc>
        <w:tc>
          <w:tcPr>
            <w:tcW w:w="1920" w:type="dxa"/>
            <w:shd w:val="clear" w:color="auto" w:fill="E8E8E8" w:themeFill="text2" w:themeFillTint="1A"/>
          </w:tcPr>
          <w:p w14:paraId="3685C8C7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Pourcentage (å temps)</w:t>
            </w:r>
          </w:p>
        </w:tc>
      </w:tr>
      <w:tr w:rsidR="006D5B31" w:rsidRPr="008D4553" w14:paraId="23581096" w14:textId="77777777" w:rsidTr="007C37AA">
        <w:tc>
          <w:tcPr>
            <w:tcW w:w="778" w:type="dxa"/>
          </w:tcPr>
          <w:p w14:paraId="19B59A92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Kankan</w:t>
            </w:r>
          </w:p>
        </w:tc>
        <w:tc>
          <w:tcPr>
            <w:tcW w:w="1864" w:type="dxa"/>
          </w:tcPr>
          <w:p w14:paraId="66F7962C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{D1rT7FToSE4.nLnLQHxdKXZ}</w:t>
            </w:r>
          </w:p>
        </w:tc>
        <w:tc>
          <w:tcPr>
            <w:tcW w:w="1881" w:type="dxa"/>
          </w:tcPr>
          <w:p w14:paraId="43490C99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{D1rT7FToSE4.w1666PUJ8RX}</w:t>
            </w:r>
          </w:p>
        </w:tc>
        <w:tc>
          <w:tcPr>
            <w:tcW w:w="1802" w:type="dxa"/>
          </w:tcPr>
          <w:p w14:paraId="647511A9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{D1rT7FToSE4.e7KyyoIukNr}</w:t>
            </w:r>
          </w:p>
        </w:tc>
        <w:tc>
          <w:tcPr>
            <w:tcW w:w="1920" w:type="dxa"/>
          </w:tcPr>
          <w:p w14:paraId="7A33768E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{D1rT7FToSE4.PEGmDlgS54M}</w:t>
            </w:r>
          </w:p>
        </w:tc>
      </w:tr>
      <w:tr w:rsidR="006D5B31" w:rsidRPr="008D4553" w14:paraId="48246D43" w14:textId="77777777" w:rsidTr="007C37AA">
        <w:tc>
          <w:tcPr>
            <w:tcW w:w="778" w:type="dxa"/>
          </w:tcPr>
          <w:p w14:paraId="04810CA8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1864" w:type="dxa"/>
          </w:tcPr>
          <w:p w14:paraId="65CF4B6A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{yTNEihLzQwC.nLnLQHxdKXZ}</w:t>
            </w:r>
          </w:p>
        </w:tc>
        <w:tc>
          <w:tcPr>
            <w:tcW w:w="1881" w:type="dxa"/>
          </w:tcPr>
          <w:p w14:paraId="5C8D1F29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{yTNEihLzQwC.w1666PUJ8RX}</w:t>
            </w:r>
          </w:p>
        </w:tc>
        <w:tc>
          <w:tcPr>
            <w:tcW w:w="1802" w:type="dxa"/>
          </w:tcPr>
          <w:p w14:paraId="2CF15930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{yTNEihLzQwC.e7KyyoIukNr}</w:t>
            </w:r>
          </w:p>
        </w:tc>
        <w:tc>
          <w:tcPr>
            <w:tcW w:w="1920" w:type="dxa"/>
          </w:tcPr>
          <w:p w14:paraId="41F7527D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{yTNEihLzQwC.PEGmDlgS54M}</w:t>
            </w:r>
          </w:p>
        </w:tc>
      </w:tr>
      <w:tr w:rsidR="006D5B31" w:rsidRPr="008D4553" w14:paraId="292CB261" w14:textId="77777777" w:rsidTr="007C37AA">
        <w:tc>
          <w:tcPr>
            <w:tcW w:w="778" w:type="dxa"/>
          </w:tcPr>
          <w:p w14:paraId="388073BD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Labé</w:t>
            </w:r>
          </w:p>
        </w:tc>
        <w:tc>
          <w:tcPr>
            <w:tcW w:w="1864" w:type="dxa"/>
          </w:tcPr>
          <w:p w14:paraId="32E4EFAE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{zy5MQM2PlKb.nLnLQHxdKXZ}</w:t>
            </w:r>
          </w:p>
        </w:tc>
        <w:tc>
          <w:tcPr>
            <w:tcW w:w="1881" w:type="dxa"/>
          </w:tcPr>
          <w:p w14:paraId="13CBADC5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{zy5MQM2PlKb.w1666PUJ8RX}</w:t>
            </w:r>
          </w:p>
        </w:tc>
        <w:tc>
          <w:tcPr>
            <w:tcW w:w="1802" w:type="dxa"/>
          </w:tcPr>
          <w:p w14:paraId="07D623F4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{zy5MQM2PlKb.e7KyyoIukNr}</w:t>
            </w:r>
          </w:p>
        </w:tc>
        <w:tc>
          <w:tcPr>
            <w:tcW w:w="1920" w:type="dxa"/>
          </w:tcPr>
          <w:p w14:paraId="3D2E02C2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{zy5MQM2PlKb.PEGmDlgS54M}</w:t>
            </w:r>
          </w:p>
        </w:tc>
      </w:tr>
      <w:tr w:rsidR="006D5B31" w:rsidRPr="008D4553" w14:paraId="5472EF06" w14:textId="77777777" w:rsidTr="007C37AA">
        <w:tc>
          <w:tcPr>
            <w:tcW w:w="778" w:type="dxa"/>
          </w:tcPr>
          <w:p w14:paraId="32C40E47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noProof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1864" w:type="dxa"/>
          </w:tcPr>
          <w:p w14:paraId="266487DF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{QrHKMLcRSCA.nLnLQHxdKXZ}</w:t>
            </w:r>
          </w:p>
        </w:tc>
        <w:tc>
          <w:tcPr>
            <w:tcW w:w="1881" w:type="dxa"/>
          </w:tcPr>
          <w:p w14:paraId="79BD33D3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{QrHKMLcRSCA.w1666PUJ8RX}</w:t>
            </w:r>
          </w:p>
        </w:tc>
        <w:tc>
          <w:tcPr>
            <w:tcW w:w="1802" w:type="dxa"/>
          </w:tcPr>
          <w:p w14:paraId="6A7A203C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{QrHKMLcRSCA.e7KyyoIukNr}</w:t>
            </w:r>
          </w:p>
        </w:tc>
        <w:tc>
          <w:tcPr>
            <w:tcW w:w="1920" w:type="dxa"/>
          </w:tcPr>
          <w:p w14:paraId="6A337DED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{QrHKMLcRSCA.PEGmDlgS54M}</w:t>
            </w:r>
          </w:p>
        </w:tc>
      </w:tr>
      <w:tr w:rsidR="006D5B31" w:rsidRPr="008D4553" w14:paraId="6DFF725B" w14:textId="77777777" w:rsidTr="007C37AA">
        <w:tc>
          <w:tcPr>
            <w:tcW w:w="778" w:type="dxa"/>
          </w:tcPr>
          <w:p w14:paraId="584891AB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Conakry</w:t>
            </w:r>
          </w:p>
        </w:tc>
        <w:tc>
          <w:tcPr>
            <w:tcW w:w="1864" w:type="dxa"/>
          </w:tcPr>
          <w:p w14:paraId="73093AD0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{odY5MzWb1jc.nLnLQHxdKXZ}</w:t>
            </w:r>
          </w:p>
        </w:tc>
        <w:tc>
          <w:tcPr>
            <w:tcW w:w="1881" w:type="dxa"/>
          </w:tcPr>
          <w:p w14:paraId="44223AC5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{odY5MzWb1jc.w1666PUJ8RX}</w:t>
            </w:r>
          </w:p>
        </w:tc>
        <w:tc>
          <w:tcPr>
            <w:tcW w:w="1802" w:type="dxa"/>
          </w:tcPr>
          <w:p w14:paraId="70355F1F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{odY5MzWb1jc.e7KyyoIukNr}</w:t>
            </w:r>
          </w:p>
        </w:tc>
        <w:tc>
          <w:tcPr>
            <w:tcW w:w="1920" w:type="dxa"/>
          </w:tcPr>
          <w:p w14:paraId="4A8F1402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{odY5MzWb1jc.PEGmDlgS54M}</w:t>
            </w:r>
          </w:p>
        </w:tc>
      </w:tr>
      <w:tr w:rsidR="006D5B31" w:rsidRPr="008D4553" w14:paraId="6AB10F39" w14:textId="77777777" w:rsidTr="007C37AA">
        <w:tc>
          <w:tcPr>
            <w:tcW w:w="778" w:type="dxa"/>
          </w:tcPr>
          <w:p w14:paraId="7BD300E5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Mamou</w:t>
            </w:r>
          </w:p>
        </w:tc>
        <w:tc>
          <w:tcPr>
            <w:tcW w:w="1864" w:type="dxa"/>
          </w:tcPr>
          <w:p w14:paraId="68D64A80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{ZSEW310Xy6l.nLnLQHxdKXZ}</w:t>
            </w:r>
          </w:p>
        </w:tc>
        <w:tc>
          <w:tcPr>
            <w:tcW w:w="1881" w:type="dxa"/>
          </w:tcPr>
          <w:p w14:paraId="7FF4ED55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{ZSEW310Xy6l.w1666PUJ8RX}</w:t>
            </w:r>
          </w:p>
        </w:tc>
        <w:tc>
          <w:tcPr>
            <w:tcW w:w="1802" w:type="dxa"/>
          </w:tcPr>
          <w:p w14:paraId="7241D81A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{ZSEW310Xy6l.e7KyyoIukNr}</w:t>
            </w:r>
          </w:p>
        </w:tc>
        <w:tc>
          <w:tcPr>
            <w:tcW w:w="1920" w:type="dxa"/>
          </w:tcPr>
          <w:p w14:paraId="630C51F5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{ZSEW310Xy6l.PEGmDlgS54M}</w:t>
            </w:r>
          </w:p>
        </w:tc>
      </w:tr>
      <w:tr w:rsidR="006D5B31" w:rsidRPr="008D4553" w14:paraId="7161762C" w14:textId="77777777" w:rsidTr="007C37AA">
        <w:tc>
          <w:tcPr>
            <w:tcW w:w="778" w:type="dxa"/>
          </w:tcPr>
          <w:p w14:paraId="25A1FB24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Nzérékoré</w:t>
            </w:r>
          </w:p>
        </w:tc>
        <w:tc>
          <w:tcPr>
            <w:tcW w:w="1864" w:type="dxa"/>
          </w:tcPr>
          <w:p w14:paraId="522C4A1A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{ysKioL4gVnV.nLnLQHxdKXZ}</w:t>
            </w:r>
          </w:p>
        </w:tc>
        <w:tc>
          <w:tcPr>
            <w:tcW w:w="1881" w:type="dxa"/>
          </w:tcPr>
          <w:p w14:paraId="08239FDD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{ysKioL4gVnV.w1666PUJ8RX}</w:t>
            </w:r>
          </w:p>
        </w:tc>
        <w:tc>
          <w:tcPr>
            <w:tcW w:w="1802" w:type="dxa"/>
          </w:tcPr>
          <w:p w14:paraId="59B8A1A6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{ysKioL4gVnV.e7KyyoIukNr}</w:t>
            </w:r>
          </w:p>
        </w:tc>
        <w:tc>
          <w:tcPr>
            <w:tcW w:w="1920" w:type="dxa"/>
          </w:tcPr>
          <w:p w14:paraId="1B1E3845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{ysKioL4gVnV.PEGmDlgS54M}</w:t>
            </w:r>
          </w:p>
        </w:tc>
      </w:tr>
      <w:tr w:rsidR="006D5B31" w:rsidRPr="008D4553" w14:paraId="4BDA404A" w14:textId="77777777" w:rsidTr="007C37AA">
        <w:tc>
          <w:tcPr>
            <w:tcW w:w="778" w:type="dxa"/>
          </w:tcPr>
          <w:p w14:paraId="42FF5E49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Boké</w:t>
            </w:r>
          </w:p>
        </w:tc>
        <w:tc>
          <w:tcPr>
            <w:tcW w:w="1864" w:type="dxa"/>
          </w:tcPr>
          <w:p w14:paraId="59D0EA5D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{fxtOlL8b8mb.nLnLQHxdKXZ}</w:t>
            </w:r>
          </w:p>
        </w:tc>
        <w:tc>
          <w:tcPr>
            <w:tcW w:w="1881" w:type="dxa"/>
          </w:tcPr>
          <w:p w14:paraId="3EBBD571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{fxtOlL8b8mb.w1666PUJ8RX}</w:t>
            </w:r>
          </w:p>
        </w:tc>
        <w:tc>
          <w:tcPr>
            <w:tcW w:w="1802" w:type="dxa"/>
          </w:tcPr>
          <w:p w14:paraId="46F819DB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{fxtOlL8b8mb.e7KyyoIukNr}</w:t>
            </w:r>
          </w:p>
        </w:tc>
        <w:tc>
          <w:tcPr>
            <w:tcW w:w="1920" w:type="dxa"/>
          </w:tcPr>
          <w:p w14:paraId="3704BD2D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{fxtOlL8b8mb.PEGmDlgS54M}</w:t>
            </w:r>
          </w:p>
        </w:tc>
      </w:tr>
      <w:tr w:rsidR="006D5B31" w:rsidRPr="008D4553" w14:paraId="42116414" w14:textId="77777777" w:rsidTr="007C37AA">
        <w:tc>
          <w:tcPr>
            <w:tcW w:w="778" w:type="dxa"/>
          </w:tcPr>
          <w:p w14:paraId="0EE121AA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b/>
                <w:bCs/>
                <w:sz w:val="16"/>
                <w:szCs w:val="16"/>
                <w:lang w:val="fr-CA"/>
              </w:rPr>
              <w:t>Guinea</w:t>
            </w:r>
          </w:p>
        </w:tc>
        <w:tc>
          <w:tcPr>
            <w:tcW w:w="1864" w:type="dxa"/>
          </w:tcPr>
          <w:p w14:paraId="6DD534DF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{Ky2CzFdfBuO.nLnLQHxdKXZ}</w:t>
            </w:r>
          </w:p>
        </w:tc>
        <w:tc>
          <w:tcPr>
            <w:tcW w:w="1881" w:type="dxa"/>
          </w:tcPr>
          <w:p w14:paraId="275A3F1B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{Ky2CzFdfBuO.w1666PUJ8RX}</w:t>
            </w:r>
          </w:p>
        </w:tc>
        <w:tc>
          <w:tcPr>
            <w:tcW w:w="1802" w:type="dxa"/>
          </w:tcPr>
          <w:p w14:paraId="4C33BE75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{Ky2CzFdfBuO.e7KyyoIukNr}</w:t>
            </w:r>
          </w:p>
        </w:tc>
        <w:tc>
          <w:tcPr>
            <w:tcW w:w="1920" w:type="dxa"/>
          </w:tcPr>
          <w:p w14:paraId="781E6B90" w14:textId="77777777" w:rsidR="006D5B31" w:rsidRPr="008D4553" w:rsidRDefault="006D5B31" w:rsidP="007C37AA">
            <w:pPr>
              <w:rPr>
                <w:rFonts w:cs="Arial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{Ky2CzFdfBuO.PEGmDlgS54M}</w:t>
            </w:r>
          </w:p>
        </w:tc>
      </w:tr>
    </w:tbl>
    <w:p w14:paraId="43DF6EDE" w14:textId="17D1DACA" w:rsidR="006D5B31" w:rsidRDefault="006D5B31">
      <w:pPr>
        <w:rPr>
          <w:lang w:val="fr-FR"/>
        </w:rPr>
      </w:pPr>
    </w:p>
    <w:p w14:paraId="324A9C0B" w14:textId="0D34FB64" w:rsidR="006D5B31" w:rsidRPr="006D5B31" w:rsidRDefault="006D5B31" w:rsidP="006D5B31">
      <w:pPr>
        <w:pStyle w:val="Heading3"/>
        <w:ind w:left="0"/>
        <w:rPr>
          <w:lang w:val="fr-FR"/>
        </w:rPr>
      </w:pPr>
      <w:r>
        <w:rPr>
          <w:lang w:val="fr-FR"/>
        </w:rPr>
        <w:t>Tableau II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2340"/>
      </w:tblGrid>
      <w:tr w:rsidR="006D5B31" w14:paraId="7C460966" w14:textId="77777777" w:rsidTr="007C37AA">
        <w:tc>
          <w:tcPr>
            <w:tcW w:w="1975" w:type="dxa"/>
            <w:shd w:val="clear" w:color="auto" w:fill="E8E8E8" w:themeFill="text2" w:themeFillTint="1A"/>
          </w:tcPr>
          <w:p w14:paraId="2BA8AA3D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1A79B5">
              <w:rPr>
                <w:rFonts w:cs="Arial"/>
                <w:b/>
                <w:bCs/>
                <w:sz w:val="16"/>
                <w:szCs w:val="16"/>
                <w:lang w:val="fr-FR"/>
              </w:rPr>
              <w:t>Formations Sanitaires</w:t>
            </w:r>
          </w:p>
        </w:tc>
        <w:tc>
          <w:tcPr>
            <w:tcW w:w="1890" w:type="dxa"/>
            <w:shd w:val="clear" w:color="auto" w:fill="E8E8E8" w:themeFill="text2" w:themeFillTint="1A"/>
          </w:tcPr>
          <w:p w14:paraId="0097BA29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1A79B5">
              <w:rPr>
                <w:rFonts w:cs="Arial"/>
                <w:b/>
                <w:bCs/>
                <w:sz w:val="16"/>
                <w:szCs w:val="16"/>
                <w:lang w:val="fr-FR"/>
              </w:rPr>
              <w:t>Districts</w:t>
            </w:r>
          </w:p>
        </w:tc>
        <w:tc>
          <w:tcPr>
            <w:tcW w:w="2340" w:type="dxa"/>
            <w:shd w:val="clear" w:color="auto" w:fill="E8E8E8" w:themeFill="text2" w:themeFillTint="1A"/>
          </w:tcPr>
          <w:p w14:paraId="57CD5BC2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1A79B5">
              <w:rPr>
                <w:rFonts w:cs="Arial"/>
                <w:b/>
                <w:bCs/>
                <w:sz w:val="16"/>
                <w:szCs w:val="16"/>
                <w:lang w:val="fr-FR"/>
              </w:rPr>
              <w:t>Incidence du Paludisme</w:t>
            </w:r>
          </w:p>
        </w:tc>
      </w:tr>
      <w:tr w:rsidR="006D5B31" w14:paraId="2D34951D" w14:textId="77777777" w:rsidTr="007C37AA">
        <w:tc>
          <w:tcPr>
            <w:tcW w:w="1975" w:type="dxa"/>
          </w:tcPr>
          <w:p w14:paraId="25E39740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hc1_name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}</w:t>
            </w:r>
          </w:p>
        </w:tc>
        <w:tc>
          <w:tcPr>
            <w:tcW w:w="1890" w:type="dxa"/>
          </w:tcPr>
          <w:p w14:paraId="272E3C35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hc1_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33C87B72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hc1_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6D5B31" w14:paraId="0BEF05E6" w14:textId="77777777" w:rsidTr="007C37AA">
        <w:tc>
          <w:tcPr>
            <w:tcW w:w="1975" w:type="dxa"/>
          </w:tcPr>
          <w:p w14:paraId="55494510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2</w:t>
            </w: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76EB543F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2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3D0BE222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2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6D5B31" w14:paraId="16412E94" w14:textId="77777777" w:rsidTr="007C37AA">
        <w:tc>
          <w:tcPr>
            <w:tcW w:w="1975" w:type="dxa"/>
          </w:tcPr>
          <w:p w14:paraId="6BC21055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3</w:t>
            </w: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0EF98D89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3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16B76F9A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3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6D5B31" w14:paraId="179EA322" w14:textId="77777777" w:rsidTr="007C37AA">
        <w:tc>
          <w:tcPr>
            <w:tcW w:w="1975" w:type="dxa"/>
          </w:tcPr>
          <w:p w14:paraId="5DA4B01E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4</w:t>
            </w: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12054C43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4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704B6640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4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6D5B31" w14:paraId="3870F9F6" w14:textId="77777777" w:rsidTr="007C37AA">
        <w:tc>
          <w:tcPr>
            <w:tcW w:w="1975" w:type="dxa"/>
          </w:tcPr>
          <w:p w14:paraId="3BE508D2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5</w:t>
            </w: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5C904657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5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25E76095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5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6D5B31" w14:paraId="427EDEA5" w14:textId="77777777" w:rsidTr="007C37AA">
        <w:tc>
          <w:tcPr>
            <w:tcW w:w="1975" w:type="dxa"/>
          </w:tcPr>
          <w:p w14:paraId="6132374B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6</w:t>
            </w: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5E802BC9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6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761C9B4D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6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6D5B31" w14:paraId="4B42215F" w14:textId="77777777" w:rsidTr="007C37AA">
        <w:tc>
          <w:tcPr>
            <w:tcW w:w="1975" w:type="dxa"/>
          </w:tcPr>
          <w:p w14:paraId="18303B95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7</w:t>
            </w: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0D6A7C3A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7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492C8048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7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6D5B31" w14:paraId="2D31D8F8" w14:textId="77777777" w:rsidTr="007C37AA">
        <w:tc>
          <w:tcPr>
            <w:tcW w:w="1975" w:type="dxa"/>
          </w:tcPr>
          <w:p w14:paraId="430723D6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8</w:t>
            </w: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03F698EB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8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2655307C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8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6D5B31" w14:paraId="20FBE49D" w14:textId="77777777" w:rsidTr="007C37AA">
        <w:tc>
          <w:tcPr>
            <w:tcW w:w="1975" w:type="dxa"/>
          </w:tcPr>
          <w:p w14:paraId="6C5D665A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9</w:t>
            </w: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562C76BE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9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02D42E2B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9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6D5B31" w14:paraId="32F7F147" w14:textId="77777777" w:rsidTr="007C37AA">
        <w:tc>
          <w:tcPr>
            <w:tcW w:w="1975" w:type="dxa"/>
          </w:tcPr>
          <w:p w14:paraId="7A7E2F54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10</w:t>
            </w:r>
            <w:r w:rsidRPr="00952108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890" w:type="dxa"/>
          </w:tcPr>
          <w:p w14:paraId="55EAA79E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hc1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0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2340" w:type="dxa"/>
          </w:tcPr>
          <w:p w14:paraId="262D4D37" w14:textId="77777777" w:rsidR="006D5B31" w:rsidRPr="001A79B5" w:rsidRDefault="006D5B31" w:rsidP="007C37AA">
            <w:pPr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hc1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0</w:t>
            </w:r>
            <w:r w:rsidRPr="00F85912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</w:tbl>
    <w:p w14:paraId="65C0AC8E" w14:textId="6E5BF001" w:rsidR="006D5B31" w:rsidRDefault="006D5B31"/>
    <w:p w14:paraId="7E6DEB59" w14:textId="488DB6C5" w:rsidR="006D5B31" w:rsidRDefault="006D5B31"/>
    <w:p w14:paraId="7FA973E3" w14:textId="66A18EA8" w:rsidR="006D5B31" w:rsidRDefault="006D5B31" w:rsidP="006D5B31">
      <w:pPr>
        <w:pStyle w:val="Heading3"/>
        <w:ind w:left="0"/>
        <w:rPr>
          <w:lang w:val="fr-FR"/>
        </w:rPr>
      </w:pPr>
      <w:r w:rsidRPr="00BF146B">
        <w:rPr>
          <w:lang w:val="fr-FR"/>
        </w:rPr>
        <w:lastRenderedPageBreak/>
        <w:t xml:space="preserve">Tableau </w:t>
      </w:r>
      <w:r>
        <w:rPr>
          <w:lang w:val="fr-FR"/>
        </w:rPr>
        <w:t>I</w:t>
      </w:r>
      <w:r w:rsidRPr="00BF146B">
        <w:rPr>
          <w:lang w:val="fr-FR"/>
        </w:rPr>
        <w:t>II. Indicateurs de Paludisme par District Sanitaire</w:t>
      </w:r>
    </w:p>
    <w:tbl>
      <w:tblPr>
        <w:tblW w:w="5000" w:type="pct"/>
        <w:tblInd w:w="-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919"/>
        <w:gridCol w:w="858"/>
        <w:gridCol w:w="917"/>
        <w:gridCol w:w="888"/>
        <w:gridCol w:w="911"/>
        <w:gridCol w:w="855"/>
        <w:gridCol w:w="916"/>
        <w:gridCol w:w="882"/>
        <w:gridCol w:w="879"/>
        <w:gridCol w:w="848"/>
        <w:gridCol w:w="256"/>
        <w:gridCol w:w="240"/>
      </w:tblGrid>
      <w:tr w:rsidR="006D5B31" w:rsidRPr="0070639D" w14:paraId="26B4623B" w14:textId="77777777" w:rsidTr="007C37AA">
        <w:trPr>
          <w:trHeight w:val="293"/>
        </w:trPr>
        <w:tc>
          <w:tcPr>
            <w:tcW w:w="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89E529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380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291A1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Indicateurs de Performance</w:t>
            </w:r>
          </w:p>
        </w:tc>
        <w:tc>
          <w:tcPr>
            <w:tcW w:w="28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5DA63F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Indicateurs Epidemiologiques</w:t>
            </w:r>
          </w:p>
        </w:tc>
        <w:tc>
          <w:tcPr>
            <w:tcW w:w="263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63B298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Mois de Stock</w:t>
            </w:r>
          </w:p>
        </w:tc>
      </w:tr>
      <w:tr w:rsidR="006D5B31" w:rsidRPr="0070639D" w14:paraId="71A5D978" w14:textId="77777777" w:rsidTr="007C37AA">
        <w:trPr>
          <w:trHeight w:val="556"/>
        </w:trPr>
        <w:tc>
          <w:tcPr>
            <w:tcW w:w="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1292A87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5351669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 xml:space="preserve">Complétude/ </w:t>
            </w:r>
          </w:p>
          <w:p w14:paraId="74DA92B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sz w:val="16"/>
                <w:szCs w:val="16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Promptitude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003A5B3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% de diagnostic</w:t>
            </w:r>
          </w:p>
        </w:tc>
        <w:tc>
          <w:tcPr>
            <w:tcW w:w="99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9CAB27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% de traitement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2E26E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1597245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6259EED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2F2C10F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8936DF5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247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5AEE198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557155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  <w:tc>
          <w:tcPr>
            <w:tcW w:w="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7E9B34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MLD</w:t>
            </w:r>
          </w:p>
        </w:tc>
        <w:tc>
          <w:tcPr>
            <w:tcW w:w="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B9080B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ART</w:t>
            </w:r>
          </w:p>
        </w:tc>
      </w:tr>
      <w:tr w:rsidR="006D5B31" w:rsidRPr="0070639D" w14:paraId="43C4F0AF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294C26A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Kaloum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F30CB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  <w:lang w:val="fr-FR"/>
              </w:rPr>
              <w:t>{cbst9kz3DHp.e7KyyoIukNr} %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3A8DE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{cbst9kz3DHp.YgtSVn5FVgI}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363098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{cbst9kz3DHp.CuEP1n3VXW1}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9721AE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{cbst9kz3DHp.W0vrEFRVb1J}</w:t>
            </w:r>
          </w:p>
        </w:tc>
        <w:tc>
          <w:tcPr>
            <w:tcW w:w="985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7EB7A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{cbst9kz3DHp.F0WFRkrKQIW}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D577FA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{cbst9kz3DHp.FoPRfIPds80}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0C9975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{cbst9kz3DHp.oD8UXdUBhb2}</w:t>
            </w:r>
          </w:p>
        </w:tc>
        <w:tc>
          <w:tcPr>
            <w:tcW w:w="953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0BFC4B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{cbst9kz3DHp.ESEPKvpZVCe}</w:t>
            </w:r>
          </w:p>
        </w:tc>
        <w:tc>
          <w:tcPr>
            <w:tcW w:w="24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EB623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{cbst9kz3DHp.mooUrkzl7d0}</w:t>
            </w:r>
          </w:p>
        </w:tc>
        <w:tc>
          <w:tcPr>
            <w:tcW w:w="91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C23FD3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{cbst9kz3DHp.zKbvCY1jjdX}</w:t>
            </w:r>
          </w:p>
        </w:tc>
        <w:tc>
          <w:tcPr>
            <w:tcW w:w="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BB554D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68552C5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4FD2F8F2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5524E5A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Dixinn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94B84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  <w:lang w:val="fr-FR"/>
              </w:rPr>
              <w:t>{gHO8qPxfLdl.e7KyyoIukNr}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6F212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{gHO8qPxfLdl.YgtSVn5FVgI}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F571A5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{gHO8qPxfLdl.CuEP1n3VXW1}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B9AB20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{gHO8qPxfLdl.W0vrEFRVb1J}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8ADA83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{gHO8qPxfLdl.F0WFRkrKQIW}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1C0E3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{gHO8qPxfLdl.FoPRfIPds80}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45B317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{gHO8qPxfLdl.oD8UXdUBhb2}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84C2D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{gHO8qPxfLdl.ESEPKvpZVCe}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33CFE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{gHO8qPxfLdl.mooUrkzl7d0}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FBBBF4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{gHO8qPxfLdl.zKbvCY1jjdX}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0A642B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55A2F3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37FBFBA0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BA5482F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Matam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ECF1EF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{CoKlGkkiN4a.e7KyyoIukNr}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AE3FF8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{CoKlGkkiN4a.YgtSVn5FVgI}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7CE224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{CoKlGkkiN4a.CuEP1n3VXW1}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A04CD0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{CoKlGkkiN4a.W0vrEFRVb1J}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53ABFA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{CoKlGkkiN4a.F0WFRkrKQIW}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D7BE1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{CoKlGkkiN4a.FoPRfIPds80}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A4506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{CoKlGkkiN4a.oD8UXdUBhb2}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EAD1CF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{CoKlGkkiN4a.ESEPKvpZVCe}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23C12C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{CoKlGkkiN4a.mooUrkzl7d0}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5A861C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{CoKlGkkiN4a.zKbvCY1jjdX}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7BC368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A84E96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605C2C90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8F0FAB9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Matoto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CF5DA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47BBD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7FDCC1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E8C90C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9A580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30514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A9C10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5E9C35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C9B6A5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14BFB6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AF7754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25C0C9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6F54CAC4" w14:textId="77777777" w:rsidTr="007C37AA">
        <w:trPr>
          <w:trHeight w:val="293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B266821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Ratoma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B758F5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808857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9F450E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CCFF29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099D0A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7E5D1E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6B1AEA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987327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2A8A0C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2BE08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0529C9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C4F755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1ABAB745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2F3A456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Mali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F436B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{zJZspSfD06r.e7KyyoIukNr} %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E391D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{zJZspSfD06r.YgtSVn5FVgI}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B5E1E0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{zJZspSfD06r.CuEP1n3VXW1}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4B1B17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{zJZspSfD06r.W0vrEFRVb1J}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F1859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{zJZspSfD06r.F0WFRkrKQIW}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9F7CA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{zJZspSfD06r.FoPRfIPds80}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7ECBD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{zJZspSfD06r.oD8UXdUBhb2}</w:t>
            </w:r>
          </w:p>
        </w:tc>
        <w:tc>
          <w:tcPr>
            <w:tcW w:w="953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F5FE76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{zJZspSfD06r.ESEPKvpZVCe}</w:t>
            </w:r>
          </w:p>
        </w:tc>
        <w:tc>
          <w:tcPr>
            <w:tcW w:w="24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3C450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{zJZspSfD06r.mooUrkzl7d0}</w:t>
            </w:r>
          </w:p>
        </w:tc>
        <w:tc>
          <w:tcPr>
            <w:tcW w:w="91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C30569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{zJZspSfD06r.zKbvCY1jjdX}</w:t>
            </w:r>
          </w:p>
        </w:tc>
        <w:tc>
          <w:tcPr>
            <w:tcW w:w="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57691E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0C7595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76BB7836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159E0C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Tougué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05CECE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{XraGmJ5tF7e.e7KyyoIukNr}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F8484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{XraGmJ5tF7e.YgtSVn5FVgI}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AF8E19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{XraGmJ5tF7e.CuEP1n3VXW1}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8F45BD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{XraGmJ5tF7e.W0vrEFRVb1J}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74211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{XraGmJ5tF7e.F0WFRkrKQIW}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26755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{XraGmJ5tF7e.FoPRfIPds80}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6FE8A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{XraGmJ5tF7e.oD8UXdUBhb2}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D3D90B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{XraGmJ5tF7e.ESEPKvpZVCe}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DE6410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{XraGmJ5tF7e.mooUrkzl7d0}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558B2D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{XraGmJ5tF7e.zKbvCY1jjdX}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6D2603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FC0E91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2A5AD374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0FFB3CB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Koubia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CA1361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{HC3N6HbSdfg.e7KyyoIukNr}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FA58EF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{HC3N6HbSdfg.YgtSVn5FVgI}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D6A557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{HC3N6HbSdfg.CuEP1n3VXW1}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35CEDB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{HC3N6HbSdfg.W0vrEFRVb1J}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17CC7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{HC3N6HbSdfg.F0WFRkrKQIW}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0B9BF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{HC3N6HbSdfg.FoPRfIPds80}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6A348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{HC3N6HbSdfg.oD8UXdUBhb2}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46F1AC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{HC3N6HbSdfg.ESEPKvpZVCe}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563336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{HC3N6HbSdfg.mooUrkzl7d0}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9B82B5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{HC3N6HbSdfg.zKbvCY1jjdX}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964A86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59CC5B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1B64FD4E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96EE347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Lélouma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E12085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{GuePjEvd6OH.e7KyyoIukNr}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4D6BAA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{GuePjEvd6OH.YgtSVn5FVgI}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CC3C30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{GuePjEvd6OH.CuEP1n3VXW1}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D1ECBE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{GuePjEvd6OH.W0vrEFRVb1J}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180176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{GuePjEvd6OH.F0WFRkrKQIW}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0ED21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{GuePjEvd6OH.FoPRfIPds80}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59F7A7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{GuePjEvd6OH.oD8UXdUBhb2}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22B63C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{GuePjEvd6OH.ESEPKvpZVCe}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59FBD0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{GuePjEvd6OH.mooUrkzl7d0}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C24B44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{GuePjEvd6OH.zKbvCY1jjdX}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724F1B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F5AD9D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7060624A" w14:textId="77777777" w:rsidTr="007C37AA">
        <w:trPr>
          <w:trHeight w:val="293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C566325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Labé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92632B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{E1AAcXV9PxL.e7KyyoIukNr}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973AF9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{E1AAcXV9PxL.YgtSVn5FVgI}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624981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{E1AAcXV9PxL.CuEP1n3VXW1}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EB689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{E1AAcXV9PxL.W0vrEFRVb1J}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619736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{E1AAcXV9PxL.F0WFRkrKQIW}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96E0A5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{E1AAcXV9PxL.FoPRfIPds80}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D90960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{E1AAcXV9PxL.oD8UXdUBhb2}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ED8A19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{E1AAcXV9PxL.ESEPKvpZVCe}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7BC4B9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{E1AAcXV9PxL.mooUrkzl7d0}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ADA87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{E1AAcXV9PxL.zKbvCY1jjdX}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A25B72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23F1052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2464A7B8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CA7B402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Kankan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B185C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{D5WJbugzg9L.e7KyyoIukNr} %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65B6A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{D5WJbugzg9L.YgtSVn5FVgI}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21BECB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4552B7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270EE7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78FF3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E4568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{D5WJbugzg9L.oD8UXdUBhb2}</w:t>
            </w:r>
          </w:p>
        </w:tc>
        <w:tc>
          <w:tcPr>
            <w:tcW w:w="953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7D80F3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{D5WJbugzg9L.ESEPKvpZVCe}</w:t>
            </w:r>
          </w:p>
        </w:tc>
        <w:tc>
          <w:tcPr>
            <w:tcW w:w="24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CCCE8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{D5WJbugzg9L.mooUrkzl7d0}</w:t>
            </w:r>
          </w:p>
        </w:tc>
        <w:tc>
          <w:tcPr>
            <w:tcW w:w="91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A1CF70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{D5WJbugzg9L.zKbvCY1jjdX}</w:t>
            </w:r>
          </w:p>
        </w:tc>
        <w:tc>
          <w:tcPr>
            <w:tcW w:w="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43E82E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D31390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6EA09123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482F4D7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Mandiana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F7C26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E9011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2DCBBB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91ADAF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4FDE8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18809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409E66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AD8536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803B45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12A29F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99A04E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4BB405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63742D7E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0ECE0C1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Siguiri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A771B7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65656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AF094C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A87BCF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69AF3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74B11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B9C75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A206F1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52276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FBDC1A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DBA0DF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5B6735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717B4052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B0226E4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Kouroussa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9AFD2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EE929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B7B7BE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B4C67B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D32C765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0183C3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CAF19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0A3A92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9D92A5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50F640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A7C970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8BB38B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31DCF922" w14:textId="77777777" w:rsidTr="007C37AA">
        <w:trPr>
          <w:trHeight w:val="293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05F73BD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Kérouané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8E7ED8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48F5185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937251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397ECE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6674CA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3F579F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B55C36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4359D0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7D7181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1C4543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{D5WJbugzg9L.zKbvCY1jjdX}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3DFB9B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8E4855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2B706CE8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54E579C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Mamou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83AF6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{LyGsnnzEabg.e7KyyoIukNr} %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EBB61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{LyGsnnzEabg.YgtSVn5FVgI}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CB55D6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4CC47F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F11CD5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EBCBE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FA436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{LyGsnnzEabg.oD8UXdUBhb2}</w:t>
            </w:r>
          </w:p>
        </w:tc>
        <w:tc>
          <w:tcPr>
            <w:tcW w:w="953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EF94C4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{LyGsnnzEabg.ESEPKvpZVCe}</w:t>
            </w:r>
          </w:p>
        </w:tc>
        <w:tc>
          <w:tcPr>
            <w:tcW w:w="24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CF0ACC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{LyGsnnzEabg.mooUrkzl7d0}</w:t>
            </w:r>
          </w:p>
        </w:tc>
        <w:tc>
          <w:tcPr>
            <w:tcW w:w="91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821AF9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{LyGsnnzEabg.zKbvCY1jjdX}</w:t>
            </w:r>
          </w:p>
        </w:tc>
        <w:tc>
          <w:tcPr>
            <w:tcW w:w="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F5A884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F2AE3C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32BBA8FF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30EDB9F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Dalaba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C0C265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{mqBP8r7CwKc.e7KyyoIukNr}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27F80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{mqBP8r7CwKc.YgtSVn5FVgI}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D62FA4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{mqBP8r7CwKc.CuEP1n3VXW1}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927AE6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{mqBP8r7CwKc.W0vrEFRVb1J}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259E1D5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{mqBP8r7CwKc.F0WFRkrKQIW}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39885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{mqBP8r7CwKc.FoPRfIPds80}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31256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{mqBP8r7CwKc.oD8UXdUBhb2}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F750DE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{mqBP8r7CwKc.ESEPKvpZVCe}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8A2375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{mqBP8r7CwKc.mooUrkzl7d0}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23122D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{mqBP8r7CwKc.zKbvCY1jjdX}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211D0F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08B800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040117B9" w14:textId="77777777" w:rsidTr="007C37AA">
        <w:trPr>
          <w:trHeight w:val="293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44EFC4D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Pita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532029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{ASu054HjT5Y.e7KyyoIukNr}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A9B4FC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{ASu054HjT5Y.YgtSVn5FVgI}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35039B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{ASu054HjT5Y.CuEP1n3VXW1}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7C40D8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{ASu054HjT5Y.W0vrEFRVb1J}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748F12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{ASu054HjT5Y.F0WFRkrKQIW}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4575215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{ASu054HjT5Y.FoPRfIPds80}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4F4DA55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{ASu054HjT5Y.oD8UXdUBhb2}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068952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{ASu054HjT5Y.ESEPKvpZVCe}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72F657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{ASu054HjT5Y.mooUrkzl7d0}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55689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{ASu054HjT5Y.zKbvCY1jjdX}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27995BB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15F670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29C6632E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8F7B7F3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58B16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{zmSjEUspuVL.e7KyyoIukNr} %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9AAB3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{zmSjEUspuVL.YgtSVn5FVgI}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BA80F7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{zmSjEUspuVL.CuEP1n3VXW1}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965123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{zmSjEUspuVL.W0vrEFRVb1J}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579336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{zmSjEUspuVL.F0WFRkrKQIW}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B5EBA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{zmSjEUspuVL.FoPRfIPds80}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1F565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{zmSjEUspuVL.oD8UXdUBhb2}</w:t>
            </w:r>
          </w:p>
        </w:tc>
        <w:tc>
          <w:tcPr>
            <w:tcW w:w="953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03F2EA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{zmSjEUspuVL.ESEPKvpZVCe}</w:t>
            </w:r>
          </w:p>
        </w:tc>
        <w:tc>
          <w:tcPr>
            <w:tcW w:w="24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EE871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{zmSjEUspuVL.mooUrkzl7d0}</w:t>
            </w:r>
          </w:p>
        </w:tc>
        <w:tc>
          <w:tcPr>
            <w:tcW w:w="91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3C1CBA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{zmSjEUspuVL.zKbvCY1jjdX}</w:t>
            </w:r>
          </w:p>
        </w:tc>
        <w:tc>
          <w:tcPr>
            <w:tcW w:w="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CADF03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7E5E67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72533E65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AD7A54B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Télimélé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ECEFF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{C4dKrWoT5au.e7KyyoIukNr}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5BE6F5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{C4dKrWoT5au.YgtSVn5FVgI}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5C0F35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{C4dKrWoT5au.CuEP1n3VXW1}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644B2B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{C4dKrWoT5au.W0vrEFRVb1J}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89DDF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{C4dKrWoT5au.F0WFRkrKQIW}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16313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{C4dKrWoT5au.FoPRfIPds80}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6BD47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{C4dKrWoT5au.oD8UXdUBhb2}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1C1C06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{C4dKrWoT5au.ESEPKvpZVCe}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FE0E1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{C4dKrWoT5au.mooUrkzl7d0}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D6FAC2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{C4dKrWoT5au.zKbvCY1jjdX}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02C213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802110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6AC52281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E8DA7E1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Coyah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6E5CA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E5142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6434A2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E808B5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46D716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5A4412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63581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3385B8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1C21B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6460A8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80E947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263692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554328D0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7C99119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Dubréka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D024A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1AF9D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BEF07D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{LyGsnnzEabg.CuEP1n3VXW1}</w:t>
            </w:r>
          </w:p>
        </w:tc>
        <w:tc>
          <w:tcPr>
            <w:tcW w:w="9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C0D9EE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196A45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2A968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DCE65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47CC39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169202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902270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2A0AC6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9030E2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1D050404" w14:textId="77777777" w:rsidTr="007C37AA">
        <w:trPr>
          <w:trHeight w:val="293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C819F50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Forécariah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3C97B2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{CXHCAlP68L5.e7KyyoIukNr}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387799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{CXHCAlP68L5.YgtSVn5FVgI}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F51571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{CXHCAlP68L5.CuEP1n3VXW1}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E8641F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{CXHCAlP68L5.W0vrEFRVb1J}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F9DF7F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{CXHCAlP68L5.F0WFRkrKQIW}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A3FEC3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{CXHCAlP68L5.FoPRfIPds80}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156007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{CXHCAlP68L5.oD8UXdUBhb2}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B5D23E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{CXHCAlP68L5.ESEPKvpZVCe}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F366D9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{CXHCAlP68L5.mooUrkzl7d0}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61727A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{CXHCAlP68L5.zKbvCY1jjdX}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15802E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875748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7793018C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477C92B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Boké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6D6DE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{THgRhO9eF0I.e7KyyoIukNr} %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1E3DB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{THgRhO9eF0I.YgtSVn5FVgI}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232668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{THgRhO9eF0I.CuEP1n3VXW1}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2951D9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{THgRhO9eF0I.W0vrEFRVb1J}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9D191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{THgRhO9eF0I.F0WFRkrKQIW}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ED9B05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{THgRhO9eF0I.FoPRfIPds80}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4F2A5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{THgRhO9eF0I.oD8UXdUBhb2}</w:t>
            </w:r>
          </w:p>
        </w:tc>
        <w:tc>
          <w:tcPr>
            <w:tcW w:w="953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18F81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{THgRhO9eF0I.ESEPKvpZVCe}</w:t>
            </w:r>
          </w:p>
        </w:tc>
        <w:tc>
          <w:tcPr>
            <w:tcW w:w="24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0F18C8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{THgRhO9eF0I.mooUrkzl7d0}</w:t>
            </w:r>
          </w:p>
        </w:tc>
        <w:tc>
          <w:tcPr>
            <w:tcW w:w="91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DA9D80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{THgRhO9eF0I.zKbvCY1jjdX}</w:t>
            </w:r>
          </w:p>
        </w:tc>
        <w:tc>
          <w:tcPr>
            <w:tcW w:w="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7D1B0C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278990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5C41C165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DAF428E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Boffa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99349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{L1Gr2bAsR4T.e7KyyoIukNr}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83CAD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{L1Gr2bAsR4T.YgtSVn5FVgI}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A0889B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{L1Gr2bAsR4T.CuEP1n3VXW1}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49830D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{L1Gr2bAsR4T.W0vrEFRVb1J}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9739A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{L1Gr2bAsR4T.F0WFRkrKQIW}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D8C357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{L1Gr2bAsR4T.FoPRfIPds80}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EC79C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{L1Gr2bAsR4T.oD8UXdUBhb2}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909068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{L1Gr2bAsR4T.ESEPKvpZVCe}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A4B980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{L1Gr2bAsR4T.mooUrkzl7d0}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114D0A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{L1Gr2bAsR4T.zKbvCY1jjdX}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694D39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686CBB5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3358A500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1A531BB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Fria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71BE4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{jiGkwTWpBeq.e7KyyoIukNr}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9E9B5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{jiGkwTWpBeq.YgtSVn5FVgI}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EBA2CC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{jiGkwTWpBeq.CuEP1n3VXW1}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7539AE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{jiGkwTWpBeq.W0vrEFRVb1J}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D6AE2B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{jiGkwTWpBeq.F0WFRkrKQIW}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87786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{jiGkwTWpBeq.FoPRfIPds80}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0236BB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{jiGkwTWpBeq.oD8UXdUBhb2}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9E883A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{jiGkwTWpBeq.ESEPKvpZVCe}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0F89A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{jiGkwTWpBeq.mooUrkzl7d0}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720289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{jiGkwTWpBeq.zKbvCY1jjdX}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7C2757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A21F24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675BF766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ABEB99A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Gaoual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E3498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{Motdz3Bql7L.e7KyyoIukNr}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8867D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{Motdz3Bql7L.YgtSVn5FVgI}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7041B2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{Motdz3Bql7L.CuEP1n3VXW1}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392EA8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{Motdz3Bql7L.W0vrEFRVb1J}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63B454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{Motdz3Bql7L.F0WFRkrKQIW}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ADEB78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{Motdz3Bql7L.FoPRfIPds80}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326E2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{Motdz3Bql7L.oD8UXdUBhb2}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2B7F6E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{Motdz3Bql7L.ESEPKvpZVCe}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86D83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{Motdz3Bql7L.mooUrkzl7d0}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E20FAC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{Motdz3Bql7L.zKbvCY1jjdX}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241DE3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3F5CA3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72FB3A46" w14:textId="77777777" w:rsidTr="007C37AA">
        <w:trPr>
          <w:trHeight w:val="293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E2EE636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Koundara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8427D8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{pChTVBEAPJJ.e7KyyoIukNr}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9D5C08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{pChTVBEAPJJ.YgtSVn5FVgI}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08483F95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{pChTVBEAPJJ.CuEP1n3VXW1}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6BBFB9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{pChTVBEAPJJ.W0vrEFRVb1J}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4B090A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{pChTVBEAPJJ.F0WFRkrKQIW}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4A914C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{pChTVBEAPJJ.FoPRfIPds80}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58E06A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{pChTVBEAPJJ.oD8UXdUBhb2}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4A22D0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{pChTVBEAPJJ.ESEPKvpZVCe}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CA54E4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{pChTVBEAPJJ.mooUrkzl7d0}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CB8447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{pChTVBEAPJJ.zKbvCY1jjdX}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242696A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76EDC0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6FBFDBFB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AF791E2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6A447B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{qmVkCsfziWM.e7KyyoIukNr} %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6035A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{qmVkCsfziWM.YgtSVn5FVgI}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0F769B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{qmVkCsfziWM.CuEP1n3VXW1}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EA04D3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{qmVkCsfziWM.W0vrEFRVb1J}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6BF948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{qmVkCsfziWM.F0WFRkrKQIW}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B2769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{qmVkCsfziWM.FoPRfIPds80}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7CF78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{qmVkCsfziWM.oD8UXdUBhb2}</w:t>
            </w:r>
          </w:p>
        </w:tc>
        <w:tc>
          <w:tcPr>
            <w:tcW w:w="953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831643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{qmVkCsfziWM.ESEPKvpZVCe}</w:t>
            </w:r>
          </w:p>
        </w:tc>
        <w:tc>
          <w:tcPr>
            <w:tcW w:w="24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DF62B5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{qmVkCsfziWM.mooUrkzl7d0}</w:t>
            </w:r>
          </w:p>
        </w:tc>
        <w:tc>
          <w:tcPr>
            <w:tcW w:w="91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9DA9ED5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{qmVkCsfziWM.zKbvCY1jjdX}</w:t>
            </w:r>
          </w:p>
        </w:tc>
        <w:tc>
          <w:tcPr>
            <w:tcW w:w="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30C2C7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513B2D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3491C494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E672724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Dabola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556CC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63A692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DFED3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E9CCCE5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6D4C9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1F860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64D61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7750DC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9DC58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FAFFCD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{LyGsnnzEabg.zKbvCY1jjdX}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D84EA9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F29E06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2B26121A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72F256D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Dinguiraye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BBA14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{IPv04VSahDi.e7KyyoIukNr}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2658F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val="fr-FR"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  <w:lang w:val="fr-FR"/>
              </w:rPr>
              <w:t>{IPv04VSahDi.YgtSVn5FVgI}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52EC19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{IPv04VSahDi.CuEP1n3VXW1}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DC6500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{IPv04VSahDi.W0vrEFRVb1J}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F89B3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{IPv04VSahDi.F0WFRkrKQIW}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669CD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{IPv04VSahDi.FoPRfIPds80}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A9AB4B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{IPv04VSahDi.oD8UXdUBhb2}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C13086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{IPv04VSahDi.ESEPKvpZVCe}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3614F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{IPv04VSahDi.mooUrkzl7d0}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2CDF38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{IPv04VSahDi.zKbvCY1jjdX}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204990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56F553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1FEAF264" w14:textId="77777777" w:rsidTr="007C37AA">
        <w:trPr>
          <w:trHeight w:val="293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E913C78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Kissidougou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4C9BD4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{VUj3PJpzty8.e7KyyoIukNr}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A7040F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val="fr-FR"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  <w:lang w:val="fr-FR"/>
              </w:rPr>
              <w:t>{VUj3PJpzty8.YgtSVn5FVgI}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F78FF3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{VUj3PJpzty8.CuEP1n3VXW1}</w:t>
            </w:r>
          </w:p>
        </w:tc>
        <w:tc>
          <w:tcPr>
            <w:tcW w:w="9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E4101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{VUj3PJpzty8.W0vrEFRVb1J}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B4A08C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{VUj3PJpzty8.F0WFRkrKQIW}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23FFD5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{VUj3PJpzty8.FoPRfIPds80}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BE6788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{VUj3PJpzty8.oD8UXdUBhb2}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3AA93E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{VUj3PJpzty8.ESEPKvpZVCe}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1F9F6D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{VUj3PJpzty8.mooUrkzl7d0}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7F66B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{VUj3PJpzty8.zKbvCY1jjdX}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B94D87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8423B5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76583584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36196F6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Beyla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E90A6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{q1zvw5TOnZF.e7KyyoIukNr} %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441ADC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val="fr-FR"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  <w:lang w:val="fr-FR"/>
              </w:rPr>
              <w:t>{q1zvw5TOnZF.YgtSVn5FVgI}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6B444E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{q1zvw5TOnZF.CuEP1n3VXW1}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CC4C9D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{q1zvw5TOnZF.W0vrEFRVb1J}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80B24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{q1zvw5TOnZF.F0WFRkrKQIW}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43E77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{q1zvw5TOnZF.FoPRfIPds80}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14B23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{q1zvw5TOnZF.oD8UXdUBhb2}</w:t>
            </w:r>
          </w:p>
        </w:tc>
        <w:tc>
          <w:tcPr>
            <w:tcW w:w="953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50632A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{q1zvw5TOnZF.ESEPKvpZVCe}</w:t>
            </w:r>
          </w:p>
        </w:tc>
        <w:tc>
          <w:tcPr>
            <w:tcW w:w="24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9D2643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{q1zvw5TOnZF.mooUrkzl7d0}</w:t>
            </w:r>
          </w:p>
        </w:tc>
        <w:tc>
          <w:tcPr>
            <w:tcW w:w="916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75AB41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{q1zvw5TOnZF.zKbvCY1jjdX}</w:t>
            </w:r>
          </w:p>
        </w:tc>
        <w:tc>
          <w:tcPr>
            <w:tcW w:w="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DBBE61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C7602D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0AC3489F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109FE5E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Guéckédou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77027E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{khK0Ewyw0vV.e7KyyoIukNr}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B794E5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val="fr-FR"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  <w:lang w:val="fr-FR"/>
              </w:rPr>
              <w:t>{khK0Ewyw0vV.YgtSVn5FVgI}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D7F61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{khK0Ewyw0vV.CuEP1n3VXW1}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5080B6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{khK0Ewyw0vV.W0vrEFRVb1J}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AB03E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{khK0Ewyw0vV.F0WFRkrKQIW}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BC099E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{khK0Ewyw0vV.FoPRfIPds80}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6DCA0C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{khK0Ewyw0vV.oD8UXdUBhb2}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9111A8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{khK0Ewyw0vV.ESEPKvpZVCe}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032BEC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{khK0Ewyw0vV.mooUrkzl7d0}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5CC973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{khK0Ewyw0vV.zKbvCY1jjdX}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4D17C5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39CA06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24081253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0C5B922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Yomou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C5BF7C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{PCa6e3khx5E.e7KyyoIukNr}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3CC65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val="fr-FR"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  <w:lang w:val="fr-FR"/>
              </w:rPr>
              <w:t>{PCa6e3khx5E.YgtSVn5FVgI}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991B605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{PCa6e3khx5E.CuEP1n3VXW1}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600C36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{PCa6e3khx5E.W0vrEFRVb1J}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655C567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{PCa6e3khx5E.F0WFRkrKQIW}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82B8B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{PCa6e3khx5E.FoPRfIPds80}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8F42195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{PCa6e3khx5E.oD8UXdUBhb2}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B955D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{PCa6e3khx5E.ESEPKvpZVCe}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1E73D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{PCa6e3khx5E.mooUrkzl7d0}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04FDAE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{PCa6e3khx5E.zKbvCY1jjdX}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28E705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D77B28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6623BE00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4B3BF9C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Lola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CAAC1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{QL7gnB6sSLA.e7KyyoIukNr}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3A030C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val="fr-FR"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  <w:lang w:val="fr-FR"/>
              </w:rPr>
              <w:t>{QL7gnB6sSLA.YgtSVn5FVgI}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C93986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{QL7gnB6sSLA.CuEP1n3VXW1}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54ABEB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{QL7gnB6sSLA.W0vrEFRVb1J}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82A8A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{QL7gnB6sSLA.F0WFRkrKQIW}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8DD1F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{QL7gnB6sSLA.FoPRfIPds80}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5BD81E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{QL7gnB6sSLA.oD8UXdUBhb2}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22DF84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{QL7gnB6sSLA.ESEPKvpZVCe}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8998E0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{QL7gnB6sSLA.mooUrkzl7d0}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5EAC07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{QL7gnB6sSLA.zKbvCY1jjdX}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9E78EB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35B06E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5D54DA1B" w14:textId="77777777" w:rsidTr="007C37AA">
        <w:trPr>
          <w:trHeight w:val="28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43D0528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Macenta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FB8C6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  <w:lang w:val="fr-FR"/>
              </w:rPr>
              <w:t>{cbst9kz3DHp.e7KyyoIukNr}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45053B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val="fr-FR"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  <w:lang w:val="fr-FR"/>
              </w:rPr>
              <w:t>{cbst9kz3DHp.YgtSVn5FVgI}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6E697C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75983F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0293A8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8B7410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946B0A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7F34A2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70E4C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50596FD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{cbst9kz3DHp.zKbvCY1jjdX}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27E229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C016A38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6D5B31" w:rsidRPr="0070639D" w14:paraId="1499D7DF" w14:textId="77777777" w:rsidTr="007C37AA">
        <w:trPr>
          <w:trHeight w:val="293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B403014" w14:textId="77777777" w:rsidR="006D5B31" w:rsidRPr="0070639D" w:rsidRDefault="006D5B31" w:rsidP="007C37AA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lang w:val="fr-FR" w:eastAsia="fr-FR"/>
              </w:rPr>
              <w:t>N'Zérékoré</w:t>
            </w:r>
          </w:p>
        </w:tc>
        <w:tc>
          <w:tcPr>
            <w:tcW w:w="932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88122D2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  <w:lang w:val="fr-FR"/>
              </w:rPr>
              <w:t>{gHO8qPxfLdl.e7KyyoIukNr} %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D21849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Calibri" w:hAnsi="Calibri"/>
                <w:color w:val="000000"/>
                <w:sz w:val="16"/>
                <w:szCs w:val="16"/>
                <w:lang w:val="fr-FR" w:eastAsia="en-US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  <w:lang w:val="fr-FR"/>
              </w:rPr>
              <w:t>{gHO8qPxfLdl.YgtSVn5FVgI}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69E783F1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{gHO8qPxfLdl.CuEP1n3VXW1}</w:t>
            </w:r>
          </w:p>
        </w:tc>
        <w:tc>
          <w:tcPr>
            <w:tcW w:w="96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BDA983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{gHO8qPxfLdl.W0vrEFRVb1J}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41CF530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{gHO8qPxfLdl.F0WFRkrKQIW}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5F6E9C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{gHO8qPxfLdl.FoPRfIPds80}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C748CF4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{gHO8qPxfLdl.oD8UXdUBhb2}</w:t>
            </w:r>
          </w:p>
        </w:tc>
        <w:tc>
          <w:tcPr>
            <w:tcW w:w="953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E5055E9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{gHO8qPxfLdl.ESEPKvpZVCe}</w:t>
            </w:r>
          </w:p>
        </w:tc>
        <w:tc>
          <w:tcPr>
            <w:tcW w:w="24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AFCD3B6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{gHO8qPxfLdl.mooUrkzl7d0}</w:t>
            </w:r>
          </w:p>
        </w:tc>
        <w:tc>
          <w:tcPr>
            <w:tcW w:w="916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052E7EE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ascii="Calibri" w:hAnsi="Calibri"/>
                <w:color w:val="000000"/>
                <w:sz w:val="16"/>
                <w:szCs w:val="16"/>
              </w:rPr>
              <w:t>{gHO8qPxfLdl.zKbvCY1jjdX}</w:t>
            </w:r>
          </w:p>
        </w:tc>
        <w:tc>
          <w:tcPr>
            <w:tcW w:w="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7983DDA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5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68983FF" w14:textId="77777777" w:rsidR="006D5B31" w:rsidRPr="0070639D" w:rsidRDefault="006D5B31" w:rsidP="007C37A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</w:tbl>
    <w:p w14:paraId="5EEAB8AB" w14:textId="77777777" w:rsidR="006D5B31" w:rsidRPr="006D5B31" w:rsidRDefault="006D5B31">
      <w:pPr>
        <w:rPr>
          <w:lang w:val="fr-FR"/>
        </w:rPr>
      </w:pPr>
    </w:p>
    <w:sectPr w:rsidR="006D5B31" w:rsidRPr="006D5B31" w:rsidSect="00F2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31"/>
    <w:rsid w:val="000162FC"/>
    <w:rsid w:val="00016FF7"/>
    <w:rsid w:val="00020F4B"/>
    <w:rsid w:val="001B4071"/>
    <w:rsid w:val="00254662"/>
    <w:rsid w:val="002C0A7E"/>
    <w:rsid w:val="003C39F8"/>
    <w:rsid w:val="0041547B"/>
    <w:rsid w:val="00445976"/>
    <w:rsid w:val="004F3E25"/>
    <w:rsid w:val="005170B2"/>
    <w:rsid w:val="005C0863"/>
    <w:rsid w:val="006C36E6"/>
    <w:rsid w:val="006D5B31"/>
    <w:rsid w:val="00730194"/>
    <w:rsid w:val="00763D09"/>
    <w:rsid w:val="007C23B3"/>
    <w:rsid w:val="00880545"/>
    <w:rsid w:val="008E0789"/>
    <w:rsid w:val="00923430"/>
    <w:rsid w:val="00974879"/>
    <w:rsid w:val="00A34F7E"/>
    <w:rsid w:val="00A366C6"/>
    <w:rsid w:val="00A565C8"/>
    <w:rsid w:val="00A67372"/>
    <w:rsid w:val="00AD3354"/>
    <w:rsid w:val="00CD0673"/>
    <w:rsid w:val="00D12859"/>
    <w:rsid w:val="00E42C50"/>
    <w:rsid w:val="00EC6C7C"/>
    <w:rsid w:val="00F2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173D9"/>
  <w14:defaultImageDpi w14:val="32767"/>
  <w15:chartTrackingRefBased/>
  <w15:docId w15:val="{9949BED5-3FB9-F749-B0F7-6B9279F5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078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789"/>
    <w:pPr>
      <w:keepNext/>
      <w:keepLines/>
      <w:spacing w:after="360" w:line="240" w:lineRule="auto"/>
      <w:ind w:left="720" w:hanging="720"/>
      <w:outlineLvl w:val="0"/>
    </w:pPr>
    <w:rPr>
      <w:rFonts w:eastAsia="Arial" w:cs="Arial"/>
      <w:b/>
      <w:color w:val="002F6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89"/>
    <w:pPr>
      <w:keepNext/>
      <w:keepLines/>
      <w:spacing w:before="120" w:after="120" w:line="240" w:lineRule="auto"/>
      <w:ind w:left="720" w:hanging="720"/>
      <w:outlineLvl w:val="1"/>
    </w:pPr>
    <w:rPr>
      <w:rFonts w:eastAsia="Arial" w:cs="Arial"/>
      <w:b/>
      <w:color w:val="002F6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789"/>
    <w:pPr>
      <w:keepNext/>
      <w:keepLines/>
      <w:spacing w:before="120" w:after="120" w:line="240" w:lineRule="auto"/>
      <w:ind w:left="720"/>
      <w:outlineLvl w:val="2"/>
    </w:pPr>
    <w:rPr>
      <w:rFonts w:eastAsia="Arial" w:cs="Arial"/>
      <w:b/>
      <w:i/>
      <w:color w:val="002F6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89"/>
    <w:pPr>
      <w:keepNext/>
      <w:keepLines/>
      <w:spacing w:before="240" w:after="40"/>
      <w:outlineLvl w:val="3"/>
    </w:pPr>
    <w:rPr>
      <w:rFonts w:ascii="Calibri" w:hAnsi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89"/>
    <w:pPr>
      <w:keepNext/>
      <w:keepLines/>
      <w:spacing w:before="220" w:after="40"/>
      <w:outlineLvl w:val="4"/>
    </w:pPr>
    <w:rPr>
      <w:rFonts w:ascii="Calibri" w:hAnsi="Calibr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89"/>
    <w:pPr>
      <w:keepNext/>
      <w:keepLines/>
      <w:spacing w:before="200" w:after="40"/>
      <w:outlineLvl w:val="5"/>
    </w:pPr>
    <w:rPr>
      <w:rFonts w:ascii="Calibri" w:hAnsi="Calibri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89"/>
    <w:rPr>
      <w:rFonts w:ascii="Arial" w:eastAsia="Arial" w:hAnsi="Arial" w:cs="Arial"/>
      <w:b/>
      <w:color w:val="002F6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89"/>
    <w:rPr>
      <w:rFonts w:ascii="Arial" w:eastAsia="Arial" w:hAnsi="Arial" w:cs="Arial"/>
      <w:b/>
      <w:color w:val="002F6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0789"/>
    <w:rPr>
      <w:rFonts w:ascii="Arial" w:eastAsia="Arial" w:hAnsi="Arial" w:cs="Arial"/>
      <w:b/>
      <w:i/>
      <w:color w:val="002F6C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89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89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89"/>
    <w:rPr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89"/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89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0789"/>
    <w:pPr>
      <w:keepNext/>
      <w:keepLines/>
      <w:spacing w:before="480" w:after="120"/>
    </w:pPr>
    <w:rPr>
      <w:rFonts w:ascii="Calibri" w:hAnsi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89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8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E0789"/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E0789"/>
    <w:rPr>
      <w:b/>
      <w:bCs/>
    </w:rPr>
  </w:style>
  <w:style w:type="character" w:styleId="Emphasis">
    <w:name w:val="Emphasis"/>
    <w:basedOn w:val="DefaultParagraphFont"/>
    <w:uiPriority w:val="20"/>
    <w:qFormat/>
    <w:rsid w:val="008E0789"/>
    <w:rPr>
      <w:i/>
      <w:iCs/>
    </w:rPr>
  </w:style>
  <w:style w:type="paragraph" w:styleId="NoSpacing">
    <w:name w:val="No Spacing"/>
    <w:link w:val="NoSpacingChar"/>
    <w:uiPriority w:val="1"/>
    <w:qFormat/>
    <w:rsid w:val="008E07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0789"/>
  </w:style>
  <w:style w:type="paragraph" w:styleId="ListParagraph">
    <w:name w:val="List Paragraph"/>
    <w:basedOn w:val="Normal"/>
    <w:uiPriority w:val="34"/>
    <w:qFormat/>
    <w:rsid w:val="008E07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89"/>
    <w:pPr>
      <w:spacing w:before="200"/>
      <w:ind w:left="864" w:right="864"/>
      <w:jc w:val="center"/>
    </w:pPr>
    <w:rPr>
      <w:rFonts w:ascii="Calibri" w:hAnsi="Calibr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7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89"/>
    <w:pPr>
      <w:pBdr>
        <w:top w:val="single" w:sz="4" w:space="10" w:color="1D86CD" w:themeColor="accent1"/>
        <w:bottom w:val="single" w:sz="4" w:space="10" w:color="1D86CD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1D86C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89"/>
    <w:rPr>
      <w:i/>
      <w:iCs/>
      <w:color w:val="1D86CD" w:themeColor="accent1"/>
    </w:rPr>
  </w:style>
  <w:style w:type="character" w:styleId="SubtleEmphasis">
    <w:name w:val="Subtle Emphasis"/>
    <w:basedOn w:val="DefaultParagraphFont"/>
    <w:uiPriority w:val="19"/>
    <w:qFormat/>
    <w:rsid w:val="008E07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0789"/>
    <w:rPr>
      <w:i/>
      <w:iCs/>
      <w:color w:val="1D86CD" w:themeColor="accent1"/>
    </w:rPr>
  </w:style>
  <w:style w:type="character" w:styleId="SubtleReference">
    <w:name w:val="Subtle Reference"/>
    <w:basedOn w:val="DefaultParagraphFont"/>
    <w:uiPriority w:val="31"/>
    <w:qFormat/>
    <w:rsid w:val="008E078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E0789"/>
    <w:rPr>
      <w:b/>
      <w:bCs/>
      <w:smallCaps/>
      <w:color w:val="1D86C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E078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89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156499" w:themeColor="accent1" w:themeShade="BF"/>
    </w:rPr>
  </w:style>
  <w:style w:type="table" w:styleId="TableGrid">
    <w:name w:val="Table Grid"/>
    <w:basedOn w:val="TableNormal"/>
    <w:uiPriority w:val="39"/>
    <w:rsid w:val="006D5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_RT">
  <a:themeElements>
    <a:clrScheme name="Story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tory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2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1897</Words>
  <Characters>10813</Characters>
  <Application>Microsoft Office Word</Application>
  <DocSecurity>0</DocSecurity>
  <Lines>90</Lines>
  <Paragraphs>25</Paragraphs>
  <ScaleCrop>false</ScaleCrop>
  <Company/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Preston, Adam</dc:creator>
  <cp:keywords/>
  <dc:description/>
  <cp:lastModifiedBy>Preston, Adam</cp:lastModifiedBy>
  <cp:revision>1</cp:revision>
  <dcterms:created xsi:type="dcterms:W3CDTF">2020-10-22T16:27:00Z</dcterms:created>
  <dcterms:modified xsi:type="dcterms:W3CDTF">2020-10-22T16:32:00Z</dcterms:modified>
</cp:coreProperties>
</file>