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880" w:rsidRDefault="00804880" w:rsidP="00804880">
      <w:pPr>
        <w:pStyle w:val="Heading1"/>
        <w:spacing w:before="0"/>
      </w:pPr>
      <w:r>
        <w:t>Ryan Timbrook</w:t>
      </w:r>
    </w:p>
    <w:p w:rsidR="00804880" w:rsidRDefault="004869F6" w:rsidP="00804880">
      <w:pPr>
        <w:pStyle w:val="Heading2"/>
        <w:spacing w:before="0"/>
        <w:rPr>
          <w:rFonts w:eastAsia="Times New Roman"/>
        </w:rPr>
      </w:pPr>
      <w:r>
        <w:rPr>
          <w:rFonts w:eastAsia="Times New Roman"/>
        </w:rPr>
        <w:t xml:space="preserve">IST 659 Data Admin Concepts &amp;Db </w:t>
      </w:r>
      <w:proofErr w:type="spellStart"/>
      <w:r>
        <w:rPr>
          <w:rFonts w:eastAsia="Times New Roman"/>
        </w:rPr>
        <w:t>Mgmt</w:t>
      </w:r>
      <w:proofErr w:type="spellEnd"/>
    </w:p>
    <w:p w:rsidR="00804880" w:rsidRDefault="00C23DC3" w:rsidP="00804880">
      <w:pPr>
        <w:pStyle w:val="Heading2"/>
        <w:spacing w:before="0"/>
      </w:pPr>
      <w:r>
        <w:t xml:space="preserve">Date: </w:t>
      </w:r>
      <w:r w:rsidR="00B221AA" w:rsidRPr="00B221AA">
        <w:t>7/22/18</w:t>
      </w:r>
    </w:p>
    <w:p w:rsidR="00804880" w:rsidRDefault="0099111F" w:rsidP="00804880">
      <w:pPr>
        <w:pStyle w:val="Heading2"/>
        <w:spacing w:before="0"/>
      </w:pPr>
      <w:r>
        <w:t xml:space="preserve">Lab </w:t>
      </w:r>
      <w:r w:rsidR="00C23DC3">
        <w:t>Assignment</w:t>
      </w:r>
      <w:r w:rsidR="004869F6">
        <w:t xml:space="preserve">: </w:t>
      </w:r>
      <w:r w:rsidR="00B221AA" w:rsidRPr="00B221AA">
        <w:t>Lab 2, Conceptual Modeling</w:t>
      </w:r>
    </w:p>
    <w:p w:rsidR="00804880" w:rsidRPr="00804880" w:rsidRDefault="00804880" w:rsidP="00804880"/>
    <w:p w:rsidR="00C23DC3" w:rsidRPr="00B221AA" w:rsidRDefault="00804880" w:rsidP="00E95ED2">
      <w:pPr>
        <w:pStyle w:val="Heading2"/>
        <w:jc w:val="center"/>
        <w:rPr>
          <w:sz w:val="32"/>
          <w:szCs w:val="28"/>
        </w:rPr>
      </w:pPr>
      <w:r w:rsidRPr="00B221AA">
        <w:rPr>
          <w:sz w:val="32"/>
          <w:szCs w:val="28"/>
        </w:rPr>
        <w:t>Description</w:t>
      </w:r>
      <w:r w:rsidR="00E95ED2" w:rsidRPr="00B221AA">
        <w:rPr>
          <w:sz w:val="32"/>
          <w:szCs w:val="28"/>
        </w:rPr>
        <w:t xml:space="preserve"> / Learning Objective</w:t>
      </w:r>
    </w:p>
    <w:p w:rsidR="00B221AA" w:rsidRDefault="00B221AA" w:rsidP="00B221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</w:t>
      </w:r>
      <w:r>
        <w:rPr>
          <w:rFonts w:ascii="Calibri" w:hAnsi="Calibri" w:cs="Calibri"/>
        </w:rPr>
        <w:t>xamine narrative descriptions of organizational data needs and parse them for</w:t>
      </w:r>
      <w:r>
        <w:rPr>
          <w:rFonts w:ascii="Calibri" w:hAnsi="Calibri" w:cs="Calibri"/>
        </w:rPr>
        <w:t xml:space="preserve"> </w:t>
      </w:r>
    </w:p>
    <w:p w:rsidR="009B0690" w:rsidRDefault="00B221AA" w:rsidP="00B221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221AA">
        <w:rPr>
          <w:rFonts w:ascii="Calibri" w:hAnsi="Calibri" w:cs="Calibri"/>
        </w:rPr>
        <w:t>business rules and facts which we will model</w:t>
      </w:r>
      <w:r>
        <w:rPr>
          <w:rFonts w:ascii="Calibri" w:hAnsi="Calibri" w:cs="Calibri"/>
        </w:rPr>
        <w:t xml:space="preserve">. </w:t>
      </w:r>
    </w:p>
    <w:p w:rsidR="00B221AA" w:rsidRDefault="00B221AA" w:rsidP="00B221A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221AA">
        <w:rPr>
          <w:rFonts w:ascii="Calibri" w:hAnsi="Calibri" w:cs="Calibri"/>
        </w:rPr>
        <w:t>Demonstrate understanding of the conceptual model</w:t>
      </w:r>
    </w:p>
    <w:p w:rsidR="00B221AA" w:rsidRDefault="00B221AA" w:rsidP="00B221A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221AA">
        <w:rPr>
          <w:rFonts w:ascii="Calibri" w:hAnsi="Calibri" w:cs="Calibri"/>
        </w:rPr>
        <w:t>Demonstrate ability to parse technical requirements from non-technical narratives</w:t>
      </w:r>
    </w:p>
    <w:p w:rsidR="00B221AA" w:rsidRDefault="00B221AA" w:rsidP="00B221A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221AA">
        <w:rPr>
          <w:rFonts w:ascii="Calibri" w:hAnsi="Calibri" w:cs="Calibri"/>
        </w:rPr>
        <w:t>Identify the appropriate cardinality and degree of relationships</w:t>
      </w:r>
    </w:p>
    <w:p w:rsidR="00B221AA" w:rsidRDefault="00B221AA" w:rsidP="00B221A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221AA">
        <w:rPr>
          <w:rFonts w:ascii="Calibri" w:hAnsi="Calibri" w:cs="Calibri"/>
        </w:rPr>
        <w:t>Identify entities from a given data problem</w:t>
      </w:r>
    </w:p>
    <w:p w:rsidR="00B221AA" w:rsidRPr="00B221AA" w:rsidRDefault="00B221AA" w:rsidP="00B221A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221AA">
        <w:rPr>
          <w:rFonts w:ascii="Calibri" w:hAnsi="Calibri" w:cs="Calibri"/>
        </w:rPr>
        <w:t xml:space="preserve">Identify attributes and their properties for entities </w:t>
      </w:r>
      <w:proofErr w:type="gramStart"/>
      <w:r w:rsidRPr="00B221AA">
        <w:rPr>
          <w:rFonts w:ascii="Calibri" w:hAnsi="Calibri" w:cs="Calibri"/>
        </w:rPr>
        <w:t>in a given</w:t>
      </w:r>
      <w:proofErr w:type="gramEnd"/>
      <w:r w:rsidRPr="00B221AA">
        <w:rPr>
          <w:rFonts w:ascii="Calibri" w:hAnsi="Calibri" w:cs="Calibri"/>
        </w:rPr>
        <w:t xml:space="preserve"> data problem</w:t>
      </w:r>
    </w:p>
    <w:p w:rsidR="009B0690" w:rsidRDefault="009B0690" w:rsidP="000C4EBC">
      <w:pPr>
        <w:spacing w:after="0"/>
        <w:rPr>
          <w:b/>
        </w:rPr>
      </w:pPr>
    </w:p>
    <w:p w:rsidR="00CB212A" w:rsidRPr="00B221AA" w:rsidRDefault="00B221AA" w:rsidP="00B221AA">
      <w:pPr>
        <w:pStyle w:val="Heading2"/>
        <w:jc w:val="center"/>
        <w:rPr>
          <w:sz w:val="32"/>
          <w:szCs w:val="32"/>
        </w:rPr>
      </w:pPr>
      <w:r w:rsidRPr="00B221AA">
        <w:rPr>
          <w:sz w:val="32"/>
          <w:szCs w:val="32"/>
        </w:rPr>
        <w:t>To-do:</w:t>
      </w:r>
    </w:p>
    <w:p w:rsidR="00B221AA" w:rsidRPr="00B221AA" w:rsidRDefault="00B221AA" w:rsidP="00B221AA">
      <w:pPr>
        <w:pStyle w:val="ListParagraph"/>
        <w:numPr>
          <w:ilvl w:val="0"/>
          <w:numId w:val="5"/>
        </w:numPr>
        <w:spacing w:after="0"/>
        <w:rPr>
          <w:b/>
        </w:rPr>
      </w:pPr>
      <w:r>
        <w:rPr>
          <w:b/>
        </w:rPr>
        <w:t xml:space="preserve">Part 1 – </w:t>
      </w:r>
      <w:r w:rsidRPr="00B221AA">
        <w:t>Draw ERD diagrams for the Conceptual Modeling Case Studies</w:t>
      </w:r>
    </w:p>
    <w:p w:rsidR="00B221AA" w:rsidRPr="00B221AA" w:rsidRDefault="00B221AA" w:rsidP="00680515">
      <w:pPr>
        <w:pStyle w:val="ListParagraph"/>
        <w:numPr>
          <w:ilvl w:val="0"/>
          <w:numId w:val="5"/>
        </w:numPr>
        <w:spacing w:after="0"/>
      </w:pPr>
      <w:r>
        <w:rPr>
          <w:b/>
        </w:rPr>
        <w:t xml:space="preserve">Part 2 – </w:t>
      </w:r>
      <w:r w:rsidRPr="00B221AA">
        <w:t xml:space="preserve">Draw an ERD diagram for the </w:t>
      </w:r>
      <w:proofErr w:type="spellStart"/>
      <w:r w:rsidRPr="00B221AA">
        <w:t>VidCast</w:t>
      </w:r>
      <w:proofErr w:type="spellEnd"/>
      <w:r w:rsidRPr="00B221AA">
        <w:t xml:space="preserve"> Conceptual Model</w:t>
      </w:r>
    </w:p>
    <w:p w:rsidR="00CB212A" w:rsidRDefault="00CB212A" w:rsidP="000C4EBC">
      <w:pPr>
        <w:spacing w:after="0"/>
        <w:rPr>
          <w:b/>
        </w:rPr>
      </w:pPr>
    </w:p>
    <w:p w:rsidR="00E95ED2" w:rsidRPr="00B221AA" w:rsidRDefault="00E95ED2" w:rsidP="00E95ED2">
      <w:pPr>
        <w:pStyle w:val="Heading2"/>
        <w:jc w:val="center"/>
        <w:rPr>
          <w:sz w:val="32"/>
          <w:szCs w:val="28"/>
        </w:rPr>
      </w:pPr>
      <w:r w:rsidRPr="00B221AA">
        <w:rPr>
          <w:sz w:val="32"/>
          <w:szCs w:val="28"/>
        </w:rPr>
        <w:t>Responses:</w:t>
      </w:r>
    </w:p>
    <w:p w:rsidR="00E95ED2" w:rsidRDefault="00B221AA" w:rsidP="00E95ED2">
      <w:pPr>
        <w:pStyle w:val="Heading3"/>
      </w:pPr>
      <w:r w:rsidRPr="008B5F6D">
        <w:t>Part</w:t>
      </w:r>
      <w:r w:rsidR="009B0690" w:rsidRPr="008B5F6D">
        <w:t xml:space="preserve"> </w:t>
      </w:r>
      <w:r w:rsidRPr="008B5F6D">
        <w:t>1, Case Study</w:t>
      </w:r>
      <w:r w:rsidR="009B0690" w:rsidRPr="008B5F6D">
        <w:t xml:space="preserve"> </w:t>
      </w:r>
      <w:r w:rsidRPr="008B5F6D">
        <w:t>1</w:t>
      </w:r>
      <w:r w:rsidR="00C04A10" w:rsidRPr="008B5F6D">
        <w:t xml:space="preserve"> – </w:t>
      </w:r>
      <w:r w:rsidR="008B5F6D">
        <w:t>Obligatory College Classes Modeling</w:t>
      </w:r>
    </w:p>
    <w:p w:rsidR="008B5F6D" w:rsidRPr="008B5F6D" w:rsidRDefault="00E04DB3" w:rsidP="008B5F6D">
      <w:r>
        <w:rPr>
          <w:noProof/>
        </w:rPr>
        <w:drawing>
          <wp:inline distT="0" distB="0" distL="0" distR="0">
            <wp:extent cx="3757189" cy="3133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2-ConceptualModeling_C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139" cy="314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AA" w:rsidRDefault="00B221AA" w:rsidP="00B221AA"/>
    <w:p w:rsidR="00B221AA" w:rsidRPr="00B221AA" w:rsidRDefault="00B221AA" w:rsidP="00B221AA">
      <w:pPr>
        <w:pStyle w:val="Heading3"/>
      </w:pPr>
      <w:r w:rsidRPr="008B5F6D">
        <w:lastRenderedPageBreak/>
        <w:t xml:space="preserve">Part 1, Case Study </w:t>
      </w:r>
      <w:r w:rsidR="008B5F6D" w:rsidRPr="008B5F6D">
        <w:t>2</w:t>
      </w:r>
      <w:r w:rsidRPr="008B5F6D">
        <w:t xml:space="preserve"> – </w:t>
      </w:r>
      <w:r w:rsidR="00E04DB3">
        <w:t>Project Management</w:t>
      </w:r>
    </w:p>
    <w:p w:rsidR="00B221AA" w:rsidRDefault="00877F27" w:rsidP="00B221AA">
      <w:r>
        <w:rPr>
          <w:noProof/>
        </w:rPr>
        <w:drawing>
          <wp:inline distT="0" distB="0" distL="0" distR="0">
            <wp:extent cx="5314950" cy="32792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2-ConceptualModeling_C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848" cy="328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AA" w:rsidRPr="00B221AA" w:rsidRDefault="00B221AA" w:rsidP="00B221AA">
      <w:pPr>
        <w:pStyle w:val="Heading3"/>
      </w:pPr>
      <w:r w:rsidRPr="008B5F6D">
        <w:t xml:space="preserve">Part 1, Case Study </w:t>
      </w:r>
      <w:r w:rsidR="008B5F6D" w:rsidRPr="008B5F6D">
        <w:t>3</w:t>
      </w:r>
      <w:r w:rsidRPr="008B5F6D">
        <w:t xml:space="preserve"> – </w:t>
      </w:r>
      <w:r w:rsidR="00E04DB3">
        <w:t>Book Publishing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300"/>
      </w:tblGrid>
      <w:tr w:rsidR="00D77969" w:rsidTr="00D77969">
        <w:tc>
          <w:tcPr>
            <w:tcW w:w="2155" w:type="dxa"/>
          </w:tcPr>
          <w:p w:rsidR="00D77969" w:rsidRPr="00D77969" w:rsidRDefault="00D77969" w:rsidP="00B221AA">
            <w:pPr>
              <w:rPr>
                <w:b/>
              </w:rPr>
            </w:pPr>
            <w:r w:rsidRPr="00D77969">
              <w:rPr>
                <w:b/>
              </w:rPr>
              <w:t>Entity</w:t>
            </w:r>
          </w:p>
        </w:tc>
        <w:tc>
          <w:tcPr>
            <w:tcW w:w="6300" w:type="dxa"/>
          </w:tcPr>
          <w:p w:rsidR="00D77969" w:rsidRPr="00D77969" w:rsidRDefault="00D77969" w:rsidP="00B221AA">
            <w:pPr>
              <w:rPr>
                <w:b/>
              </w:rPr>
            </w:pPr>
            <w:r w:rsidRPr="00D77969">
              <w:rPr>
                <w:b/>
              </w:rPr>
              <w:t>Attribute</w:t>
            </w:r>
          </w:p>
        </w:tc>
      </w:tr>
      <w:tr w:rsidR="00D77969" w:rsidTr="00D77969">
        <w:tc>
          <w:tcPr>
            <w:tcW w:w="2155" w:type="dxa"/>
          </w:tcPr>
          <w:p w:rsidR="00D77969" w:rsidRDefault="0018347E" w:rsidP="00B221AA">
            <w:r>
              <w:t>Publisher</w:t>
            </w:r>
          </w:p>
        </w:tc>
        <w:tc>
          <w:tcPr>
            <w:tcW w:w="6300" w:type="dxa"/>
          </w:tcPr>
          <w:p w:rsidR="00D77969" w:rsidRDefault="00863E50" w:rsidP="00B221AA">
            <w:r>
              <w:t>Name [</w:t>
            </w:r>
            <w:proofErr w:type="spellStart"/>
            <w:r>
              <w:t>ru</w:t>
            </w:r>
            <w:proofErr w:type="spellEnd"/>
            <w:r>
              <w:t>]</w:t>
            </w:r>
          </w:p>
          <w:p w:rsidR="0085565E" w:rsidRDefault="0085565E" w:rsidP="00B221AA">
            <w:r>
              <w:t>Address [r]</w:t>
            </w:r>
          </w:p>
          <w:p w:rsidR="00640373" w:rsidRDefault="0085565E" w:rsidP="00B221AA">
            <w:r>
              <w:t>Telephone Number [r]</w:t>
            </w:r>
          </w:p>
        </w:tc>
      </w:tr>
      <w:tr w:rsidR="00D77969" w:rsidTr="00D77969">
        <w:tc>
          <w:tcPr>
            <w:tcW w:w="2155" w:type="dxa"/>
          </w:tcPr>
          <w:p w:rsidR="00D77969" w:rsidRDefault="0018347E" w:rsidP="00B221AA">
            <w:r>
              <w:t>Book</w:t>
            </w:r>
          </w:p>
        </w:tc>
        <w:tc>
          <w:tcPr>
            <w:tcW w:w="6300" w:type="dxa"/>
          </w:tcPr>
          <w:p w:rsidR="00D77969" w:rsidRDefault="0085565E" w:rsidP="00B221AA">
            <w:r>
              <w:t>ISBN [</w:t>
            </w:r>
            <w:proofErr w:type="spellStart"/>
            <w:r>
              <w:t>ru</w:t>
            </w:r>
            <w:proofErr w:type="spellEnd"/>
            <w:r>
              <w:t>]</w:t>
            </w:r>
          </w:p>
          <w:p w:rsidR="0085565E" w:rsidRDefault="0085565E" w:rsidP="00B221AA">
            <w:r>
              <w:t>Title [r]</w:t>
            </w:r>
          </w:p>
          <w:p w:rsidR="0085565E" w:rsidRDefault="0085565E" w:rsidP="00B221AA">
            <w:r>
              <w:t>Price [r]</w:t>
            </w:r>
          </w:p>
          <w:p w:rsidR="0085565E" w:rsidRDefault="0085565E" w:rsidP="00B221AA">
            <w:r>
              <w:t>Pages [r]</w:t>
            </w:r>
          </w:p>
        </w:tc>
      </w:tr>
      <w:tr w:rsidR="00D77969" w:rsidTr="00D77969">
        <w:tc>
          <w:tcPr>
            <w:tcW w:w="2155" w:type="dxa"/>
          </w:tcPr>
          <w:p w:rsidR="00D77969" w:rsidRDefault="0018347E" w:rsidP="00B221AA">
            <w:r>
              <w:t>Author</w:t>
            </w:r>
          </w:p>
        </w:tc>
        <w:tc>
          <w:tcPr>
            <w:tcW w:w="6300" w:type="dxa"/>
          </w:tcPr>
          <w:p w:rsidR="0085565E" w:rsidRDefault="0085565E" w:rsidP="00B221AA">
            <w:r>
              <w:t>Author</w:t>
            </w:r>
            <w:r w:rsidR="0004659C">
              <w:t xml:space="preserve"> </w:t>
            </w:r>
            <w:r>
              <w:t>ID [</w:t>
            </w:r>
            <w:proofErr w:type="spellStart"/>
            <w:r>
              <w:t>ru</w:t>
            </w:r>
            <w:proofErr w:type="spellEnd"/>
            <w:r>
              <w:t>]</w:t>
            </w:r>
          </w:p>
          <w:p w:rsidR="00D77969" w:rsidRDefault="0085565E" w:rsidP="00B221AA">
            <w:r>
              <w:t>Name [r]</w:t>
            </w:r>
          </w:p>
          <w:p w:rsidR="0085565E" w:rsidRDefault="0085565E" w:rsidP="00B221AA">
            <w:r>
              <w:t>Address [r]</w:t>
            </w:r>
          </w:p>
        </w:tc>
      </w:tr>
      <w:tr w:rsidR="0004659C" w:rsidTr="00D77969">
        <w:tc>
          <w:tcPr>
            <w:tcW w:w="2155" w:type="dxa"/>
          </w:tcPr>
          <w:p w:rsidR="0004659C" w:rsidRDefault="0004659C" w:rsidP="00B221AA">
            <w:proofErr w:type="spellStart"/>
            <w:r>
              <w:t>AuthorRoyalty</w:t>
            </w:r>
            <w:proofErr w:type="spellEnd"/>
          </w:p>
        </w:tc>
        <w:tc>
          <w:tcPr>
            <w:tcW w:w="6300" w:type="dxa"/>
          </w:tcPr>
          <w:p w:rsidR="0004659C" w:rsidRDefault="0004659C" w:rsidP="00B221AA">
            <w:proofErr w:type="spellStart"/>
            <w:r>
              <w:t>AuthorRoyalty</w:t>
            </w:r>
            <w:proofErr w:type="spellEnd"/>
            <w:r>
              <w:t xml:space="preserve"> ID [</w:t>
            </w:r>
            <w:proofErr w:type="spellStart"/>
            <w:r>
              <w:t>ru</w:t>
            </w:r>
            <w:proofErr w:type="spellEnd"/>
            <w:r>
              <w:t>]</w:t>
            </w:r>
          </w:p>
          <w:p w:rsidR="0004659C" w:rsidRDefault="0004659C" w:rsidP="00B221AA">
            <w:r>
              <w:t>Author Name [r]</w:t>
            </w:r>
          </w:p>
          <w:p w:rsidR="0004659C" w:rsidRDefault="0004659C" w:rsidP="00B221AA">
            <w:r>
              <w:t>Book ISBN [r]</w:t>
            </w:r>
          </w:p>
          <w:p w:rsidR="0004659C" w:rsidRDefault="0004659C" w:rsidP="00B221AA">
            <w:r>
              <w:t>Royalty Rate [r]</w:t>
            </w:r>
          </w:p>
        </w:tc>
      </w:tr>
      <w:tr w:rsidR="00D77969" w:rsidTr="00D77969">
        <w:tc>
          <w:tcPr>
            <w:tcW w:w="2155" w:type="dxa"/>
          </w:tcPr>
          <w:p w:rsidR="00D77969" w:rsidRDefault="0018347E" w:rsidP="00B221AA">
            <w:r>
              <w:t>Check</w:t>
            </w:r>
          </w:p>
        </w:tc>
        <w:tc>
          <w:tcPr>
            <w:tcW w:w="6300" w:type="dxa"/>
          </w:tcPr>
          <w:p w:rsidR="00D77969" w:rsidRDefault="0085565E" w:rsidP="00B221AA">
            <w:r>
              <w:t>Check Number [</w:t>
            </w:r>
            <w:proofErr w:type="spellStart"/>
            <w:r>
              <w:t>ru</w:t>
            </w:r>
            <w:proofErr w:type="spellEnd"/>
            <w:r>
              <w:t>]</w:t>
            </w:r>
          </w:p>
          <w:p w:rsidR="0085565E" w:rsidRDefault="0085565E" w:rsidP="00B221AA">
            <w:r>
              <w:t>Date [r]</w:t>
            </w:r>
          </w:p>
          <w:p w:rsidR="0085565E" w:rsidRDefault="0085565E" w:rsidP="00B221AA">
            <w:r>
              <w:t>Amount [r]</w:t>
            </w:r>
          </w:p>
          <w:p w:rsidR="0004659C" w:rsidRDefault="0004659C" w:rsidP="00B221AA">
            <w:r>
              <w:t>Author ID [r]</w:t>
            </w:r>
          </w:p>
          <w:p w:rsidR="0004659C" w:rsidRDefault="0004659C" w:rsidP="00B221AA">
            <w:r>
              <w:t>Book ISBN [r]</w:t>
            </w:r>
          </w:p>
        </w:tc>
      </w:tr>
      <w:tr w:rsidR="0018347E" w:rsidTr="00D77969">
        <w:tc>
          <w:tcPr>
            <w:tcW w:w="2155" w:type="dxa"/>
          </w:tcPr>
          <w:p w:rsidR="0018347E" w:rsidRDefault="00863E50" w:rsidP="00B221AA">
            <w:r>
              <w:t>Address</w:t>
            </w:r>
          </w:p>
        </w:tc>
        <w:tc>
          <w:tcPr>
            <w:tcW w:w="6300" w:type="dxa"/>
          </w:tcPr>
          <w:p w:rsidR="0018347E" w:rsidRDefault="00E938B7" w:rsidP="00B221AA">
            <w:r>
              <w:t>Address</w:t>
            </w:r>
            <w:r w:rsidR="001F7FD7">
              <w:t xml:space="preserve"> </w:t>
            </w:r>
            <w:r>
              <w:t>ID</w:t>
            </w:r>
            <w:r w:rsidR="001F7FD7">
              <w:t xml:space="preserve"> [</w:t>
            </w:r>
            <w:proofErr w:type="spellStart"/>
            <w:r w:rsidR="001F7FD7">
              <w:t>ru</w:t>
            </w:r>
            <w:proofErr w:type="spellEnd"/>
            <w:r w:rsidR="001F7FD7">
              <w:t>]</w:t>
            </w:r>
          </w:p>
          <w:p w:rsidR="001F7FD7" w:rsidRDefault="001F7FD7" w:rsidP="00B221AA">
            <w:r>
              <w:t>Street Number [r]</w:t>
            </w:r>
          </w:p>
          <w:p w:rsidR="001F7FD7" w:rsidRDefault="001F7FD7" w:rsidP="00B221AA">
            <w:r>
              <w:t>Street Name [r]</w:t>
            </w:r>
          </w:p>
          <w:p w:rsidR="001F7FD7" w:rsidRDefault="001F7FD7" w:rsidP="00B221AA">
            <w:r>
              <w:t>City [r]</w:t>
            </w:r>
          </w:p>
          <w:p w:rsidR="001F7FD7" w:rsidRDefault="001F7FD7" w:rsidP="00B221AA">
            <w:r>
              <w:t>State [r]</w:t>
            </w:r>
          </w:p>
          <w:p w:rsidR="001F7FD7" w:rsidRDefault="001F7FD7" w:rsidP="00B221AA">
            <w:proofErr w:type="spellStart"/>
            <w:r>
              <w:lastRenderedPageBreak/>
              <w:t>Zipcode</w:t>
            </w:r>
            <w:proofErr w:type="spellEnd"/>
            <w:r>
              <w:t xml:space="preserve"> [r]</w:t>
            </w:r>
          </w:p>
        </w:tc>
      </w:tr>
      <w:tr w:rsidR="00D77969" w:rsidTr="00D77969">
        <w:tc>
          <w:tcPr>
            <w:tcW w:w="8455" w:type="dxa"/>
            <w:gridSpan w:val="2"/>
          </w:tcPr>
          <w:p w:rsidR="00D77969" w:rsidRPr="00D77969" w:rsidRDefault="00D77969" w:rsidP="00B221AA">
            <w:pPr>
              <w:rPr>
                <w:b/>
              </w:rPr>
            </w:pPr>
            <w:r w:rsidRPr="00D77969">
              <w:rPr>
                <w:b/>
              </w:rPr>
              <w:lastRenderedPageBreak/>
              <w:t>Relationships</w:t>
            </w:r>
          </w:p>
        </w:tc>
      </w:tr>
      <w:tr w:rsidR="00D77969" w:rsidTr="00D77969">
        <w:tc>
          <w:tcPr>
            <w:tcW w:w="8455" w:type="dxa"/>
            <w:gridSpan w:val="2"/>
          </w:tcPr>
          <w:p w:rsidR="000E5A17" w:rsidRDefault="000E5A17" w:rsidP="00B221AA">
            <w:r>
              <w:t xml:space="preserve">Each </w:t>
            </w:r>
            <w:r w:rsidRPr="00477485">
              <w:rPr>
                <w:color w:val="FF0000"/>
              </w:rPr>
              <w:t xml:space="preserve">Publisher </w:t>
            </w:r>
            <w:r w:rsidR="00640373" w:rsidRPr="00477485">
              <w:rPr>
                <w:u w:val="single"/>
              </w:rPr>
              <w:t>has 1 or more</w:t>
            </w:r>
            <w:r w:rsidR="00640373">
              <w:t xml:space="preserve"> </w:t>
            </w:r>
            <w:r w:rsidR="00640373" w:rsidRPr="00477485">
              <w:rPr>
                <w:color w:val="FF0000"/>
              </w:rPr>
              <w:t>Books</w:t>
            </w:r>
            <w:r w:rsidR="00640373">
              <w:t xml:space="preserve">, Each </w:t>
            </w:r>
            <w:r w:rsidR="00640373" w:rsidRPr="00477485">
              <w:rPr>
                <w:color w:val="FF0000"/>
              </w:rPr>
              <w:t xml:space="preserve">Book </w:t>
            </w:r>
            <w:r w:rsidR="00640373" w:rsidRPr="00477485">
              <w:rPr>
                <w:u w:val="single"/>
              </w:rPr>
              <w:t>is part of 1 and only 1</w:t>
            </w:r>
            <w:r w:rsidR="00640373">
              <w:t xml:space="preserve"> </w:t>
            </w:r>
            <w:r w:rsidR="00640373" w:rsidRPr="00477485">
              <w:rPr>
                <w:color w:val="FF0000"/>
              </w:rPr>
              <w:t>Publisher</w:t>
            </w:r>
            <w:r w:rsidR="00477485">
              <w:t xml:space="preserve">, Each </w:t>
            </w:r>
            <w:r w:rsidR="00477485" w:rsidRPr="00477485">
              <w:rPr>
                <w:color w:val="FF0000"/>
              </w:rPr>
              <w:t xml:space="preserve">Publisher </w:t>
            </w:r>
            <w:r w:rsidR="00477485" w:rsidRPr="00477485">
              <w:rPr>
                <w:u w:val="single"/>
              </w:rPr>
              <w:t>has 1 and only 1</w:t>
            </w:r>
            <w:r w:rsidR="00477485">
              <w:t xml:space="preserve"> </w:t>
            </w:r>
            <w:r w:rsidR="00477485" w:rsidRPr="00477485">
              <w:rPr>
                <w:color w:val="FF0000"/>
              </w:rPr>
              <w:t>Address</w:t>
            </w:r>
          </w:p>
          <w:p w:rsidR="000E5A17" w:rsidRDefault="000E5A17" w:rsidP="00B221AA">
            <w:r>
              <w:t xml:space="preserve">Each </w:t>
            </w:r>
            <w:r w:rsidRPr="00477485">
              <w:rPr>
                <w:color w:val="FF0000"/>
              </w:rPr>
              <w:t>Author</w:t>
            </w:r>
            <w:r w:rsidR="00640373" w:rsidRPr="00477485">
              <w:rPr>
                <w:color w:val="FF0000"/>
              </w:rPr>
              <w:t xml:space="preserve"> </w:t>
            </w:r>
            <w:r w:rsidR="00477485" w:rsidRPr="00477485">
              <w:rPr>
                <w:u w:val="single"/>
              </w:rPr>
              <w:t>has 1 or more</w:t>
            </w:r>
            <w:r w:rsidR="00477485">
              <w:t xml:space="preserve"> </w:t>
            </w:r>
            <w:r w:rsidR="00477485" w:rsidRPr="00477485">
              <w:rPr>
                <w:color w:val="FF0000"/>
              </w:rPr>
              <w:t>Book</w:t>
            </w:r>
            <w:r w:rsidR="00477485">
              <w:t xml:space="preserve">, Each </w:t>
            </w:r>
            <w:r w:rsidR="00477485" w:rsidRPr="00477485">
              <w:rPr>
                <w:color w:val="FF0000"/>
              </w:rPr>
              <w:t xml:space="preserve">Author </w:t>
            </w:r>
            <w:r w:rsidR="00477485" w:rsidRPr="00477485">
              <w:rPr>
                <w:u w:val="single"/>
              </w:rPr>
              <w:t>has 1 or more</w:t>
            </w:r>
            <w:r w:rsidR="00477485">
              <w:t xml:space="preserve"> </w:t>
            </w:r>
            <w:r w:rsidR="00477485" w:rsidRPr="00477485">
              <w:rPr>
                <w:color w:val="FF0000"/>
              </w:rPr>
              <w:t>Publisher</w:t>
            </w:r>
            <w:r w:rsidR="00477485">
              <w:t xml:space="preserve">, Each </w:t>
            </w:r>
            <w:r w:rsidR="00477485" w:rsidRPr="00477485">
              <w:rPr>
                <w:color w:val="FF0000"/>
              </w:rPr>
              <w:t xml:space="preserve">Author </w:t>
            </w:r>
            <w:r w:rsidR="00477485" w:rsidRPr="00477485">
              <w:rPr>
                <w:u w:val="single"/>
              </w:rPr>
              <w:t>has 1 and only 1</w:t>
            </w:r>
            <w:r w:rsidR="00477485">
              <w:t xml:space="preserve"> </w:t>
            </w:r>
            <w:r w:rsidR="00477485" w:rsidRPr="00477485">
              <w:rPr>
                <w:color w:val="FF0000"/>
              </w:rPr>
              <w:t>Address</w:t>
            </w:r>
            <w:r w:rsidR="00477485">
              <w:t xml:space="preserve">, Each </w:t>
            </w:r>
            <w:r w:rsidR="00477485" w:rsidRPr="00477485">
              <w:rPr>
                <w:color w:val="FF0000"/>
              </w:rPr>
              <w:t xml:space="preserve">Author </w:t>
            </w:r>
            <w:r w:rsidR="00477485" w:rsidRPr="00477485">
              <w:rPr>
                <w:u w:val="single"/>
              </w:rPr>
              <w:t>has 1 or more</w:t>
            </w:r>
            <w:r w:rsidR="00477485">
              <w:t xml:space="preserve"> </w:t>
            </w:r>
            <w:proofErr w:type="spellStart"/>
            <w:r w:rsidR="00477485" w:rsidRPr="00477485">
              <w:rPr>
                <w:color w:val="FF0000"/>
              </w:rPr>
              <w:t>AuthorRoyalty</w:t>
            </w:r>
            <w:proofErr w:type="spellEnd"/>
            <w:r w:rsidR="00EA6C11">
              <w:t xml:space="preserve">, Each </w:t>
            </w:r>
            <w:r w:rsidR="00EA6C11" w:rsidRPr="00567F61">
              <w:rPr>
                <w:color w:val="FF0000"/>
              </w:rPr>
              <w:t xml:space="preserve">Author </w:t>
            </w:r>
            <w:r w:rsidR="00EA6C11" w:rsidRPr="00567F61">
              <w:rPr>
                <w:u w:val="single"/>
              </w:rPr>
              <w:t>has 1 or more</w:t>
            </w:r>
            <w:r w:rsidR="00EA6C11">
              <w:t xml:space="preserve"> </w:t>
            </w:r>
            <w:r w:rsidR="00EA6C11" w:rsidRPr="00567F61">
              <w:rPr>
                <w:color w:val="FF0000"/>
              </w:rPr>
              <w:t>Check</w:t>
            </w:r>
          </w:p>
          <w:p w:rsidR="00D77969" w:rsidRDefault="00D77969" w:rsidP="00B221AA"/>
        </w:tc>
      </w:tr>
    </w:tbl>
    <w:p w:rsidR="00B221AA" w:rsidRDefault="00B221AA" w:rsidP="00B221AA"/>
    <w:p w:rsidR="00F838E7" w:rsidRDefault="00F838E7" w:rsidP="00B221AA">
      <w:r>
        <w:rPr>
          <w:noProof/>
        </w:rPr>
        <w:drawing>
          <wp:inline distT="0" distB="0" distL="0" distR="0">
            <wp:extent cx="5943600" cy="5287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2-ConceptualModeling-Case Study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AA" w:rsidRPr="00B221AA" w:rsidRDefault="00B221AA" w:rsidP="00B221AA"/>
    <w:p w:rsidR="00E95ED2" w:rsidRDefault="00E95ED2" w:rsidP="000C4EBC">
      <w:pPr>
        <w:spacing w:after="0"/>
        <w:rPr>
          <w:b/>
        </w:rPr>
      </w:pPr>
    </w:p>
    <w:p w:rsidR="009B0690" w:rsidRDefault="009B0690" w:rsidP="000C4EBC">
      <w:pPr>
        <w:spacing w:after="0"/>
        <w:rPr>
          <w:b/>
        </w:rPr>
      </w:pPr>
    </w:p>
    <w:p w:rsidR="00F87897" w:rsidRDefault="00F87897" w:rsidP="000C4EBC">
      <w:pPr>
        <w:spacing w:after="0"/>
        <w:rPr>
          <w:b/>
        </w:rPr>
      </w:pPr>
    </w:p>
    <w:p w:rsidR="00E95ED2" w:rsidRDefault="008B5F6D" w:rsidP="00E95ED2">
      <w:pPr>
        <w:pStyle w:val="Heading3"/>
      </w:pPr>
      <w:r>
        <w:lastRenderedPageBreak/>
        <w:t>Part 2</w:t>
      </w:r>
      <w:r w:rsidR="009B0690">
        <w:t xml:space="preserve">, </w:t>
      </w:r>
      <w:r w:rsidR="009B0690" w:rsidRPr="00DA4EAF">
        <w:t xml:space="preserve">Part </w:t>
      </w:r>
      <w:r w:rsidR="00DA4EAF" w:rsidRPr="00DA4EAF">
        <w:t>1</w:t>
      </w:r>
      <w:r w:rsidR="00C04A10" w:rsidRPr="00DA4EAF">
        <w:t xml:space="preserve"> </w:t>
      </w:r>
      <w:r w:rsidR="001901B1" w:rsidRPr="00DA4EAF">
        <w:t>–</w:t>
      </w:r>
      <w:r w:rsidR="00C04A10" w:rsidRPr="00DA4EAF">
        <w:t xml:space="preserve"> </w:t>
      </w:r>
      <w:proofErr w:type="spellStart"/>
      <w:r w:rsidR="00DA4EAF" w:rsidRPr="00DA4EAF">
        <w:t>VidCast</w:t>
      </w:r>
      <w:proofErr w:type="spellEnd"/>
      <w:r w:rsidR="00DA4EAF" w:rsidRPr="00DA4EAF">
        <w:t xml:space="preserve"> Conceptual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300"/>
      </w:tblGrid>
      <w:tr w:rsidR="00F87897" w:rsidRPr="00D77969" w:rsidTr="00FF6A8A">
        <w:tc>
          <w:tcPr>
            <w:tcW w:w="2155" w:type="dxa"/>
          </w:tcPr>
          <w:p w:rsidR="00F87897" w:rsidRPr="00D77969" w:rsidRDefault="00F87897" w:rsidP="00FF6A8A">
            <w:pPr>
              <w:rPr>
                <w:b/>
              </w:rPr>
            </w:pPr>
            <w:r w:rsidRPr="00D77969">
              <w:rPr>
                <w:b/>
              </w:rPr>
              <w:t>Entity</w:t>
            </w:r>
          </w:p>
        </w:tc>
        <w:tc>
          <w:tcPr>
            <w:tcW w:w="6300" w:type="dxa"/>
          </w:tcPr>
          <w:p w:rsidR="00F87897" w:rsidRPr="00D77969" w:rsidRDefault="00F87897" w:rsidP="00FF6A8A">
            <w:pPr>
              <w:rPr>
                <w:b/>
              </w:rPr>
            </w:pPr>
            <w:r w:rsidRPr="00D77969">
              <w:rPr>
                <w:b/>
              </w:rPr>
              <w:t>Attribute</w:t>
            </w:r>
          </w:p>
        </w:tc>
      </w:tr>
      <w:tr w:rsidR="00F87897" w:rsidTr="00FF6A8A">
        <w:tc>
          <w:tcPr>
            <w:tcW w:w="2155" w:type="dxa"/>
          </w:tcPr>
          <w:p w:rsidR="00F87897" w:rsidRDefault="001365AE" w:rsidP="00FF6A8A">
            <w:r>
              <w:t>User</w:t>
            </w:r>
          </w:p>
        </w:tc>
        <w:tc>
          <w:tcPr>
            <w:tcW w:w="6300" w:type="dxa"/>
          </w:tcPr>
          <w:p w:rsidR="00F87897" w:rsidRDefault="001365AE" w:rsidP="00FF6A8A">
            <w:proofErr w:type="spellStart"/>
            <w:r>
              <w:t>UserID</w:t>
            </w:r>
            <w:proofErr w:type="spellEnd"/>
            <w:r>
              <w:t xml:space="preserve"> [</w:t>
            </w:r>
            <w:proofErr w:type="spellStart"/>
            <w:r>
              <w:t>ru</w:t>
            </w:r>
            <w:proofErr w:type="spellEnd"/>
            <w:r>
              <w:t>]</w:t>
            </w:r>
          </w:p>
          <w:p w:rsidR="001365AE" w:rsidRDefault="001365AE" w:rsidP="00FF6A8A">
            <w:r>
              <w:t>User Name [</w:t>
            </w:r>
            <w:proofErr w:type="spellStart"/>
            <w:r>
              <w:t>ru</w:t>
            </w:r>
            <w:proofErr w:type="spellEnd"/>
            <w:r>
              <w:t>]</w:t>
            </w:r>
          </w:p>
          <w:p w:rsidR="001365AE" w:rsidRDefault="001365AE" w:rsidP="00FF6A8A">
            <w:r>
              <w:t>Email Address [</w:t>
            </w:r>
            <w:proofErr w:type="spellStart"/>
            <w:r>
              <w:t>ru</w:t>
            </w:r>
            <w:proofErr w:type="spellEnd"/>
            <w:r>
              <w:t>]</w:t>
            </w:r>
          </w:p>
          <w:p w:rsidR="001365AE" w:rsidRDefault="001365AE" w:rsidP="00FF6A8A">
            <w:r>
              <w:t>Description</w:t>
            </w:r>
          </w:p>
          <w:p w:rsidR="001365AE" w:rsidRDefault="001365AE" w:rsidP="00FF6A8A">
            <w:r>
              <w:t>URL</w:t>
            </w:r>
          </w:p>
          <w:p w:rsidR="001365AE" w:rsidRDefault="001365AE" w:rsidP="00FF6A8A">
            <w:r>
              <w:t>Followers</w:t>
            </w:r>
          </w:p>
        </w:tc>
      </w:tr>
      <w:tr w:rsidR="00F87897" w:rsidTr="00FF6A8A">
        <w:tc>
          <w:tcPr>
            <w:tcW w:w="2155" w:type="dxa"/>
          </w:tcPr>
          <w:p w:rsidR="00F87897" w:rsidRDefault="001365AE" w:rsidP="00FF6A8A">
            <w:proofErr w:type="spellStart"/>
            <w:r>
              <w:t>UserTag</w:t>
            </w:r>
            <w:proofErr w:type="spellEnd"/>
          </w:p>
        </w:tc>
        <w:tc>
          <w:tcPr>
            <w:tcW w:w="6300" w:type="dxa"/>
          </w:tcPr>
          <w:p w:rsidR="00F87897" w:rsidRDefault="001365AE" w:rsidP="00FF6A8A">
            <w:proofErr w:type="spellStart"/>
            <w:r>
              <w:t>UserTagID</w:t>
            </w:r>
            <w:proofErr w:type="spellEnd"/>
          </w:p>
          <w:p w:rsidR="001365AE" w:rsidRDefault="001365AE" w:rsidP="00FF6A8A">
            <w:r>
              <w:t>Tag</w:t>
            </w:r>
          </w:p>
          <w:p w:rsidR="001365AE" w:rsidRDefault="001365AE" w:rsidP="00FF6A8A">
            <w:r>
              <w:t>Description</w:t>
            </w:r>
          </w:p>
        </w:tc>
      </w:tr>
      <w:tr w:rsidR="00F87897" w:rsidTr="00FF6A8A">
        <w:tc>
          <w:tcPr>
            <w:tcW w:w="2155" w:type="dxa"/>
          </w:tcPr>
          <w:p w:rsidR="00F87897" w:rsidRDefault="00532B7E" w:rsidP="00FF6A8A">
            <w:proofErr w:type="spellStart"/>
            <w:r>
              <w:t>Vidcast</w:t>
            </w:r>
            <w:proofErr w:type="spellEnd"/>
          </w:p>
        </w:tc>
        <w:tc>
          <w:tcPr>
            <w:tcW w:w="6300" w:type="dxa"/>
          </w:tcPr>
          <w:p w:rsidR="00F87897" w:rsidRDefault="00532B7E" w:rsidP="00FF6A8A">
            <w:proofErr w:type="spellStart"/>
            <w:r>
              <w:t>VidCastID</w:t>
            </w:r>
            <w:proofErr w:type="spellEnd"/>
            <w:r>
              <w:t xml:space="preserve"> [</w:t>
            </w:r>
            <w:proofErr w:type="spellStart"/>
            <w:r>
              <w:t>ru</w:t>
            </w:r>
            <w:proofErr w:type="spellEnd"/>
            <w:r>
              <w:t>]</w:t>
            </w:r>
          </w:p>
          <w:p w:rsidR="00532B7E" w:rsidRDefault="00532B7E" w:rsidP="00FF6A8A">
            <w:r>
              <w:t>Title [r]</w:t>
            </w:r>
          </w:p>
          <w:p w:rsidR="00532B7E" w:rsidRDefault="00532B7E" w:rsidP="00FF6A8A">
            <w:proofErr w:type="spellStart"/>
            <w:r>
              <w:t>StartDateTime</w:t>
            </w:r>
            <w:proofErr w:type="spellEnd"/>
          </w:p>
          <w:p w:rsidR="00532B7E" w:rsidRDefault="00532B7E" w:rsidP="00FF6A8A">
            <w:r>
              <w:t>Duration</w:t>
            </w:r>
          </w:p>
          <w:p w:rsidR="00532B7E" w:rsidRDefault="00532B7E" w:rsidP="00FF6A8A">
            <w:proofErr w:type="spellStart"/>
            <w:r>
              <w:t>RecordCast</w:t>
            </w:r>
            <w:proofErr w:type="spellEnd"/>
          </w:p>
          <w:p w:rsidR="00532B7E" w:rsidRDefault="00532B7E" w:rsidP="00FF6A8A">
            <w:proofErr w:type="spellStart"/>
            <w:r>
              <w:t>RecordingURL</w:t>
            </w:r>
            <w:proofErr w:type="spellEnd"/>
          </w:p>
          <w:p w:rsidR="00532B7E" w:rsidRDefault="00532B7E" w:rsidP="00FF6A8A">
            <w:proofErr w:type="spellStart"/>
            <w:r>
              <w:t>ScheduleStatus</w:t>
            </w:r>
            <w:proofErr w:type="spellEnd"/>
            <w:r>
              <w:t xml:space="preserve"> [r]</w:t>
            </w:r>
          </w:p>
          <w:p w:rsidR="00532B7E" w:rsidRDefault="00532B7E" w:rsidP="00FF6A8A"/>
        </w:tc>
      </w:tr>
      <w:tr w:rsidR="00F87897" w:rsidTr="00FF6A8A">
        <w:tc>
          <w:tcPr>
            <w:tcW w:w="2155" w:type="dxa"/>
          </w:tcPr>
          <w:p w:rsidR="00F87897" w:rsidRDefault="008A1BAA" w:rsidP="00FF6A8A">
            <w:proofErr w:type="spellStart"/>
            <w:r>
              <w:t>VidcastRecording</w:t>
            </w:r>
            <w:proofErr w:type="spellEnd"/>
          </w:p>
        </w:tc>
        <w:tc>
          <w:tcPr>
            <w:tcW w:w="6300" w:type="dxa"/>
          </w:tcPr>
          <w:p w:rsidR="00532B7E" w:rsidRDefault="008A1BAA" w:rsidP="00FF6A8A">
            <w:proofErr w:type="spellStart"/>
            <w:r>
              <w:t>VidcastRecording</w:t>
            </w:r>
            <w:proofErr w:type="spellEnd"/>
            <w:r>
              <w:t xml:space="preserve"> [</w:t>
            </w:r>
            <w:proofErr w:type="spellStart"/>
            <w:r>
              <w:t>ru</w:t>
            </w:r>
            <w:proofErr w:type="spellEnd"/>
            <w:r>
              <w:t>]</w:t>
            </w:r>
          </w:p>
          <w:p w:rsidR="008A1BAA" w:rsidRDefault="008A1BAA" w:rsidP="00FF6A8A">
            <w:proofErr w:type="spellStart"/>
            <w:r>
              <w:t>RecordingURL</w:t>
            </w:r>
            <w:proofErr w:type="spellEnd"/>
            <w:r>
              <w:t xml:space="preserve"> [r]</w:t>
            </w:r>
          </w:p>
        </w:tc>
      </w:tr>
      <w:tr w:rsidR="00F87897" w:rsidTr="00FF6A8A">
        <w:tc>
          <w:tcPr>
            <w:tcW w:w="2155" w:type="dxa"/>
          </w:tcPr>
          <w:p w:rsidR="00F87897" w:rsidRDefault="008A1BAA" w:rsidP="00FF6A8A">
            <w:proofErr w:type="spellStart"/>
            <w:r>
              <w:t>ScheduleStatus_ref</w:t>
            </w:r>
            <w:proofErr w:type="spellEnd"/>
          </w:p>
        </w:tc>
        <w:tc>
          <w:tcPr>
            <w:tcW w:w="6300" w:type="dxa"/>
          </w:tcPr>
          <w:p w:rsidR="00F87897" w:rsidRDefault="008A1BAA" w:rsidP="00FF6A8A">
            <w:proofErr w:type="spellStart"/>
            <w:r>
              <w:t>ScheduleStatusID</w:t>
            </w:r>
            <w:proofErr w:type="spellEnd"/>
            <w:r>
              <w:t xml:space="preserve"> [</w:t>
            </w:r>
            <w:proofErr w:type="spellStart"/>
            <w:r>
              <w:t>ru</w:t>
            </w:r>
            <w:proofErr w:type="spellEnd"/>
            <w:r>
              <w:t>]</w:t>
            </w:r>
          </w:p>
          <w:p w:rsidR="008A1BAA" w:rsidRDefault="008A1BAA" w:rsidP="00FF6A8A">
            <w:r>
              <w:t>Status [r]</w:t>
            </w:r>
          </w:p>
        </w:tc>
      </w:tr>
      <w:tr w:rsidR="00F87897" w:rsidRPr="00D77969" w:rsidTr="00FF6A8A">
        <w:tc>
          <w:tcPr>
            <w:tcW w:w="8455" w:type="dxa"/>
            <w:gridSpan w:val="2"/>
          </w:tcPr>
          <w:p w:rsidR="00F87897" w:rsidRPr="00D77969" w:rsidRDefault="00F87897" w:rsidP="00FF6A8A">
            <w:pPr>
              <w:rPr>
                <w:b/>
              </w:rPr>
            </w:pPr>
            <w:r w:rsidRPr="00D77969">
              <w:rPr>
                <w:b/>
              </w:rPr>
              <w:t>Relationships</w:t>
            </w:r>
          </w:p>
        </w:tc>
      </w:tr>
      <w:tr w:rsidR="00F87897" w:rsidTr="00FF6A8A">
        <w:tc>
          <w:tcPr>
            <w:tcW w:w="8455" w:type="dxa"/>
            <w:gridSpan w:val="2"/>
          </w:tcPr>
          <w:p w:rsidR="000A15E0" w:rsidRDefault="000A15E0" w:rsidP="00F87897">
            <w:pPr>
              <w:rPr>
                <w:color w:val="FF0000"/>
              </w:rPr>
            </w:pPr>
            <w:r>
              <w:t xml:space="preserve">Each </w:t>
            </w:r>
            <w:proofErr w:type="spellStart"/>
            <w:r w:rsidRPr="000A15E0">
              <w:rPr>
                <w:color w:val="FF0000"/>
              </w:rPr>
              <w:t>Vidcast</w:t>
            </w:r>
            <w:proofErr w:type="spellEnd"/>
            <w:r w:rsidRPr="000A15E0">
              <w:rPr>
                <w:color w:val="FF0000"/>
              </w:rPr>
              <w:t xml:space="preserve"> </w:t>
            </w:r>
            <w:r w:rsidRPr="000A15E0">
              <w:rPr>
                <w:u w:val="single"/>
              </w:rPr>
              <w:t>has 1 and only 1</w:t>
            </w:r>
            <w:r>
              <w:t xml:space="preserve"> </w:t>
            </w:r>
            <w:r w:rsidRPr="000A15E0">
              <w:rPr>
                <w:color w:val="FF0000"/>
              </w:rPr>
              <w:t>User</w:t>
            </w:r>
            <w:r>
              <w:t xml:space="preserve">, Each </w:t>
            </w:r>
            <w:r w:rsidRPr="000A15E0">
              <w:rPr>
                <w:color w:val="FF0000"/>
              </w:rPr>
              <w:t xml:space="preserve">User </w:t>
            </w:r>
            <w:r w:rsidR="00C519DD">
              <w:t>has</w:t>
            </w:r>
            <w:r>
              <w:t xml:space="preserve"> </w:t>
            </w:r>
            <w:r w:rsidRPr="000A15E0">
              <w:rPr>
                <w:u w:val="single"/>
              </w:rPr>
              <w:t>zero to many</w:t>
            </w:r>
            <w:r>
              <w:t xml:space="preserve"> </w:t>
            </w:r>
            <w:proofErr w:type="spellStart"/>
            <w:r w:rsidRPr="000A15E0">
              <w:rPr>
                <w:color w:val="FF0000"/>
              </w:rPr>
              <w:t>Vidcast</w:t>
            </w:r>
            <w:proofErr w:type="spellEnd"/>
          </w:p>
          <w:p w:rsidR="00F87897" w:rsidRDefault="000A15E0" w:rsidP="00F87897">
            <w:pPr>
              <w:rPr>
                <w:color w:val="FF0000"/>
              </w:rPr>
            </w:pPr>
            <w:r w:rsidRPr="000A15E0">
              <w:t xml:space="preserve">Each </w:t>
            </w:r>
            <w:proofErr w:type="spellStart"/>
            <w:r w:rsidRPr="00C519DD">
              <w:rPr>
                <w:color w:val="FF0000"/>
              </w:rPr>
              <w:t>Vidcast</w:t>
            </w:r>
            <w:proofErr w:type="spellEnd"/>
            <w:r w:rsidRPr="00C519DD">
              <w:rPr>
                <w:color w:val="FF0000"/>
              </w:rPr>
              <w:t xml:space="preserve"> </w:t>
            </w:r>
            <w:r w:rsidR="00C519DD">
              <w:t>has</w:t>
            </w:r>
            <w:r w:rsidR="00C519DD" w:rsidRPr="00C519DD">
              <w:rPr>
                <w:u w:val="single"/>
              </w:rPr>
              <w:t xml:space="preserve"> zero to</w:t>
            </w:r>
            <w:r w:rsidRPr="00C519DD">
              <w:rPr>
                <w:u w:val="single"/>
              </w:rPr>
              <w:t xml:space="preserve"> many</w:t>
            </w:r>
            <w:r>
              <w:t xml:space="preserve"> </w:t>
            </w:r>
            <w:proofErr w:type="spellStart"/>
            <w:r w:rsidRPr="00C519DD">
              <w:rPr>
                <w:color w:val="FF0000"/>
              </w:rPr>
              <w:t>UserTag</w:t>
            </w:r>
            <w:proofErr w:type="spellEnd"/>
            <w:r w:rsidR="00C519DD">
              <w:t xml:space="preserve">, Each </w:t>
            </w:r>
            <w:proofErr w:type="spellStart"/>
            <w:r w:rsidR="00C519DD" w:rsidRPr="00C519DD">
              <w:rPr>
                <w:color w:val="FF0000"/>
              </w:rPr>
              <w:t>UserTag</w:t>
            </w:r>
            <w:proofErr w:type="spellEnd"/>
            <w:r w:rsidR="00C519DD" w:rsidRPr="00C519DD">
              <w:rPr>
                <w:color w:val="FF0000"/>
              </w:rPr>
              <w:t xml:space="preserve"> </w:t>
            </w:r>
            <w:r w:rsidR="00C519DD">
              <w:t>has</w:t>
            </w:r>
            <w:r w:rsidR="00C519DD" w:rsidRPr="00C519DD">
              <w:rPr>
                <w:u w:val="single"/>
              </w:rPr>
              <w:t xml:space="preserve"> zero to many</w:t>
            </w:r>
            <w:r w:rsidR="00C519DD">
              <w:t xml:space="preserve"> </w:t>
            </w:r>
            <w:proofErr w:type="spellStart"/>
            <w:r w:rsidR="00C519DD" w:rsidRPr="00C519DD">
              <w:rPr>
                <w:color w:val="FF0000"/>
              </w:rPr>
              <w:t>Vidcast</w:t>
            </w:r>
            <w:proofErr w:type="spellEnd"/>
          </w:p>
          <w:p w:rsidR="00C519DD" w:rsidRDefault="00C519DD" w:rsidP="00F87897">
            <w:pPr>
              <w:rPr>
                <w:color w:val="C00000"/>
              </w:rPr>
            </w:pPr>
            <w:r w:rsidRPr="00C519DD">
              <w:rPr>
                <w:color w:val="000000" w:themeColor="text1"/>
              </w:rPr>
              <w:t xml:space="preserve">Each </w:t>
            </w:r>
            <w:r>
              <w:rPr>
                <w:color w:val="FF0000"/>
              </w:rPr>
              <w:t xml:space="preserve">User </w:t>
            </w:r>
            <w:r>
              <w:rPr>
                <w:color w:val="000000" w:themeColor="text1"/>
              </w:rPr>
              <w:t xml:space="preserve">has </w:t>
            </w:r>
            <w:r w:rsidRPr="00C519DD">
              <w:rPr>
                <w:color w:val="000000" w:themeColor="text1"/>
                <w:u w:val="single"/>
              </w:rPr>
              <w:t>zero to many</w:t>
            </w:r>
            <w:r>
              <w:rPr>
                <w:color w:val="000000" w:themeColor="text1"/>
              </w:rPr>
              <w:t xml:space="preserve"> </w:t>
            </w:r>
            <w:r w:rsidRPr="00C519DD">
              <w:rPr>
                <w:color w:val="C00000"/>
              </w:rPr>
              <w:t xml:space="preserve">User </w:t>
            </w:r>
            <w:r>
              <w:rPr>
                <w:color w:val="000000" w:themeColor="text1"/>
              </w:rPr>
              <w:t xml:space="preserve">(Followers), Each </w:t>
            </w:r>
            <w:r w:rsidRPr="00C519DD">
              <w:rPr>
                <w:color w:val="C00000"/>
              </w:rPr>
              <w:t xml:space="preserve">User </w:t>
            </w:r>
            <w:r>
              <w:rPr>
                <w:color w:val="000000" w:themeColor="text1"/>
              </w:rPr>
              <w:t xml:space="preserve">has </w:t>
            </w:r>
            <w:r w:rsidRPr="00C519DD">
              <w:rPr>
                <w:color w:val="000000" w:themeColor="text1"/>
                <w:u w:val="single"/>
              </w:rPr>
              <w:t>zero to many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 w:rsidRPr="00C519DD">
              <w:rPr>
                <w:color w:val="C00000"/>
              </w:rPr>
              <w:t>UserTag</w:t>
            </w:r>
            <w:proofErr w:type="spellEnd"/>
            <w:r>
              <w:rPr>
                <w:color w:val="000000" w:themeColor="text1"/>
              </w:rPr>
              <w:t xml:space="preserve">, Each </w:t>
            </w:r>
            <w:proofErr w:type="spellStart"/>
            <w:r w:rsidRPr="00C519DD">
              <w:rPr>
                <w:color w:val="C00000"/>
              </w:rPr>
              <w:t>UserTag</w:t>
            </w:r>
            <w:proofErr w:type="spellEnd"/>
            <w:r w:rsidRPr="00C519DD">
              <w:rPr>
                <w:color w:val="C00000"/>
              </w:rPr>
              <w:t xml:space="preserve"> </w:t>
            </w:r>
            <w:r>
              <w:rPr>
                <w:color w:val="000000" w:themeColor="text1"/>
              </w:rPr>
              <w:t xml:space="preserve">can have </w:t>
            </w:r>
            <w:r w:rsidRPr="00C519DD">
              <w:rPr>
                <w:color w:val="000000" w:themeColor="text1"/>
                <w:u w:val="single"/>
              </w:rPr>
              <w:t>zero to many</w:t>
            </w:r>
            <w:r>
              <w:rPr>
                <w:color w:val="000000" w:themeColor="text1"/>
              </w:rPr>
              <w:t xml:space="preserve"> </w:t>
            </w:r>
            <w:r w:rsidRPr="00C519DD">
              <w:rPr>
                <w:color w:val="C00000"/>
              </w:rPr>
              <w:t>User</w:t>
            </w:r>
          </w:p>
          <w:p w:rsidR="00C519DD" w:rsidRDefault="00C519DD" w:rsidP="00F87897">
            <w:pPr>
              <w:rPr>
                <w:color w:val="000000" w:themeColor="text1"/>
              </w:rPr>
            </w:pPr>
            <w:r w:rsidRPr="00C519DD">
              <w:t xml:space="preserve">Each </w:t>
            </w:r>
            <w:proofErr w:type="spellStart"/>
            <w:r>
              <w:rPr>
                <w:color w:val="C00000"/>
              </w:rPr>
              <w:t>Vidcast</w:t>
            </w:r>
            <w:proofErr w:type="spellEnd"/>
            <w:r>
              <w:rPr>
                <w:color w:val="C00000"/>
              </w:rPr>
              <w:t xml:space="preserve"> </w:t>
            </w:r>
            <w:r>
              <w:t xml:space="preserve">has </w:t>
            </w:r>
            <w:r w:rsidRPr="00C519DD">
              <w:rPr>
                <w:u w:val="single"/>
              </w:rPr>
              <w:t>zero to 1</w:t>
            </w:r>
            <w:r>
              <w:t xml:space="preserve"> </w:t>
            </w:r>
            <w:proofErr w:type="spellStart"/>
            <w:r w:rsidRPr="00C519DD">
              <w:rPr>
                <w:color w:val="C00000"/>
              </w:rPr>
              <w:t>VidcastRecording</w:t>
            </w:r>
            <w:proofErr w:type="spellEnd"/>
            <w:r>
              <w:t xml:space="preserve">, Each </w:t>
            </w:r>
            <w:proofErr w:type="spellStart"/>
            <w:r w:rsidRPr="00C519DD">
              <w:rPr>
                <w:color w:val="C00000"/>
              </w:rPr>
              <w:t>VidcastRecording</w:t>
            </w:r>
            <w:proofErr w:type="spellEnd"/>
            <w:r w:rsidRPr="00C519DD">
              <w:rPr>
                <w:color w:val="C00000"/>
              </w:rPr>
              <w:t xml:space="preserve"> </w:t>
            </w:r>
            <w:r>
              <w:t xml:space="preserve">has </w:t>
            </w:r>
            <w:r w:rsidRPr="00C519DD">
              <w:rPr>
                <w:u w:val="single"/>
              </w:rPr>
              <w:t>zero to 1</w:t>
            </w:r>
            <w:r>
              <w:t xml:space="preserve"> </w:t>
            </w:r>
            <w:proofErr w:type="spellStart"/>
            <w:r w:rsidRPr="00C519DD">
              <w:rPr>
                <w:color w:val="C00000"/>
              </w:rPr>
              <w:t>Vidcast</w:t>
            </w:r>
            <w:proofErr w:type="spellEnd"/>
          </w:p>
          <w:p w:rsidR="00C519DD" w:rsidRPr="00C519DD" w:rsidRDefault="00C519DD" w:rsidP="00F878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Each </w:t>
            </w:r>
            <w:proofErr w:type="spellStart"/>
            <w:r w:rsidRPr="00C519DD">
              <w:rPr>
                <w:color w:val="FF0000"/>
              </w:rPr>
              <w:t>Vidcast</w:t>
            </w:r>
            <w:proofErr w:type="spellEnd"/>
            <w:r w:rsidRPr="00C519DD"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has </w:t>
            </w:r>
            <w:r w:rsidRPr="00C519DD">
              <w:rPr>
                <w:color w:val="000000" w:themeColor="text1"/>
                <w:u w:val="single"/>
              </w:rPr>
              <w:t>1 and only 1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 w:rsidRPr="00C519DD">
              <w:rPr>
                <w:color w:val="FF0000"/>
              </w:rPr>
              <w:t>ScheduleStatus_ref</w:t>
            </w:r>
            <w:proofErr w:type="spellEnd"/>
            <w:r>
              <w:rPr>
                <w:color w:val="000000" w:themeColor="text1"/>
              </w:rPr>
              <w:t xml:space="preserve">, Each </w:t>
            </w:r>
            <w:proofErr w:type="spellStart"/>
            <w:r w:rsidRPr="00C519DD">
              <w:rPr>
                <w:color w:val="FF0000"/>
              </w:rPr>
              <w:t>ScheduleStatus_ref</w:t>
            </w:r>
            <w:proofErr w:type="spellEnd"/>
            <w:r w:rsidRPr="00C519DD"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has </w:t>
            </w:r>
            <w:r w:rsidRPr="00C519DD">
              <w:rPr>
                <w:color w:val="000000" w:themeColor="text1"/>
                <w:u w:val="single"/>
              </w:rPr>
              <w:t>1 to many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 w:rsidRPr="00C519DD">
              <w:rPr>
                <w:color w:val="FF0000"/>
              </w:rPr>
              <w:t>Vidcast</w:t>
            </w:r>
            <w:proofErr w:type="spellEnd"/>
          </w:p>
          <w:p w:rsidR="00C519DD" w:rsidRDefault="00C519DD" w:rsidP="00F87897">
            <w:pPr>
              <w:rPr>
                <w:color w:val="FF0000"/>
              </w:rPr>
            </w:pPr>
          </w:p>
          <w:p w:rsidR="000A15E0" w:rsidRPr="000A15E0" w:rsidRDefault="000A15E0" w:rsidP="00F87897"/>
        </w:tc>
      </w:tr>
    </w:tbl>
    <w:p w:rsidR="001F6404" w:rsidRDefault="00C519DD" w:rsidP="001F6404">
      <w:r>
        <w:rPr>
          <w:noProof/>
        </w:rPr>
        <w:lastRenderedPageBreak/>
        <w:drawing>
          <wp:inline distT="0" distB="0" distL="0" distR="0">
            <wp:extent cx="5943600" cy="4839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2-ConceptualModeling-VidCast-Concept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584" w:rsidRPr="001F6404" w:rsidRDefault="00541584" w:rsidP="001F6404"/>
    <w:p w:rsidR="00E95ED2" w:rsidRPr="000C4EBC" w:rsidRDefault="00E95ED2" w:rsidP="000C4EBC">
      <w:pPr>
        <w:spacing w:after="0"/>
        <w:rPr>
          <w:b/>
        </w:rPr>
      </w:pPr>
    </w:p>
    <w:p w:rsidR="009C482A" w:rsidRDefault="00C519DD">
      <w:pPr>
        <w:rPr>
          <w:rFonts w:ascii="Helvetica" w:eastAsia="Times New Roman" w:hAnsi="Helvetica" w:cs="Helvetica"/>
          <w:color w:val="000000"/>
          <w:sz w:val="21"/>
          <w:szCs w:val="21"/>
        </w:rPr>
      </w:pPr>
      <w:bookmarkStart w:id="0" w:name="_GoBack"/>
      <w:bookmarkEnd w:id="0"/>
    </w:p>
    <w:sectPr w:rsidR="009C4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240CC"/>
    <w:multiLevelType w:val="hybridMultilevel"/>
    <w:tmpl w:val="70A60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879FE"/>
    <w:multiLevelType w:val="hybridMultilevel"/>
    <w:tmpl w:val="B96CF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E3BBC"/>
    <w:multiLevelType w:val="hybridMultilevel"/>
    <w:tmpl w:val="A7F6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73CE0"/>
    <w:multiLevelType w:val="hybridMultilevel"/>
    <w:tmpl w:val="5B60D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223F3"/>
    <w:multiLevelType w:val="hybridMultilevel"/>
    <w:tmpl w:val="B95EE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35C75"/>
    <w:multiLevelType w:val="hybridMultilevel"/>
    <w:tmpl w:val="8B36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64E85"/>
    <w:multiLevelType w:val="hybridMultilevel"/>
    <w:tmpl w:val="FAD4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A5310"/>
    <w:multiLevelType w:val="hybridMultilevel"/>
    <w:tmpl w:val="9E4E8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90392"/>
    <w:multiLevelType w:val="hybridMultilevel"/>
    <w:tmpl w:val="0608AC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9DB2842"/>
    <w:multiLevelType w:val="hybridMultilevel"/>
    <w:tmpl w:val="28F82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9"/>
  </w:num>
  <w:num w:numId="7">
    <w:abstractNumId w:val="7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80"/>
    <w:rsid w:val="00030D65"/>
    <w:rsid w:val="0004659C"/>
    <w:rsid w:val="00057338"/>
    <w:rsid w:val="0006450C"/>
    <w:rsid w:val="00066736"/>
    <w:rsid w:val="000956D2"/>
    <w:rsid w:val="000A15E0"/>
    <w:rsid w:val="000C4EBC"/>
    <w:rsid w:val="000E5A17"/>
    <w:rsid w:val="001365AE"/>
    <w:rsid w:val="0018347E"/>
    <w:rsid w:val="001901B1"/>
    <w:rsid w:val="001B7359"/>
    <w:rsid w:val="001F6404"/>
    <w:rsid w:val="001F7FD7"/>
    <w:rsid w:val="00233837"/>
    <w:rsid w:val="0025034B"/>
    <w:rsid w:val="002A1BF7"/>
    <w:rsid w:val="003A79C4"/>
    <w:rsid w:val="003E081D"/>
    <w:rsid w:val="00451299"/>
    <w:rsid w:val="00455482"/>
    <w:rsid w:val="00473541"/>
    <w:rsid w:val="00477485"/>
    <w:rsid w:val="004869F6"/>
    <w:rsid w:val="00532B7E"/>
    <w:rsid w:val="00541584"/>
    <w:rsid w:val="00554137"/>
    <w:rsid w:val="00567F61"/>
    <w:rsid w:val="00640373"/>
    <w:rsid w:val="00657C72"/>
    <w:rsid w:val="00680515"/>
    <w:rsid w:val="006871AF"/>
    <w:rsid w:val="006D7A62"/>
    <w:rsid w:val="007560C7"/>
    <w:rsid w:val="007C277C"/>
    <w:rsid w:val="007D6ABD"/>
    <w:rsid w:val="00804880"/>
    <w:rsid w:val="00807CAF"/>
    <w:rsid w:val="00821C9A"/>
    <w:rsid w:val="0085565E"/>
    <w:rsid w:val="00863E50"/>
    <w:rsid w:val="00877F27"/>
    <w:rsid w:val="008A1BAA"/>
    <w:rsid w:val="008B5F6D"/>
    <w:rsid w:val="0091339C"/>
    <w:rsid w:val="0094689C"/>
    <w:rsid w:val="00947125"/>
    <w:rsid w:val="0099111F"/>
    <w:rsid w:val="00991846"/>
    <w:rsid w:val="009B0690"/>
    <w:rsid w:val="009C07E9"/>
    <w:rsid w:val="00AF4C8D"/>
    <w:rsid w:val="00B221AA"/>
    <w:rsid w:val="00B53CD8"/>
    <w:rsid w:val="00C04A10"/>
    <w:rsid w:val="00C23DC3"/>
    <w:rsid w:val="00C519DD"/>
    <w:rsid w:val="00C621F1"/>
    <w:rsid w:val="00C75C8B"/>
    <w:rsid w:val="00CB212A"/>
    <w:rsid w:val="00D56881"/>
    <w:rsid w:val="00D61D89"/>
    <w:rsid w:val="00D77969"/>
    <w:rsid w:val="00DA4EAF"/>
    <w:rsid w:val="00E03D53"/>
    <w:rsid w:val="00E04DB3"/>
    <w:rsid w:val="00E249DB"/>
    <w:rsid w:val="00E31A0D"/>
    <w:rsid w:val="00E64728"/>
    <w:rsid w:val="00E9126C"/>
    <w:rsid w:val="00E938B7"/>
    <w:rsid w:val="00E95ED2"/>
    <w:rsid w:val="00EA6C11"/>
    <w:rsid w:val="00EF60BE"/>
    <w:rsid w:val="00F05DA5"/>
    <w:rsid w:val="00F25206"/>
    <w:rsid w:val="00F4172A"/>
    <w:rsid w:val="00F44C70"/>
    <w:rsid w:val="00F838E7"/>
    <w:rsid w:val="00F87897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B186"/>
  <w15:chartTrackingRefBased/>
  <w15:docId w15:val="{39F90A03-BEB9-43D2-98AD-C9FD74D7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4880"/>
    <w:pPr>
      <w:spacing w:before="270" w:after="135" w:line="240" w:lineRule="auto"/>
      <w:outlineLvl w:val="0"/>
    </w:pPr>
    <w:rPr>
      <w:rFonts w:ascii="inherit" w:eastAsia="Times New Roman" w:hAnsi="inherit" w:cs="Times New Roman"/>
      <w:kern w:val="36"/>
      <w:sz w:val="5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8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E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4A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880"/>
    <w:rPr>
      <w:rFonts w:ascii="inherit" w:eastAsia="Times New Roman" w:hAnsi="inherit" w:cs="Times New Roman"/>
      <w:kern w:val="36"/>
      <w:sz w:val="50"/>
      <w:szCs w:val="50"/>
    </w:rPr>
  </w:style>
  <w:style w:type="character" w:styleId="Hyperlink">
    <w:name w:val="Hyperlink"/>
    <w:basedOn w:val="DefaultParagraphFont"/>
    <w:uiPriority w:val="99"/>
    <w:semiHidden/>
    <w:unhideWhenUsed/>
    <w:rsid w:val="00804880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80488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048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048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0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4E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95E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04A1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3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26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090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2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5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Timbrook, Ryan</dc:creator>
  <cp:keywords/>
  <dc:description/>
  <cp:lastModifiedBy>Timbrook, Ryan</cp:lastModifiedBy>
  <cp:revision>53</cp:revision>
  <dcterms:created xsi:type="dcterms:W3CDTF">2017-05-01T02:52:00Z</dcterms:created>
  <dcterms:modified xsi:type="dcterms:W3CDTF">2018-07-23T02:56:00Z</dcterms:modified>
</cp:coreProperties>
</file>