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6E" w:rsidRDefault="002A5E6E" w:rsidP="00C31669">
      <w:pPr>
        <w:spacing w:after="0"/>
        <w:jc w:val="center"/>
      </w:pPr>
      <w:r>
        <w:t>Ryan Timbrook</w:t>
      </w:r>
    </w:p>
    <w:p w:rsidR="002A5E6E" w:rsidRDefault="0016606F" w:rsidP="00C31669">
      <w:pPr>
        <w:spacing w:after="0"/>
        <w:jc w:val="center"/>
      </w:pPr>
      <w:r>
        <w:t>Data</w:t>
      </w:r>
      <w:r w:rsidR="005456D7">
        <w:t xml:space="preserve"> </w:t>
      </w:r>
      <w:r>
        <w:t>Science 350 – Homework</w:t>
      </w:r>
      <w:r w:rsidR="002A5E6E">
        <w:t xml:space="preserve"> Assignment</w:t>
      </w:r>
      <w:r w:rsidR="00831C9D">
        <w:t xml:space="preserve"> 6</w:t>
      </w:r>
      <w:bookmarkStart w:id="0" w:name="_GoBack"/>
      <w:bookmarkEnd w:id="0"/>
    </w:p>
    <w:p w:rsidR="00451274" w:rsidRDefault="00451274" w:rsidP="009F10A6">
      <w:pPr>
        <w:spacing w:after="0"/>
      </w:pPr>
    </w:p>
    <w:p w:rsidR="00C31669" w:rsidRDefault="00451274" w:rsidP="009F10A6">
      <w:pPr>
        <w:spacing w:after="0"/>
      </w:pPr>
      <w:r>
        <w:t xml:space="preserve">Assignment: </w:t>
      </w:r>
    </w:p>
    <w:p w:rsidR="00882D6E" w:rsidRPr="00882D6E" w:rsidRDefault="00882D6E" w:rsidP="00882D6E">
      <w:pPr>
        <w:spacing w:after="0" w:line="300" w:lineRule="atLeast"/>
        <w:ind w:left="720"/>
        <w:rPr>
          <w:rFonts w:eastAsia="Times New Roman" w:cs="Helvetica"/>
          <w:color w:val="000000"/>
          <w:sz w:val="16"/>
          <w:szCs w:val="16"/>
        </w:rPr>
      </w:pPr>
      <w:r w:rsidRPr="00882D6E">
        <w:rPr>
          <w:rFonts w:eastAsia="Times New Roman" w:cs="Helvetica"/>
          <w:color w:val="000000"/>
          <w:sz w:val="16"/>
          <w:szCs w:val="16"/>
        </w:rPr>
        <w:t>Probability of texting. – You are asked to compute the probability that the driver of a car is texting at a specific intersection. – Nationally the cumulative probability that a driver is texting is:</w:t>
      </w:r>
    </w:p>
    <w:p w:rsidR="00882D6E" w:rsidRPr="00882D6E" w:rsidRDefault="00882D6E" w:rsidP="00882D6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eastAsia="Times New Roman" w:cs="Courier New"/>
          <w:color w:val="000000"/>
          <w:sz w:val="16"/>
          <w:szCs w:val="16"/>
        </w:rPr>
      </w:pPr>
      <w:r w:rsidRPr="00882D6E">
        <w:rPr>
          <w:rFonts w:eastAsia="Times New Roman" w:cs="Courier New"/>
          <w:color w:val="000000"/>
          <w:sz w:val="16"/>
          <w:szCs w:val="16"/>
        </w:rPr>
        <w:t>&gt; P = 0.5, at x = 0.1</w:t>
      </w:r>
    </w:p>
    <w:p w:rsidR="00882D6E" w:rsidRPr="00882D6E" w:rsidRDefault="00882D6E" w:rsidP="00882D6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eastAsia="Times New Roman" w:cs="Courier New"/>
          <w:color w:val="000000"/>
          <w:sz w:val="16"/>
          <w:szCs w:val="16"/>
        </w:rPr>
      </w:pPr>
      <w:r w:rsidRPr="00882D6E">
        <w:rPr>
          <w:rFonts w:eastAsia="Times New Roman" w:cs="Courier New"/>
          <w:color w:val="000000"/>
          <w:sz w:val="16"/>
          <w:szCs w:val="16"/>
        </w:rPr>
        <w:t>&gt; P = 0.75 at x = 0.3</w:t>
      </w:r>
    </w:p>
    <w:p w:rsidR="00882D6E" w:rsidRPr="00882D6E" w:rsidRDefault="00882D6E" w:rsidP="00882D6E">
      <w:pPr>
        <w:spacing w:after="0" w:line="300" w:lineRule="atLeast"/>
        <w:ind w:left="720"/>
        <w:rPr>
          <w:rFonts w:eastAsia="Times New Roman" w:cs="Helvetica"/>
          <w:color w:val="000000"/>
          <w:sz w:val="16"/>
          <w:szCs w:val="16"/>
        </w:rPr>
      </w:pPr>
      <w:r w:rsidRPr="00882D6E">
        <w:rPr>
          <w:rFonts w:eastAsia="Times New Roman" w:cs="Helvetica"/>
          <w:color w:val="000000"/>
          <w:sz w:val="16"/>
          <w:szCs w:val="16"/>
        </w:rPr>
        <w:t>– You observe cars at a location three times and note the number of texting drivers:</w:t>
      </w:r>
    </w:p>
    <w:p w:rsidR="00882D6E" w:rsidRPr="00882D6E" w:rsidRDefault="00882D6E" w:rsidP="00882D6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eastAsia="Times New Roman" w:cs="Courier New"/>
          <w:color w:val="000000"/>
          <w:sz w:val="16"/>
          <w:szCs w:val="16"/>
        </w:rPr>
      </w:pPr>
      <w:r w:rsidRPr="00882D6E">
        <w:rPr>
          <w:rFonts w:eastAsia="Times New Roman" w:cs="Courier New"/>
          <w:color w:val="000000"/>
          <w:sz w:val="16"/>
          <w:szCs w:val="16"/>
        </w:rPr>
        <w:t>1. 2 texting out of 20 drivers</w:t>
      </w:r>
    </w:p>
    <w:p w:rsidR="00882D6E" w:rsidRPr="00882D6E" w:rsidRDefault="00882D6E" w:rsidP="00882D6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eastAsia="Times New Roman" w:cs="Courier New"/>
          <w:color w:val="000000"/>
          <w:sz w:val="16"/>
          <w:szCs w:val="16"/>
        </w:rPr>
      </w:pPr>
      <w:r w:rsidRPr="00882D6E">
        <w:rPr>
          <w:rFonts w:eastAsia="Times New Roman" w:cs="Courier New"/>
          <w:color w:val="000000"/>
          <w:sz w:val="16"/>
          <w:szCs w:val="16"/>
        </w:rPr>
        <w:t>2. 4 texting out of 20 drivers</w:t>
      </w:r>
    </w:p>
    <w:p w:rsidR="00882D6E" w:rsidRPr="00882D6E" w:rsidRDefault="00882D6E" w:rsidP="00882D6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eastAsia="Times New Roman" w:cs="Courier New"/>
          <w:color w:val="000000"/>
          <w:sz w:val="16"/>
          <w:szCs w:val="16"/>
        </w:rPr>
      </w:pPr>
      <w:r w:rsidRPr="00882D6E">
        <w:rPr>
          <w:rFonts w:eastAsia="Times New Roman" w:cs="Courier New"/>
          <w:color w:val="000000"/>
          <w:sz w:val="16"/>
          <w:szCs w:val="16"/>
        </w:rPr>
        <w:t>3. 1 texting out of 20 drivers</w:t>
      </w:r>
    </w:p>
    <w:p w:rsidR="00882D6E" w:rsidRPr="00882D6E" w:rsidRDefault="00882D6E" w:rsidP="00882D6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eastAsia="Times New Roman" w:cs="Courier New"/>
          <w:color w:val="000000"/>
          <w:sz w:val="16"/>
          <w:szCs w:val="16"/>
        </w:rPr>
      </w:pPr>
      <w:r w:rsidRPr="00882D6E">
        <w:rPr>
          <w:rFonts w:eastAsia="Times New Roman" w:cs="Courier New"/>
          <w:color w:val="000000"/>
          <w:sz w:val="16"/>
          <w:szCs w:val="16"/>
        </w:rPr>
        <w:t>&gt; Given these data</w:t>
      </w:r>
    </w:p>
    <w:p w:rsidR="00882D6E" w:rsidRPr="00882D6E" w:rsidRDefault="00882D6E" w:rsidP="00882D6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eastAsia="Times New Roman" w:cs="Courier New"/>
          <w:color w:val="000000"/>
          <w:sz w:val="16"/>
          <w:szCs w:val="16"/>
        </w:rPr>
      </w:pPr>
      <w:r w:rsidRPr="00882D6E">
        <w:rPr>
          <w:rFonts w:eastAsia="Times New Roman" w:cs="Courier New"/>
          <w:color w:val="000000"/>
          <w:sz w:val="16"/>
          <w:szCs w:val="16"/>
        </w:rPr>
        <w:t xml:space="preserve">    – Compute the Beta prior, and report the coefficients</w:t>
      </w:r>
    </w:p>
    <w:p w:rsidR="00882D6E" w:rsidRPr="00882D6E" w:rsidRDefault="00882D6E" w:rsidP="00882D6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eastAsia="Times New Roman" w:cs="Courier New"/>
          <w:color w:val="000000"/>
          <w:sz w:val="16"/>
          <w:szCs w:val="16"/>
        </w:rPr>
      </w:pPr>
      <w:r w:rsidRPr="00882D6E">
        <w:rPr>
          <w:rFonts w:eastAsia="Times New Roman" w:cs="Courier New"/>
          <w:color w:val="000000"/>
          <w:sz w:val="16"/>
          <w:szCs w:val="16"/>
        </w:rPr>
        <w:t xml:space="preserve">    – Plot the prior, likelihood and posterior three times as you update your belief based on collecting more data</w:t>
      </w:r>
    </w:p>
    <w:p w:rsidR="00882D6E" w:rsidRPr="00882D6E" w:rsidRDefault="00882D6E" w:rsidP="00882D6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eastAsia="Times New Roman" w:cs="Courier New"/>
          <w:color w:val="000000"/>
          <w:sz w:val="16"/>
          <w:szCs w:val="16"/>
        </w:rPr>
      </w:pPr>
      <w:r w:rsidRPr="00882D6E">
        <w:rPr>
          <w:rFonts w:eastAsia="Times New Roman" w:cs="Courier New"/>
          <w:color w:val="000000"/>
          <w:sz w:val="16"/>
          <w:szCs w:val="16"/>
        </w:rPr>
        <w:t xml:space="preserve">    – Simulate the final posterior distribution and do the following:</w:t>
      </w:r>
    </w:p>
    <w:p w:rsidR="00882D6E" w:rsidRPr="00882D6E" w:rsidRDefault="00882D6E" w:rsidP="00882D6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eastAsia="Times New Roman" w:cs="Courier New"/>
          <w:color w:val="000000"/>
          <w:sz w:val="16"/>
          <w:szCs w:val="16"/>
        </w:rPr>
      </w:pPr>
      <w:r w:rsidRPr="00882D6E">
        <w:rPr>
          <w:rFonts w:eastAsia="Times New Roman" w:cs="Courier New"/>
          <w:color w:val="000000"/>
          <w:sz w:val="16"/>
          <w:szCs w:val="16"/>
        </w:rPr>
        <w:t xml:space="preserve">        &gt; Plot the posterior with the 90% HDI shown</w:t>
      </w:r>
    </w:p>
    <w:p w:rsidR="00882D6E" w:rsidRPr="00882D6E" w:rsidRDefault="00882D6E" w:rsidP="00882D6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eastAsia="Times New Roman" w:cs="Courier New"/>
          <w:color w:val="000000"/>
          <w:sz w:val="16"/>
          <w:szCs w:val="16"/>
        </w:rPr>
      </w:pPr>
      <w:r w:rsidRPr="00882D6E">
        <w:rPr>
          <w:rFonts w:eastAsia="Times New Roman" w:cs="Courier New"/>
          <w:color w:val="000000"/>
          <w:sz w:val="16"/>
          <w:szCs w:val="16"/>
        </w:rPr>
        <w:t xml:space="preserve">        &gt; Report the upper and lower limits of the 90% HDI</w:t>
      </w:r>
    </w:p>
    <w:p w:rsidR="00882D6E" w:rsidRPr="00882D6E" w:rsidRDefault="00882D6E" w:rsidP="00882D6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eastAsia="Times New Roman" w:cs="Courier New"/>
          <w:color w:val="000000"/>
          <w:sz w:val="16"/>
          <w:szCs w:val="16"/>
        </w:rPr>
      </w:pPr>
      <w:r w:rsidRPr="00882D6E">
        <w:rPr>
          <w:rFonts w:eastAsia="Times New Roman" w:cs="Courier New"/>
          <w:color w:val="000000"/>
          <w:sz w:val="16"/>
          <w:szCs w:val="16"/>
        </w:rPr>
        <w:t xml:space="preserve">        &gt; Of the next hundred drivers what are the number of texting drivers in the 90% HDI?</w:t>
      </w:r>
    </w:p>
    <w:p w:rsidR="00882D6E" w:rsidRPr="00882D6E" w:rsidRDefault="00882D6E" w:rsidP="00882D6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ind w:left="720"/>
        <w:rPr>
          <w:rFonts w:eastAsia="Times New Roman" w:cs="Courier New"/>
          <w:color w:val="000000"/>
          <w:sz w:val="16"/>
          <w:szCs w:val="16"/>
        </w:rPr>
      </w:pPr>
      <w:r w:rsidRPr="00882D6E">
        <w:rPr>
          <w:rFonts w:eastAsia="Times New Roman" w:cs="Courier New"/>
          <w:color w:val="000000"/>
          <w:sz w:val="16"/>
          <w:szCs w:val="16"/>
        </w:rPr>
        <w:t xml:space="preserve">        &gt; Are the drivers in this area better or worse that the national figures indicate?</w:t>
      </w:r>
    </w:p>
    <w:p w:rsidR="00781DB0" w:rsidRPr="007D07FF" w:rsidRDefault="00781DB0" w:rsidP="009F10A6">
      <w:pPr>
        <w:spacing w:after="0"/>
        <w:rPr>
          <w:sz w:val="16"/>
          <w:szCs w:val="16"/>
        </w:rPr>
      </w:pPr>
    </w:p>
    <w:p w:rsidR="00C31669" w:rsidRDefault="00C31669" w:rsidP="009F10A6">
      <w:pPr>
        <w:spacing w:after="0"/>
      </w:pPr>
      <w:r>
        <w:t>Observations:</w:t>
      </w:r>
    </w:p>
    <w:p w:rsidR="005456D7" w:rsidRDefault="007D07FF" w:rsidP="00FC4DAA">
      <w:pPr>
        <w:pStyle w:val="ListParagraph"/>
        <w:numPr>
          <w:ilvl w:val="0"/>
          <w:numId w:val="4"/>
        </w:numPr>
        <w:spacing w:after="0"/>
      </w:pPr>
      <w:r>
        <w:t xml:space="preserve">As more observations occur and are added to the modal, the posterior distribution moves closer to the likelihood as expected. This is reflected in Table 1’s Bay’s </w:t>
      </w:r>
      <w:proofErr w:type="spellStart"/>
      <w:r>
        <w:t>Triplots</w:t>
      </w:r>
      <w:proofErr w:type="spellEnd"/>
      <w:r>
        <w:t xml:space="preserve"> graphs</w:t>
      </w:r>
      <w:r w:rsidR="00831C9D">
        <w:t xml:space="preserve"> below</w:t>
      </w:r>
      <w:r>
        <w:t>.</w:t>
      </w:r>
    </w:p>
    <w:p w:rsidR="007D07FF" w:rsidRDefault="007D07FF" w:rsidP="00FC4DAA">
      <w:pPr>
        <w:pStyle w:val="ListParagraph"/>
        <w:numPr>
          <w:ilvl w:val="0"/>
          <w:numId w:val="4"/>
        </w:numPr>
        <w:spacing w:after="0"/>
      </w:pPr>
      <w:r>
        <w:t>The final posterior distribution’s 90% HDI’s upper and lower limits are:</w:t>
      </w:r>
    </w:p>
    <w:p w:rsidR="007D07FF" w:rsidRPr="00FC4DAA" w:rsidRDefault="007D07FF" w:rsidP="00FC4DAA">
      <w:pPr>
        <w:pStyle w:val="ListParagraph"/>
        <w:numPr>
          <w:ilvl w:val="1"/>
          <w:numId w:val="4"/>
        </w:numPr>
        <w:spacing w:after="0"/>
      </w:pPr>
      <w:r>
        <w:t>Lower Limits:</w:t>
      </w:r>
      <w:r w:rsidR="00FC4DAA">
        <w:t xml:space="preserve"> </w:t>
      </w:r>
      <w:r w:rsidR="00FC4DAA" w:rsidRPr="00FC4DAA">
        <w:rPr>
          <w:rFonts w:ascii="Calibri" w:eastAsia="Times New Roman" w:hAnsi="Calibri" w:cs="Helvetica"/>
          <w:b/>
          <w:bCs/>
          <w:color w:val="000000"/>
          <w:sz w:val="18"/>
          <w:szCs w:val="18"/>
        </w:rPr>
        <w:t xml:space="preserve">5% </w:t>
      </w:r>
      <w:r w:rsidR="00FC4DAA" w:rsidRPr="00FC4DAA">
        <w:rPr>
          <w:rFonts w:ascii="Calibri" w:eastAsia="Times New Roman" w:hAnsi="Calibri" w:cs="Helvetica"/>
          <w:color w:val="000000"/>
          <w:sz w:val="18"/>
          <w:szCs w:val="18"/>
        </w:rPr>
        <w:t>0.0589697266018973</w:t>
      </w:r>
    </w:p>
    <w:p w:rsidR="007D07FF" w:rsidRPr="00FC4DAA" w:rsidRDefault="007D07FF" w:rsidP="00FC4DAA">
      <w:pPr>
        <w:pStyle w:val="ListParagraph"/>
        <w:numPr>
          <w:ilvl w:val="1"/>
          <w:numId w:val="4"/>
        </w:numPr>
        <w:spacing w:after="0"/>
      </w:pPr>
      <w:r>
        <w:t>Upper Limits:</w:t>
      </w:r>
      <w:r w:rsidR="00FC4DAA">
        <w:t xml:space="preserve"> </w:t>
      </w:r>
      <w:r w:rsidR="00FC4DAA" w:rsidRPr="00FC4DAA">
        <w:rPr>
          <w:rFonts w:ascii="Calibri" w:eastAsia="Times New Roman" w:hAnsi="Calibri" w:cs="Helvetica"/>
          <w:b/>
          <w:bCs/>
          <w:color w:val="000000"/>
          <w:sz w:val="18"/>
          <w:szCs w:val="18"/>
        </w:rPr>
        <w:t xml:space="preserve">95% </w:t>
      </w:r>
      <w:r w:rsidR="00FC4DAA" w:rsidRPr="00FC4DAA">
        <w:rPr>
          <w:rFonts w:ascii="Calibri" w:eastAsia="Times New Roman" w:hAnsi="Calibri" w:cs="Helvetica"/>
          <w:color w:val="000000"/>
          <w:sz w:val="18"/>
          <w:szCs w:val="18"/>
        </w:rPr>
        <w:t>0.192268807963088</w:t>
      </w:r>
    </w:p>
    <w:p w:rsidR="00FC4DAA" w:rsidRDefault="00831C9D" w:rsidP="00831C9D">
      <w:pPr>
        <w:spacing w:after="0"/>
        <w:ind w:left="1440"/>
      </w:pPr>
      <w:r>
        <w:t>These observations are reflected in Table 2 below.</w:t>
      </w:r>
    </w:p>
    <w:p w:rsidR="00831C9D" w:rsidRDefault="00831C9D" w:rsidP="00831C9D">
      <w:pPr>
        <w:pStyle w:val="ListParagraph"/>
        <w:numPr>
          <w:ilvl w:val="0"/>
          <w:numId w:val="5"/>
        </w:numPr>
        <w:spacing w:after="0"/>
      </w:pPr>
      <w:r>
        <w:t>There are 17 drivers of the next 100 that are texting in the 90% HDI. This is reflected in Table 3.1 below.</w:t>
      </w:r>
    </w:p>
    <w:p w:rsidR="00831C9D" w:rsidRDefault="00831C9D" w:rsidP="00831C9D">
      <w:pPr>
        <w:pStyle w:val="ListParagraph"/>
        <w:numPr>
          <w:ilvl w:val="0"/>
          <w:numId w:val="5"/>
        </w:numPr>
        <w:spacing w:after="0"/>
      </w:pPr>
      <w:r>
        <w:t>The drivers in this area appear to be on par with the national average indicated above. This is reflected in Table 3.2 below.</w:t>
      </w:r>
    </w:p>
    <w:p w:rsidR="005A5C29" w:rsidRDefault="005A5C29" w:rsidP="009F10A6">
      <w:pPr>
        <w:spacing w:after="0"/>
      </w:pPr>
    </w:p>
    <w:p w:rsidR="00882D6E" w:rsidRDefault="00882D6E" w:rsidP="009F10A6">
      <w:pPr>
        <w:spacing w:after="0"/>
      </w:pPr>
    </w:p>
    <w:p w:rsidR="00882D6E" w:rsidRDefault="00882D6E" w:rsidP="009F10A6">
      <w:pPr>
        <w:spacing w:after="0"/>
      </w:pPr>
    </w:p>
    <w:p w:rsidR="00882D6E" w:rsidRDefault="00882D6E" w:rsidP="009F10A6">
      <w:pPr>
        <w:spacing w:after="0"/>
      </w:pPr>
    </w:p>
    <w:p w:rsidR="00882D6E" w:rsidRDefault="00882D6E" w:rsidP="009F10A6">
      <w:pPr>
        <w:spacing w:after="0"/>
      </w:pPr>
    </w:p>
    <w:p w:rsidR="00882D6E" w:rsidRDefault="00882D6E" w:rsidP="009F10A6">
      <w:pPr>
        <w:spacing w:after="0"/>
      </w:pPr>
    </w:p>
    <w:p w:rsidR="00882D6E" w:rsidRDefault="00882D6E" w:rsidP="009F10A6">
      <w:pPr>
        <w:spacing w:after="0"/>
      </w:pPr>
    </w:p>
    <w:p w:rsidR="00882D6E" w:rsidRDefault="00882D6E" w:rsidP="009F10A6">
      <w:pPr>
        <w:spacing w:after="0"/>
      </w:pPr>
    </w:p>
    <w:p w:rsidR="00882D6E" w:rsidRDefault="00882D6E" w:rsidP="009F10A6">
      <w:pPr>
        <w:spacing w:after="0"/>
      </w:pPr>
    </w:p>
    <w:p w:rsidR="00882D6E" w:rsidRDefault="00882D6E" w:rsidP="009F10A6">
      <w:pPr>
        <w:spacing w:after="0"/>
      </w:pPr>
    </w:p>
    <w:p w:rsidR="00882D6E" w:rsidRDefault="00882D6E" w:rsidP="009F10A6">
      <w:pPr>
        <w:spacing w:after="0"/>
      </w:pPr>
    </w:p>
    <w:p w:rsidR="00882D6E" w:rsidRDefault="00882D6E" w:rsidP="009F10A6">
      <w:pPr>
        <w:spacing w:after="0"/>
      </w:pPr>
    </w:p>
    <w:p w:rsidR="00882D6E" w:rsidRDefault="00882D6E" w:rsidP="009F10A6">
      <w:pPr>
        <w:spacing w:after="0"/>
      </w:pPr>
    </w:p>
    <w:p w:rsidR="001B5E5B" w:rsidRDefault="001B5E5B" w:rsidP="009F10A6">
      <w:pPr>
        <w:spacing w:after="0"/>
      </w:pPr>
    </w:p>
    <w:p w:rsidR="001B5E5B" w:rsidRDefault="001B5E5B" w:rsidP="009F10A6">
      <w:pPr>
        <w:spacing w:after="0"/>
      </w:pPr>
    </w:p>
    <w:p w:rsidR="007D07FF" w:rsidRDefault="007D07FF" w:rsidP="009F10A6">
      <w:pPr>
        <w:spacing w:after="0"/>
      </w:pPr>
    </w:p>
    <w:p w:rsidR="007D07FF" w:rsidRDefault="007D07FF" w:rsidP="009F10A6">
      <w:pPr>
        <w:spacing w:after="0"/>
      </w:pPr>
    </w:p>
    <w:p w:rsidR="007D07FF" w:rsidRDefault="007D07FF" w:rsidP="009F10A6">
      <w:pPr>
        <w:spacing w:after="0"/>
      </w:pPr>
    </w:p>
    <w:p w:rsidR="00882D6E" w:rsidRDefault="00882D6E" w:rsidP="009F10A6">
      <w:pPr>
        <w:spacing w:after="0"/>
      </w:pPr>
      <w:r>
        <w:t>Table 1:</w:t>
      </w:r>
      <w:r w:rsidR="001B5E5B">
        <w:t xml:space="preserve"> </w:t>
      </w:r>
      <w:r w:rsidR="001B5E5B" w:rsidRPr="001B5E5B">
        <w:t>Plot</w:t>
      </w:r>
      <w:r w:rsidR="001B5E5B">
        <w:t>s</w:t>
      </w:r>
      <w:r w:rsidR="001B5E5B" w:rsidRPr="001B5E5B">
        <w:t xml:space="preserve"> of the prior, likelihood and posterior for each observation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3936"/>
        <w:gridCol w:w="3792"/>
        <w:gridCol w:w="3882"/>
      </w:tblGrid>
      <w:tr w:rsidR="000A542D" w:rsidTr="000A542D">
        <w:tc>
          <w:tcPr>
            <w:tcW w:w="3780" w:type="dxa"/>
          </w:tcPr>
          <w:p w:rsidR="00882D6E" w:rsidRPr="000A542D" w:rsidRDefault="00882D6E" w:rsidP="009F10A6">
            <w:pPr>
              <w:rPr>
                <w:sz w:val="16"/>
                <w:szCs w:val="16"/>
              </w:rPr>
            </w:pPr>
            <w:r w:rsidRPr="000A542D">
              <w:rPr>
                <w:sz w:val="16"/>
                <w:szCs w:val="16"/>
              </w:rPr>
              <w:t>1.1: Prior &amp; 1</w:t>
            </w:r>
            <w:r w:rsidRPr="000A542D">
              <w:rPr>
                <w:sz w:val="16"/>
                <w:szCs w:val="16"/>
                <w:vertAlign w:val="superscript"/>
              </w:rPr>
              <w:t>st</w:t>
            </w:r>
            <w:r w:rsidRPr="000A542D">
              <w:rPr>
                <w:sz w:val="16"/>
                <w:szCs w:val="16"/>
              </w:rPr>
              <w:t xml:space="preserve"> Posterior Observation</w:t>
            </w:r>
          </w:p>
          <w:p w:rsidR="00882D6E" w:rsidRDefault="00882D6E" w:rsidP="009F10A6"/>
          <w:p w:rsidR="00882D6E" w:rsidRDefault="00882D6E" w:rsidP="009F10A6">
            <w:r>
              <w:rPr>
                <w:noProof/>
              </w:rPr>
              <w:drawing>
                <wp:inline distT="0" distB="0" distL="0" distR="0" wp14:anchorId="40BD631C" wp14:editId="20FC8427">
                  <wp:extent cx="2362200" cy="1878495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656" cy="191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D6E" w:rsidRDefault="00882D6E" w:rsidP="009F10A6"/>
        </w:tc>
        <w:tc>
          <w:tcPr>
            <w:tcW w:w="3600" w:type="dxa"/>
          </w:tcPr>
          <w:p w:rsidR="00882D6E" w:rsidRPr="000A542D" w:rsidRDefault="00882D6E" w:rsidP="009F10A6">
            <w:pPr>
              <w:rPr>
                <w:sz w:val="16"/>
                <w:szCs w:val="16"/>
              </w:rPr>
            </w:pPr>
            <w:r w:rsidRPr="000A542D">
              <w:rPr>
                <w:sz w:val="16"/>
                <w:szCs w:val="16"/>
              </w:rPr>
              <w:t xml:space="preserve">1.2: </w:t>
            </w:r>
            <w:r w:rsidR="000A542D" w:rsidRPr="000A542D">
              <w:rPr>
                <w:sz w:val="16"/>
                <w:szCs w:val="16"/>
              </w:rPr>
              <w:t>Priors &amp; 2</w:t>
            </w:r>
            <w:r w:rsidR="000A542D" w:rsidRPr="000A542D">
              <w:rPr>
                <w:sz w:val="16"/>
                <w:szCs w:val="16"/>
                <w:vertAlign w:val="superscript"/>
              </w:rPr>
              <w:t>nd</w:t>
            </w:r>
            <w:r w:rsidR="000A542D" w:rsidRPr="000A542D">
              <w:rPr>
                <w:sz w:val="16"/>
                <w:szCs w:val="16"/>
              </w:rPr>
              <w:t xml:space="preserve"> Posterior Observations</w:t>
            </w:r>
          </w:p>
          <w:p w:rsidR="00882D6E" w:rsidRDefault="000A542D" w:rsidP="009F10A6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-30480</wp:posOffset>
                  </wp:positionH>
                  <wp:positionV relativeFrom="margin">
                    <wp:posOffset>327660</wp:posOffset>
                  </wp:positionV>
                  <wp:extent cx="2270760" cy="1823720"/>
                  <wp:effectExtent l="0" t="0" r="0" b="508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760" cy="182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A542D" w:rsidRDefault="000A542D" w:rsidP="009F10A6">
            <w:pPr>
              <w:rPr>
                <w:sz w:val="18"/>
                <w:szCs w:val="18"/>
              </w:rPr>
            </w:pPr>
          </w:p>
          <w:p w:rsidR="000A542D" w:rsidRPr="000A542D" w:rsidRDefault="000A542D" w:rsidP="009F10A6">
            <w:pPr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:rsidR="00882D6E" w:rsidRDefault="000A542D" w:rsidP="009F10A6">
            <w:pPr>
              <w:rPr>
                <w:sz w:val="16"/>
                <w:szCs w:val="16"/>
              </w:rPr>
            </w:pPr>
            <w:r w:rsidRPr="000A542D">
              <w:rPr>
                <w:sz w:val="16"/>
                <w:szCs w:val="16"/>
              </w:rPr>
              <w:t>1.2: Priors &amp; 3</w:t>
            </w:r>
            <w:r w:rsidRPr="000A542D">
              <w:rPr>
                <w:sz w:val="16"/>
                <w:szCs w:val="16"/>
                <w:vertAlign w:val="superscript"/>
              </w:rPr>
              <w:t>rd</w:t>
            </w:r>
            <w:r w:rsidRPr="000A542D">
              <w:rPr>
                <w:sz w:val="16"/>
                <w:szCs w:val="16"/>
              </w:rPr>
              <w:t xml:space="preserve"> Posterior Observations</w:t>
            </w:r>
          </w:p>
          <w:p w:rsidR="000A542D" w:rsidRDefault="000A542D" w:rsidP="009F10A6">
            <w:pPr>
              <w:rPr>
                <w:sz w:val="16"/>
                <w:szCs w:val="16"/>
              </w:rPr>
            </w:pPr>
          </w:p>
          <w:p w:rsidR="000A542D" w:rsidRDefault="000A542D" w:rsidP="009F10A6">
            <w:pPr>
              <w:rPr>
                <w:sz w:val="16"/>
                <w:szCs w:val="16"/>
              </w:rPr>
            </w:pPr>
          </w:p>
          <w:p w:rsidR="000A542D" w:rsidRPr="000A542D" w:rsidRDefault="000A542D" w:rsidP="009F10A6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BCAF3A9" wp14:editId="043757F1">
                  <wp:extent cx="2255520" cy="1782994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6" cy="182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521E" w:rsidRDefault="006D521E" w:rsidP="009F10A6">
      <w:pPr>
        <w:spacing w:after="0"/>
      </w:pPr>
    </w:p>
    <w:p w:rsidR="006D521E" w:rsidRDefault="006D521E" w:rsidP="009F10A6">
      <w:pPr>
        <w:spacing w:after="0"/>
      </w:pPr>
      <w:r>
        <w:t>Table 2: Simulation of the final posterior distribution, plotted at 90% HDI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5805"/>
        <w:gridCol w:w="5805"/>
      </w:tblGrid>
      <w:tr w:rsidR="006D521E" w:rsidTr="006B1AA8">
        <w:tc>
          <w:tcPr>
            <w:tcW w:w="5805" w:type="dxa"/>
          </w:tcPr>
          <w:p w:rsidR="006D521E" w:rsidRPr="006D521E" w:rsidRDefault="006D521E" w:rsidP="009F10A6">
            <w:pPr>
              <w:rPr>
                <w:sz w:val="16"/>
                <w:szCs w:val="16"/>
              </w:rPr>
            </w:pPr>
            <w:r w:rsidRPr="006D521E">
              <w:rPr>
                <w:sz w:val="16"/>
                <w:szCs w:val="16"/>
              </w:rPr>
              <w:t xml:space="preserve">2.1: </w:t>
            </w:r>
            <w:r>
              <w:rPr>
                <w:sz w:val="16"/>
                <w:szCs w:val="16"/>
              </w:rPr>
              <w:t>Plot of posterior distribution with 90% HDI</w:t>
            </w:r>
          </w:p>
          <w:p w:rsidR="006D521E" w:rsidRDefault="006D521E" w:rsidP="009F10A6">
            <w:r>
              <w:rPr>
                <w:noProof/>
              </w:rPr>
              <w:drawing>
                <wp:inline distT="0" distB="0" distL="0" distR="0" wp14:anchorId="10872D79" wp14:editId="2CE83C4C">
                  <wp:extent cx="3413760" cy="2207638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928" cy="2218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521E" w:rsidRPr="006D521E" w:rsidRDefault="006D521E" w:rsidP="009F10A6">
            <w:pPr>
              <w:rPr>
                <w:rFonts w:ascii="Calibri" w:eastAsia="Times New Roman" w:hAnsi="Calibri" w:cs="Helvetica"/>
                <w:b/>
                <w:bCs/>
                <w:color w:val="000000"/>
                <w:sz w:val="16"/>
                <w:szCs w:val="16"/>
              </w:rPr>
            </w:pPr>
            <w:r w:rsidRPr="006D521E">
              <w:rPr>
                <w:rFonts w:ascii="Calibri" w:hAnsi="Calibri"/>
                <w:sz w:val="16"/>
                <w:szCs w:val="16"/>
              </w:rPr>
              <w:t xml:space="preserve">Lower Limit: </w:t>
            </w:r>
            <w:r w:rsidRPr="006D521E">
              <w:rPr>
                <w:rFonts w:ascii="Calibri" w:eastAsia="Times New Roman" w:hAnsi="Calibri" w:cs="Helvetica"/>
                <w:b/>
                <w:bCs/>
                <w:color w:val="000000"/>
                <w:sz w:val="16"/>
                <w:szCs w:val="16"/>
              </w:rPr>
              <w:t>5%</w:t>
            </w:r>
            <w:r>
              <w:rPr>
                <w:rFonts w:ascii="Calibri" w:eastAsia="Times New Roman" w:hAnsi="Calibri" w:cs="Helvetica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6D521E">
              <w:rPr>
                <w:rFonts w:ascii="Calibri" w:eastAsia="Times New Roman" w:hAnsi="Calibri" w:cs="Helvetica"/>
                <w:color w:val="000000"/>
                <w:sz w:val="16"/>
                <w:szCs w:val="16"/>
              </w:rPr>
              <w:t>0.0589697266018973</w:t>
            </w:r>
          </w:p>
          <w:p w:rsidR="006D521E" w:rsidRPr="006D521E" w:rsidRDefault="006D521E" w:rsidP="006D521E">
            <w:pPr>
              <w:rPr>
                <w:rFonts w:ascii="Calibri" w:eastAsia="Times New Roman" w:hAnsi="Calibri" w:cs="Helvetica"/>
                <w:b/>
                <w:bCs/>
                <w:color w:val="000000"/>
                <w:sz w:val="16"/>
                <w:szCs w:val="16"/>
              </w:rPr>
            </w:pPr>
            <w:r w:rsidRPr="006D521E">
              <w:rPr>
                <w:rFonts w:ascii="Calibri" w:hAnsi="Calibri"/>
                <w:sz w:val="16"/>
                <w:szCs w:val="16"/>
              </w:rPr>
              <w:t xml:space="preserve">Upper Limit: </w:t>
            </w:r>
            <w:r>
              <w:rPr>
                <w:rFonts w:ascii="Calibri" w:eastAsia="Times New Roman" w:hAnsi="Calibri" w:cs="Helvetica"/>
                <w:b/>
                <w:bCs/>
                <w:color w:val="000000"/>
                <w:sz w:val="16"/>
                <w:szCs w:val="16"/>
              </w:rPr>
              <w:t xml:space="preserve">95% </w:t>
            </w:r>
            <w:r w:rsidRPr="006D521E">
              <w:rPr>
                <w:rFonts w:ascii="Calibri" w:eastAsia="Times New Roman" w:hAnsi="Calibri" w:cs="Helvetica"/>
                <w:color w:val="000000"/>
                <w:sz w:val="16"/>
                <w:szCs w:val="16"/>
              </w:rPr>
              <w:t>0.192268807963088</w:t>
            </w:r>
          </w:p>
          <w:p w:rsidR="006D521E" w:rsidRDefault="006D521E" w:rsidP="009F10A6"/>
          <w:p w:rsidR="006D521E" w:rsidRDefault="006D521E" w:rsidP="009F10A6"/>
        </w:tc>
        <w:tc>
          <w:tcPr>
            <w:tcW w:w="5805" w:type="dxa"/>
          </w:tcPr>
          <w:p w:rsidR="006D521E" w:rsidRPr="006D521E" w:rsidRDefault="006D521E" w:rsidP="009F10A6">
            <w:pPr>
              <w:rPr>
                <w:sz w:val="16"/>
                <w:szCs w:val="16"/>
              </w:rPr>
            </w:pPr>
            <w:r w:rsidRPr="006D521E">
              <w:rPr>
                <w:sz w:val="16"/>
                <w:szCs w:val="16"/>
              </w:rPr>
              <w:t>2.2: Model Test</w:t>
            </w:r>
          </w:p>
          <w:p w:rsidR="006D521E" w:rsidRDefault="006D521E" w:rsidP="009F10A6"/>
          <w:p w:rsidR="006D521E" w:rsidRDefault="006D521E" w:rsidP="009F10A6">
            <w:r>
              <w:rPr>
                <w:noProof/>
              </w:rPr>
              <w:drawing>
                <wp:inline distT="0" distB="0" distL="0" distR="0" wp14:anchorId="02C0E68A" wp14:editId="2A0DB02E">
                  <wp:extent cx="3467100" cy="1958023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624" cy="197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0D44" w:rsidRDefault="00490D44" w:rsidP="009F10A6">
      <w:pPr>
        <w:spacing w:after="0"/>
      </w:pPr>
    </w:p>
    <w:p w:rsidR="00831C9D" w:rsidRDefault="00831C9D" w:rsidP="009F10A6">
      <w:pPr>
        <w:spacing w:after="0"/>
      </w:pPr>
    </w:p>
    <w:p w:rsidR="00DE6510" w:rsidRDefault="0002661F" w:rsidP="009F10A6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9344025</wp:posOffset>
            </wp:positionV>
            <wp:extent cx="2333625" cy="210439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21E">
        <w:t xml:space="preserve">Table 3: </w:t>
      </w:r>
      <w:r w:rsidR="00490D44">
        <w:t xml:space="preserve">Next hundred </w:t>
      </w:r>
      <w:proofErr w:type="gramStart"/>
      <w:r w:rsidR="00490D44">
        <w:t>drivers</w:t>
      </w:r>
      <w:proofErr w:type="gramEnd"/>
      <w:r w:rsidR="00490D44">
        <w:t xml:space="preserve"> texting in the 90% HDI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5760"/>
        <w:gridCol w:w="5850"/>
      </w:tblGrid>
      <w:tr w:rsidR="00490D44" w:rsidTr="00490D44">
        <w:trPr>
          <w:trHeight w:val="3842"/>
        </w:trPr>
        <w:tc>
          <w:tcPr>
            <w:tcW w:w="5760" w:type="dxa"/>
          </w:tcPr>
          <w:p w:rsidR="00490D44" w:rsidRPr="00490D44" w:rsidRDefault="00490D44" w:rsidP="009F10A6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309245</wp:posOffset>
                  </wp:positionH>
                  <wp:positionV relativeFrom="margin">
                    <wp:posOffset>274320</wp:posOffset>
                  </wp:positionV>
                  <wp:extent cx="3163570" cy="2339340"/>
                  <wp:effectExtent l="0" t="0" r="0" b="381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570" cy="233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90D44">
              <w:rPr>
                <w:sz w:val="16"/>
                <w:szCs w:val="16"/>
              </w:rPr>
              <w:t xml:space="preserve">3.1: </w:t>
            </w:r>
            <w:r>
              <w:rPr>
                <w:sz w:val="16"/>
                <w:szCs w:val="16"/>
              </w:rPr>
              <w:t>Next 100 Drivers</w:t>
            </w:r>
          </w:p>
          <w:p w:rsidR="00490D44" w:rsidRDefault="00490D44" w:rsidP="009F10A6">
            <w:r>
              <w:t>17 drivers are texting in the 90% HDI</w:t>
            </w:r>
          </w:p>
        </w:tc>
        <w:tc>
          <w:tcPr>
            <w:tcW w:w="5850" w:type="dxa"/>
          </w:tcPr>
          <w:p w:rsidR="00490D44" w:rsidRDefault="00490D44" w:rsidP="009F10A6">
            <w:pPr>
              <w:rPr>
                <w:sz w:val="16"/>
                <w:szCs w:val="16"/>
              </w:rPr>
            </w:pPr>
            <w:r w:rsidRPr="00490D44">
              <w:rPr>
                <w:sz w:val="16"/>
                <w:szCs w:val="16"/>
              </w:rPr>
              <w:t xml:space="preserve">3.2: </w:t>
            </w:r>
            <w:r>
              <w:rPr>
                <w:sz w:val="16"/>
                <w:szCs w:val="16"/>
              </w:rPr>
              <w:t>National Average as prior and Next Hundred as posterior</w:t>
            </w:r>
          </w:p>
          <w:p w:rsidR="00490D44" w:rsidRDefault="00490D44" w:rsidP="009F10A6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297180</wp:posOffset>
                  </wp:positionH>
                  <wp:positionV relativeFrom="margin">
                    <wp:posOffset>281940</wp:posOffset>
                  </wp:positionV>
                  <wp:extent cx="3176905" cy="2218690"/>
                  <wp:effectExtent l="0" t="0" r="4445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905" cy="221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90D44" w:rsidRDefault="00490D44" w:rsidP="009F10A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  <w:p w:rsidR="00490D44" w:rsidRPr="00490D44" w:rsidRDefault="00490D44" w:rsidP="009F10A6">
            <w:pPr>
              <w:rPr>
                <w:sz w:val="18"/>
                <w:szCs w:val="18"/>
              </w:rPr>
            </w:pPr>
            <w:r w:rsidRPr="00490D44">
              <w:rPr>
                <w:rFonts w:ascii="Helvetica" w:hAnsi="Helvetica" w:cs="Helvetica"/>
                <w:color w:val="000000"/>
                <w:sz w:val="18"/>
                <w:szCs w:val="18"/>
              </w:rPr>
              <w:t>These drivers appear to be in par with the national average</w:t>
            </w:r>
          </w:p>
        </w:tc>
      </w:tr>
    </w:tbl>
    <w:p w:rsidR="006D521E" w:rsidRDefault="006D521E" w:rsidP="009F10A6">
      <w:pPr>
        <w:spacing w:after="0"/>
      </w:pPr>
    </w:p>
    <w:sectPr w:rsidR="006D521E" w:rsidSect="009F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3396"/>
    <w:multiLevelType w:val="hybridMultilevel"/>
    <w:tmpl w:val="826C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F4FA1"/>
    <w:multiLevelType w:val="hybridMultilevel"/>
    <w:tmpl w:val="AB22C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331AA8"/>
    <w:multiLevelType w:val="hybridMultilevel"/>
    <w:tmpl w:val="AD923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2D64DB"/>
    <w:multiLevelType w:val="hybridMultilevel"/>
    <w:tmpl w:val="D12AF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C66D2B"/>
    <w:multiLevelType w:val="hybridMultilevel"/>
    <w:tmpl w:val="CB54E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6E"/>
    <w:rsid w:val="0001342E"/>
    <w:rsid w:val="00025E28"/>
    <w:rsid w:val="0002661F"/>
    <w:rsid w:val="00072CB7"/>
    <w:rsid w:val="000A542D"/>
    <w:rsid w:val="000C60A3"/>
    <w:rsid w:val="000E3D44"/>
    <w:rsid w:val="0016606F"/>
    <w:rsid w:val="001939A7"/>
    <w:rsid w:val="001B5E5B"/>
    <w:rsid w:val="001E3951"/>
    <w:rsid w:val="001E558F"/>
    <w:rsid w:val="001F200E"/>
    <w:rsid w:val="00277657"/>
    <w:rsid w:val="002862AB"/>
    <w:rsid w:val="002A5E6E"/>
    <w:rsid w:val="002D3337"/>
    <w:rsid w:val="00315636"/>
    <w:rsid w:val="00333CBA"/>
    <w:rsid w:val="0039532B"/>
    <w:rsid w:val="003C61D0"/>
    <w:rsid w:val="003D5B67"/>
    <w:rsid w:val="003E3AC8"/>
    <w:rsid w:val="003F468F"/>
    <w:rsid w:val="00402DF3"/>
    <w:rsid w:val="00416BE1"/>
    <w:rsid w:val="00451274"/>
    <w:rsid w:val="00490D44"/>
    <w:rsid w:val="004936B6"/>
    <w:rsid w:val="004A18C7"/>
    <w:rsid w:val="004C105F"/>
    <w:rsid w:val="0054449F"/>
    <w:rsid w:val="005456D7"/>
    <w:rsid w:val="00555F56"/>
    <w:rsid w:val="00557DFF"/>
    <w:rsid w:val="00570957"/>
    <w:rsid w:val="00594580"/>
    <w:rsid w:val="005A5C29"/>
    <w:rsid w:val="00601A1D"/>
    <w:rsid w:val="0061145A"/>
    <w:rsid w:val="006160B3"/>
    <w:rsid w:val="00636CFF"/>
    <w:rsid w:val="006D521E"/>
    <w:rsid w:val="00765F5E"/>
    <w:rsid w:val="00781DB0"/>
    <w:rsid w:val="007B6442"/>
    <w:rsid w:val="007D07FF"/>
    <w:rsid w:val="00806309"/>
    <w:rsid w:val="00831C9D"/>
    <w:rsid w:val="008756A8"/>
    <w:rsid w:val="00876A87"/>
    <w:rsid w:val="00882D6E"/>
    <w:rsid w:val="008D79CA"/>
    <w:rsid w:val="008F2DF6"/>
    <w:rsid w:val="009049C4"/>
    <w:rsid w:val="00925061"/>
    <w:rsid w:val="00980A08"/>
    <w:rsid w:val="009C549F"/>
    <w:rsid w:val="009D6AFC"/>
    <w:rsid w:val="009F10A6"/>
    <w:rsid w:val="00A01D0A"/>
    <w:rsid w:val="00A70A29"/>
    <w:rsid w:val="00AD3188"/>
    <w:rsid w:val="00AE7442"/>
    <w:rsid w:val="00B5307E"/>
    <w:rsid w:val="00B53BFE"/>
    <w:rsid w:val="00B819AC"/>
    <w:rsid w:val="00B84AE7"/>
    <w:rsid w:val="00BC0FE4"/>
    <w:rsid w:val="00BC103C"/>
    <w:rsid w:val="00BC7AC8"/>
    <w:rsid w:val="00C31669"/>
    <w:rsid w:val="00C82122"/>
    <w:rsid w:val="00CC4ADF"/>
    <w:rsid w:val="00CF4CA5"/>
    <w:rsid w:val="00D045DE"/>
    <w:rsid w:val="00DE6510"/>
    <w:rsid w:val="00DF0A12"/>
    <w:rsid w:val="00E51543"/>
    <w:rsid w:val="00EB70DC"/>
    <w:rsid w:val="00EC11D9"/>
    <w:rsid w:val="00EE77EE"/>
    <w:rsid w:val="00F202B2"/>
    <w:rsid w:val="00F6768F"/>
    <w:rsid w:val="00FB70D8"/>
    <w:rsid w:val="00FC2A67"/>
    <w:rsid w:val="00FC3342"/>
    <w:rsid w:val="00FC4DAA"/>
    <w:rsid w:val="00FC7D7B"/>
    <w:rsid w:val="00F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DD53B-256E-466D-92A8-CD533657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A5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E6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E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9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19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2D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1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71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2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8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8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7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4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6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93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2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8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790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1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521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8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03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173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3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00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4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2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2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223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25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6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240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98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0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DC771-C920-45D5-AACB-2CC06A0B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49</cp:revision>
  <dcterms:created xsi:type="dcterms:W3CDTF">2017-02-02T03:18:00Z</dcterms:created>
  <dcterms:modified xsi:type="dcterms:W3CDTF">2017-02-23T05:21:00Z</dcterms:modified>
</cp:coreProperties>
</file>