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76" w:lineRule="auto"/>
        <w:jc w:val="center"/>
        <w:rPr>
          <w:b w:val="1"/>
          <w:sz w:val="38"/>
          <w:szCs w:val="38"/>
        </w:rPr>
      </w:pPr>
      <w:r w:rsidDel="00000000" w:rsidR="00000000" w:rsidRPr="00000000">
        <w:rPr>
          <w:b w:val="1"/>
          <w:sz w:val="48"/>
          <w:szCs w:val="48"/>
          <w:u w:val="single"/>
          <w:rtl w:val="0"/>
        </w:rPr>
        <w:t xml:space="preserve">MPCA: Lab - 8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Name: Rithvik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SRN: </w:t>
      </w:r>
      <w:r w:rsidDel="00000000" w:rsidR="00000000" w:rsidRPr="00000000">
        <w:rPr>
          <w:sz w:val="24"/>
          <w:szCs w:val="24"/>
          <w:rtl w:val="0"/>
        </w:rPr>
        <w:t xml:space="preserve">PES2UG23CS485</w:t>
      </w:r>
    </w:p>
    <w:p w:rsidR="00000000" w:rsidDel="00000000" w:rsidP="00000000" w:rsidRDefault="00000000" w:rsidRPr="00000000" w14:paraId="00000005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Sec: </w:t>
      </w:r>
      <w:r w:rsidDel="00000000" w:rsidR="00000000" w:rsidRPr="00000000">
        <w:rPr>
          <w:sz w:val="24"/>
          <w:szCs w:val="24"/>
          <w:rtl w:val="0"/>
        </w:rPr>
        <w:t xml:space="preserve">H</w:t>
      </w:r>
    </w:p>
    <w:p w:rsidR="00000000" w:rsidDel="00000000" w:rsidP="00000000" w:rsidRDefault="00000000" w:rsidRPr="00000000" w14:paraId="00000006">
      <w:pPr>
        <w:rPr>
          <w:b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1"/>
          <w:i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Use PARACACHE SIMULATOR for the exercise below given the following configuration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b w:val="1"/>
          <w:i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Cache Size: 32 words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b w:val="1"/>
          <w:i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Memory Size: 131072 words[main memory].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b w:val="1"/>
          <w:i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Block Size: 4 words.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Use Write back policy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40" w:right="0" w:firstLine="0"/>
        <w:jc w:val="left"/>
        <w:rPr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Also, repeat the exercise for Write through policy.</w:t>
      </w:r>
    </w:p>
    <w:p w:rsidR="00000000" w:rsidDel="00000000" w:rsidP="00000000" w:rsidRDefault="00000000" w:rsidRPr="00000000" w14:paraId="0000000D">
      <w:pPr>
        <w:spacing w:after="0" w:lin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Include One Screenshot(for Write Back Cache) with</w:t>
      </w:r>
    </w:p>
    <w:p w:rsidR="00000000" w:rsidDel="00000000" w:rsidP="00000000" w:rsidRDefault="00000000" w:rsidRPr="00000000" w14:paraId="0000000E">
      <w:pPr>
        <w:spacing w:after="0" w:lin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i) Cache Address Table showing the splitup of the address fields for the requests generated by the processor</w:t>
      </w:r>
    </w:p>
    <w:p w:rsidR="00000000" w:rsidDel="00000000" w:rsidP="00000000" w:rsidRDefault="00000000" w:rsidRPr="00000000" w14:paraId="0000000F">
      <w:pPr>
        <w:spacing w:after="0" w:lin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ii) Screenshot showing the Cache Table</w:t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iii) Screenshot showing hit and miss rates</w:t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Include One Screenshot(for Write Through Cache) with</w:t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i) Cache Address Table showing the splitup of the address fields for the requests generated by the processor</w:t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ii) Screenshot showing the Cache Table</w:t>
      </w:r>
    </w:p>
    <w:p w:rsidR="00000000" w:rsidDel="00000000" w:rsidP="00000000" w:rsidRDefault="00000000" w:rsidRPr="00000000" w14:paraId="00000015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iii) Screenshot showing hit and miss rates</w:t>
      </w:r>
    </w:p>
    <w:p w:rsidR="00000000" w:rsidDel="00000000" w:rsidP="00000000" w:rsidRDefault="00000000" w:rsidRPr="00000000" w14:paraId="00000016">
      <w:pPr>
        <w:rPr>
          <w:b w:val="1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spacing w:after="0" w:line="240" w:lineRule="auto"/>
        <w:ind w:left="383" w:firstLine="0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</w:rPr>
        <w:drawing>
          <wp:inline distB="0" distT="0" distL="0" distR="0">
            <wp:extent cx="4347175" cy="2473452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47175" cy="24734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spacing w:after="0" w:before="192" w:line="240" w:lineRule="auto"/>
        <w:ind w:left="383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a) Direct Mapped (With Write-Through Policy)</w:t>
      </w:r>
    </w:p>
    <w:p w:rsidR="00000000" w:rsidDel="00000000" w:rsidP="00000000" w:rsidRDefault="00000000" w:rsidRPr="00000000" w14:paraId="00000019">
      <w:pPr>
        <w:widowControl w:val="0"/>
        <w:spacing w:after="0" w:before="11" w:line="240" w:lineRule="auto"/>
        <w:rPr>
          <w:b w:val="1"/>
          <w:sz w:val="12"/>
          <w:szCs w:val="1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243203</wp:posOffset>
            </wp:positionH>
            <wp:positionV relativeFrom="paragraph">
              <wp:posOffset>115598</wp:posOffset>
            </wp:positionV>
            <wp:extent cx="4955631" cy="2830068"/>
            <wp:effectExtent b="0" l="0" r="0" t="0"/>
            <wp:wrapTopAndBottom distB="0" dist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5631" cy="28300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A">
      <w:pPr>
        <w:widowControl w:val="0"/>
        <w:spacing w:after="0" w:before="194" w:line="240" w:lineRule="auto"/>
        <w:ind w:left="383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a) Fully Associative (With Write-Back Policy)</w:t>
      </w:r>
    </w:p>
    <w:p w:rsidR="00000000" w:rsidDel="00000000" w:rsidP="00000000" w:rsidRDefault="00000000" w:rsidRPr="00000000" w14:paraId="0000001B">
      <w:pPr>
        <w:widowControl w:val="0"/>
        <w:spacing w:after="0" w:before="11" w:line="240" w:lineRule="auto"/>
        <w:rPr>
          <w:b w:val="1"/>
          <w:sz w:val="12"/>
          <w:szCs w:val="1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243203</wp:posOffset>
            </wp:positionH>
            <wp:positionV relativeFrom="paragraph">
              <wp:posOffset>115598</wp:posOffset>
            </wp:positionV>
            <wp:extent cx="4579088" cy="2619756"/>
            <wp:effectExtent b="0" l="0" r="0" t="0"/>
            <wp:wrapTopAndBottom distB="0" dist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9088" cy="261975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C">
      <w:pPr>
        <w:widowControl w:val="0"/>
        <w:spacing w:after="0" w:before="195" w:line="240" w:lineRule="auto"/>
        <w:ind w:left="383" w:firstLine="0"/>
        <w:rPr>
          <w:b w:val="1"/>
        </w:rPr>
        <w:sectPr>
          <w:type w:val="nextPage"/>
          <w:pgSz w:h="15840" w:w="12240" w:orient="portrait"/>
          <w:pgMar w:bottom="280" w:top="400" w:left="1417" w:right="992" w:header="360" w:footer="360"/>
        </w:sectPr>
      </w:pPr>
      <w:r w:rsidDel="00000000" w:rsidR="00000000" w:rsidRPr="00000000">
        <w:rPr>
          <w:b w:val="1"/>
          <w:rtl w:val="0"/>
        </w:rPr>
        <w:t xml:space="preserve">a) Fully Associative (With Write-Through Policy)</w:t>
      </w:r>
    </w:p>
    <w:p w:rsidR="00000000" w:rsidDel="00000000" w:rsidP="00000000" w:rsidRDefault="00000000" w:rsidRPr="00000000" w14:paraId="0000001D">
      <w:pPr>
        <w:widowControl w:val="0"/>
        <w:spacing w:after="0" w:line="240" w:lineRule="auto"/>
        <w:ind w:left="383" w:firstLine="0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</w:rPr>
        <w:drawing>
          <wp:inline distB="0" distT="0" distL="0" distR="0">
            <wp:extent cx="4568228" cy="2615183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8228" cy="26151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5"/>
        </w:numPr>
        <w:tabs>
          <w:tab w:val="left" w:leader="none" w:pos="604"/>
        </w:tabs>
        <w:spacing w:after="0" w:before="192" w:line="240" w:lineRule="auto"/>
        <w:ind w:left="604" w:hanging="221"/>
        <w:rPr>
          <w:b w:val="1"/>
        </w:rPr>
      </w:pPr>
      <w:r w:rsidDel="00000000" w:rsidR="00000000" w:rsidRPr="00000000">
        <w:rPr>
          <w:b w:val="1"/>
          <w:rtl w:val="0"/>
        </w:rPr>
        <w:t xml:space="preserve">2 Way-Set Associative (With Write-Back Policy)</w:t>
      </w:r>
    </w:p>
    <w:p w:rsidR="00000000" w:rsidDel="00000000" w:rsidP="00000000" w:rsidRDefault="00000000" w:rsidRPr="00000000" w14:paraId="0000001F">
      <w:pPr>
        <w:widowControl w:val="0"/>
        <w:spacing w:after="0" w:before="11" w:line="240" w:lineRule="auto"/>
        <w:rPr>
          <w:b w:val="1"/>
          <w:sz w:val="12"/>
          <w:szCs w:val="1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243203</wp:posOffset>
            </wp:positionH>
            <wp:positionV relativeFrom="paragraph">
              <wp:posOffset>115598</wp:posOffset>
            </wp:positionV>
            <wp:extent cx="4702685" cy="2688336"/>
            <wp:effectExtent b="0" l="0" r="0" t="0"/>
            <wp:wrapTopAndBottom distB="0" dist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02685" cy="268833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3"/>
        </w:numPr>
        <w:tabs>
          <w:tab w:val="left" w:leader="none" w:pos="604"/>
        </w:tabs>
        <w:spacing w:after="0" w:before="189" w:line="240" w:lineRule="auto"/>
        <w:ind w:left="604" w:hanging="221"/>
        <w:rPr>
          <w:b w:val="1"/>
        </w:rPr>
      </w:pPr>
      <w:r w:rsidDel="00000000" w:rsidR="00000000" w:rsidRPr="00000000">
        <w:rPr>
          <w:b w:val="1"/>
          <w:rtl w:val="0"/>
        </w:rPr>
        <w:t xml:space="preserve">2 Way-Set Associative (With Write-Through Policy)</w:t>
      </w:r>
    </w:p>
    <w:p w:rsidR="00000000" w:rsidDel="00000000" w:rsidP="00000000" w:rsidRDefault="00000000" w:rsidRPr="00000000" w14:paraId="00000021">
      <w:pPr>
        <w:widowControl w:val="0"/>
        <w:spacing w:after="0" w:before="9" w:line="240" w:lineRule="auto"/>
        <w:rPr>
          <w:b w:val="1"/>
          <w:sz w:val="12"/>
          <w:szCs w:val="1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243203</wp:posOffset>
            </wp:positionH>
            <wp:positionV relativeFrom="paragraph">
              <wp:posOffset>114328</wp:posOffset>
            </wp:positionV>
            <wp:extent cx="5298790" cy="3031236"/>
            <wp:effectExtent b="0" l="0" r="0" t="0"/>
            <wp:wrapTopAndBottom distB="0" dist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98790" cy="303123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3"/>
        </w:numPr>
        <w:tabs>
          <w:tab w:val="left" w:leader="none" w:pos="614"/>
        </w:tabs>
        <w:spacing w:after="0" w:before="183" w:line="240" w:lineRule="auto"/>
        <w:ind w:left="614" w:hanging="231"/>
        <w:rPr>
          <w:b w:val="1"/>
        </w:rPr>
        <w:sectPr>
          <w:type w:val="nextPage"/>
          <w:pgSz w:h="15840" w:w="12240" w:orient="portrait"/>
          <w:pgMar w:bottom="280" w:top="400" w:left="1417" w:right="992" w:header="360" w:footer="360"/>
        </w:sectPr>
      </w:pPr>
      <w:r w:rsidDel="00000000" w:rsidR="00000000" w:rsidRPr="00000000">
        <w:rPr>
          <w:b w:val="1"/>
          <w:rtl w:val="0"/>
        </w:rPr>
        <w:t xml:space="preserve">Direct Mapped (With Write-Back Policy)</w:t>
      </w:r>
    </w:p>
    <w:p w:rsidR="00000000" w:rsidDel="00000000" w:rsidP="00000000" w:rsidRDefault="00000000" w:rsidRPr="00000000" w14:paraId="00000023">
      <w:pPr>
        <w:widowControl w:val="0"/>
        <w:spacing w:after="0" w:line="240" w:lineRule="auto"/>
        <w:ind w:left="383" w:firstLine="0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</w:rPr>
        <w:drawing>
          <wp:inline distB="0" distT="0" distL="0" distR="0">
            <wp:extent cx="5075148" cy="2985516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75148" cy="29855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spacing w:after="0" w:before="198" w:line="240" w:lineRule="auto"/>
        <w:ind w:left="383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b) Direct Mapped (With Write-Through Policy)</w:t>
      </w:r>
    </w:p>
    <w:p w:rsidR="00000000" w:rsidDel="00000000" w:rsidP="00000000" w:rsidRDefault="00000000" w:rsidRPr="00000000" w14:paraId="00000025">
      <w:pPr>
        <w:widowControl w:val="0"/>
        <w:spacing w:after="0" w:before="9" w:line="240" w:lineRule="auto"/>
        <w:rPr>
          <w:b w:val="1"/>
          <w:sz w:val="12"/>
          <w:szCs w:val="1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243203</wp:posOffset>
            </wp:positionH>
            <wp:positionV relativeFrom="paragraph">
              <wp:posOffset>114455</wp:posOffset>
            </wp:positionV>
            <wp:extent cx="4746961" cy="2706624"/>
            <wp:effectExtent b="0" l="0" r="0" t="0"/>
            <wp:wrapTopAndBottom distB="0" dist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46961" cy="270662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6">
      <w:pPr>
        <w:widowControl w:val="0"/>
        <w:spacing w:after="0" w:before="188" w:line="240" w:lineRule="auto"/>
        <w:ind w:left="383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b) Fully Associative (With Write-Back Policy)</w:t>
      </w:r>
    </w:p>
    <w:p w:rsidR="00000000" w:rsidDel="00000000" w:rsidP="00000000" w:rsidRDefault="00000000" w:rsidRPr="00000000" w14:paraId="00000027">
      <w:pPr>
        <w:widowControl w:val="0"/>
        <w:spacing w:after="0" w:before="9" w:line="240" w:lineRule="auto"/>
        <w:rPr>
          <w:b w:val="1"/>
          <w:sz w:val="12"/>
          <w:szCs w:val="1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243203</wp:posOffset>
            </wp:positionH>
            <wp:positionV relativeFrom="paragraph">
              <wp:posOffset>114328</wp:posOffset>
            </wp:positionV>
            <wp:extent cx="4616641" cy="2642616"/>
            <wp:effectExtent b="0" l="0" r="0" t="0"/>
            <wp:wrapTopAndBottom distB="0" dist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6641" cy="264261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8">
      <w:pPr>
        <w:widowControl w:val="0"/>
        <w:spacing w:after="0" w:before="190" w:line="240" w:lineRule="auto"/>
        <w:ind w:left="383" w:firstLine="0"/>
        <w:rPr>
          <w:b w:val="1"/>
        </w:rPr>
        <w:sectPr>
          <w:type w:val="nextPage"/>
          <w:pgSz w:h="15840" w:w="12240" w:orient="portrait"/>
          <w:pgMar w:bottom="280" w:top="400" w:left="1417" w:right="992" w:header="360" w:footer="360"/>
        </w:sectPr>
      </w:pPr>
      <w:r w:rsidDel="00000000" w:rsidR="00000000" w:rsidRPr="00000000">
        <w:rPr>
          <w:b w:val="1"/>
          <w:rtl w:val="0"/>
        </w:rPr>
        <w:t xml:space="preserve">b) Fully Associative (With Write-Through Policy)</w:t>
      </w:r>
    </w:p>
    <w:p w:rsidR="00000000" w:rsidDel="00000000" w:rsidP="00000000" w:rsidRDefault="00000000" w:rsidRPr="00000000" w14:paraId="00000029">
      <w:pPr>
        <w:widowControl w:val="0"/>
        <w:spacing w:after="0" w:line="240" w:lineRule="auto"/>
        <w:ind w:left="383" w:firstLine="0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</w:rPr>
        <w:drawing>
          <wp:inline distB="0" distT="0" distL="0" distR="0">
            <wp:extent cx="5107624" cy="2921507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07624" cy="29215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spacing w:after="0" w:before="191" w:line="240" w:lineRule="auto"/>
        <w:ind w:left="383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b) 2 Way-Set Associative (With Write-Back Policy)</w:t>
      </w:r>
    </w:p>
    <w:p w:rsidR="00000000" w:rsidDel="00000000" w:rsidP="00000000" w:rsidRDefault="00000000" w:rsidRPr="00000000" w14:paraId="0000002B">
      <w:pPr>
        <w:widowControl w:val="0"/>
        <w:spacing w:after="0" w:before="12" w:line="240" w:lineRule="auto"/>
        <w:rPr>
          <w:b w:val="1"/>
          <w:sz w:val="12"/>
          <w:szCs w:val="1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243203</wp:posOffset>
            </wp:positionH>
            <wp:positionV relativeFrom="paragraph">
              <wp:posOffset>115978</wp:posOffset>
            </wp:positionV>
            <wp:extent cx="5542046" cy="3159252"/>
            <wp:effectExtent b="0" l="0" r="0" t="0"/>
            <wp:wrapTopAndBottom distB="0" dist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42046" cy="315925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C">
      <w:pPr>
        <w:widowControl w:val="0"/>
        <w:spacing w:after="0" w:before="185" w:line="240" w:lineRule="auto"/>
        <w:ind w:left="383" w:firstLine="0"/>
        <w:rPr>
          <w:b w:val="1"/>
        </w:rPr>
        <w:sectPr>
          <w:type w:val="nextPage"/>
          <w:pgSz w:h="15840" w:w="12240" w:orient="portrait"/>
          <w:pgMar w:bottom="280" w:top="400" w:left="1417" w:right="992" w:header="360" w:footer="360"/>
        </w:sectPr>
      </w:pPr>
      <w:r w:rsidDel="00000000" w:rsidR="00000000" w:rsidRPr="00000000">
        <w:rPr>
          <w:b w:val="1"/>
          <w:rtl w:val="0"/>
        </w:rPr>
        <w:t xml:space="preserve">b) 2 Way-Set Associative (With Write-Through Policy)</w:t>
      </w:r>
    </w:p>
    <w:p w:rsidR="00000000" w:rsidDel="00000000" w:rsidP="00000000" w:rsidRDefault="00000000" w:rsidRPr="00000000" w14:paraId="0000002D">
      <w:pPr>
        <w:widowControl w:val="0"/>
        <w:spacing w:after="0" w:line="240" w:lineRule="auto"/>
        <w:ind w:left="383" w:firstLine="0"/>
        <w:rPr>
          <w:b w:val="1"/>
          <w:sz w:val="20"/>
          <w:szCs w:val="20"/>
        </w:rPr>
        <w:sectPr>
          <w:type w:val="nextPage"/>
          <w:pgSz w:h="15840" w:w="12240" w:orient="portrait"/>
          <w:pgMar w:bottom="280" w:top="400" w:left="1417" w:right="992" w:header="360" w:footer="360"/>
        </w:sectPr>
      </w:pPr>
      <w:r w:rsidDel="00000000" w:rsidR="00000000" w:rsidRPr="00000000">
        <w:rPr>
          <w:b w:val="1"/>
          <w:sz w:val="20"/>
          <w:szCs w:val="20"/>
        </w:rPr>
        <w:drawing>
          <wp:inline distB="0" distT="0" distL="0" distR="0">
            <wp:extent cx="5728827" cy="3255263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8827" cy="32552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spacing w:after="0" w:line="240" w:lineRule="auto"/>
        <w:ind w:left="383" w:firstLine="0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2.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b w:val="1"/>
          <w:sz w:val="28"/>
          <w:szCs w:val="28"/>
          <w:rtl w:val="0"/>
        </w:rPr>
        <w:t xml:space="preserve">Below is a list of 32-bit memory address references, given as word addresses.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i)1, 134, 212, 1, 135, 213, 162, 161, 2, 44, 41, 221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ii) 6, 214, 175, 214, 6, 84, 65, 174, 64, 105, 85, 215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b w:val="1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i. 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For each of the references, identify the binary address, the tag, and the index given a direct-mapped cache with 16 one-word blocks. Also, list if each reference is a hit or a miss, assuming the cache is initially empty.</w:t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b w:val="1"/>
          <w:rtl w:val="0"/>
        </w:rPr>
        <w:t xml:space="preserve">a) Direct Mapped:</w:t>
      </w:r>
    </w:p>
    <w:p w:rsidR="00000000" w:rsidDel="00000000" w:rsidP="00000000" w:rsidRDefault="00000000" w:rsidRPr="00000000" w14:paraId="00000035">
      <w:pPr>
        <w:widowControl w:val="0"/>
        <w:spacing w:after="0" w:before="9" w:line="240" w:lineRule="auto"/>
        <w:ind w:left="0" w:firstLine="0"/>
        <w:rPr>
          <w:b w:val="1"/>
          <w:sz w:val="12"/>
          <w:szCs w:val="1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243203</wp:posOffset>
            </wp:positionH>
            <wp:positionV relativeFrom="paragraph">
              <wp:posOffset>114448</wp:posOffset>
            </wp:positionV>
            <wp:extent cx="5022566" cy="3424047"/>
            <wp:effectExtent b="0" l="0" r="0" t="0"/>
            <wp:wrapTopAndBottom distB="0" dist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2566" cy="34240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6">
      <w:pPr>
        <w:widowControl w:val="0"/>
        <w:spacing w:after="0" w:before="220" w:line="240" w:lineRule="auto"/>
        <w:ind w:left="108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b) Direct Mapped:</w:t>
      </w:r>
    </w:p>
    <w:p w:rsidR="00000000" w:rsidDel="00000000" w:rsidP="00000000" w:rsidRDefault="00000000" w:rsidRPr="00000000" w14:paraId="00000037">
      <w:pPr>
        <w:widowControl w:val="0"/>
        <w:spacing w:after="0" w:line="240" w:lineRule="auto"/>
        <w:ind w:left="108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spacing w:after="0" w:line="240" w:lineRule="auto"/>
        <w:ind w:left="1080" w:firstLine="0"/>
        <w:rPr>
          <w:b w:val="1"/>
        </w:rPr>
        <w:sectPr>
          <w:type w:val="continuous"/>
          <w:pgSz w:h="15840" w:w="12240" w:orient="portrait"/>
          <w:pgMar w:bottom="1440" w:top="1440" w:left="1440" w:right="1440" w:header="720" w:footer="720"/>
        </w:sectPr>
      </w:pPr>
      <w:r w:rsidDel="00000000" w:rsidR="00000000" w:rsidRPr="00000000">
        <w:rPr>
          <w:b w:val="1"/>
          <w:sz w:val="20"/>
          <w:szCs w:val="20"/>
        </w:rPr>
        <w:drawing>
          <wp:inline distB="0" distT="0" distL="0" distR="0">
            <wp:extent cx="4514379" cy="2828925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14379" cy="2828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spacing w:after="0" w:line="240" w:lineRule="auto"/>
        <w:ind w:left="0" w:firstLine="0"/>
        <w:rPr>
          <w:b w:val="1"/>
          <w:sz w:val="20"/>
          <w:szCs w:val="20"/>
        </w:rPr>
        <w:sectPr>
          <w:type w:val="nextPage"/>
          <w:pgSz w:h="15840" w:w="12240" w:orient="portrait"/>
          <w:pgMar w:bottom="280" w:top="400" w:left="1417" w:right="992" w:header="360" w:footer="36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firstLine="0"/>
        <w:jc w:val="left"/>
        <w:rPr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ii. 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Repeat the exercise mentioned in case (i) with 2-word blocks and a total size of eight blocks for set associative and fully associative cache mapping.</w:t>
      </w:r>
    </w:p>
    <w:p w:rsidR="00000000" w:rsidDel="00000000" w:rsidP="00000000" w:rsidRDefault="00000000" w:rsidRPr="00000000" w14:paraId="0000003C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                           What is the hit rate and miss rate?</w:t>
        <w:br w:type="textWrapping"/>
      </w:r>
    </w:p>
    <w:p w:rsidR="00000000" w:rsidDel="00000000" w:rsidP="00000000" w:rsidRDefault="00000000" w:rsidRPr="00000000" w14:paraId="0000003D">
      <w:pPr>
        <w:rPr>
          <w:b w:val="1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         Also Explore replacement algorithm FIFO and LRU</w:t>
        <w:br w:type="textWrapping"/>
        <w:br w:type="textWrapping"/>
        <w:br w:type="textWrapping"/>
      </w:r>
      <w:r w:rsidDel="00000000" w:rsidR="00000000" w:rsidRPr="00000000">
        <w:rPr>
          <w:b w:val="1"/>
          <w:rtl w:val="0"/>
        </w:rPr>
        <w:t xml:space="preserve">Ans) a) Fully Associative</w:t>
      </w:r>
    </w:p>
    <w:p w:rsidR="00000000" w:rsidDel="00000000" w:rsidP="00000000" w:rsidRDefault="00000000" w:rsidRPr="00000000" w14:paraId="0000003E">
      <w:pPr>
        <w:widowControl w:val="0"/>
        <w:spacing w:after="0" w:before="11" w:line="240" w:lineRule="auto"/>
        <w:rPr>
          <w:b w:val="1"/>
          <w:sz w:val="12"/>
          <w:szCs w:val="1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243203</wp:posOffset>
            </wp:positionH>
            <wp:positionV relativeFrom="paragraph">
              <wp:posOffset>115842</wp:posOffset>
            </wp:positionV>
            <wp:extent cx="5175000" cy="2707386"/>
            <wp:effectExtent b="0" l="0" r="0" t="0"/>
            <wp:wrapTopAndBottom distB="0" dist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75000" cy="270738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F">
      <w:pPr>
        <w:widowControl w:val="0"/>
        <w:numPr>
          <w:ilvl w:val="2"/>
          <w:numId w:val="4"/>
        </w:numPr>
        <w:tabs>
          <w:tab w:val="left" w:leader="none" w:pos="741"/>
        </w:tabs>
        <w:spacing w:after="0" w:before="148" w:line="240" w:lineRule="auto"/>
        <w:ind w:left="741" w:hanging="358"/>
        <w:rPr>
          <w:b w:val="1"/>
        </w:rPr>
        <w:sectPr>
          <w:type w:val="continuous"/>
          <w:pgSz w:h="15840" w:w="12240" w:orient="portrait"/>
          <w:pgMar w:bottom="1440" w:top="1440" w:left="1440" w:right="1440" w:header="720" w:footer="720"/>
        </w:sectPr>
      </w:pPr>
      <w:r w:rsidDel="00000000" w:rsidR="00000000" w:rsidRPr="00000000">
        <w:rPr>
          <w:b w:val="1"/>
          <w:rtl w:val="0"/>
        </w:rPr>
        <w:t xml:space="preserve">2 Way-Set Associative</w:t>
      </w:r>
    </w:p>
    <w:p w:rsidR="00000000" w:rsidDel="00000000" w:rsidP="00000000" w:rsidRDefault="00000000" w:rsidRPr="00000000" w14:paraId="00000040">
      <w:pPr>
        <w:widowControl w:val="0"/>
        <w:spacing w:after="0" w:line="240" w:lineRule="auto"/>
        <w:ind w:left="383" w:firstLine="0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</w:rPr>
        <w:drawing>
          <wp:inline distB="0" distT="0" distL="0" distR="0">
            <wp:extent cx="5381343" cy="2728341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81343" cy="27283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0"/>
        <w:numPr>
          <w:ilvl w:val="2"/>
          <w:numId w:val="4"/>
        </w:numPr>
        <w:tabs>
          <w:tab w:val="left" w:leader="none" w:pos="741"/>
        </w:tabs>
        <w:spacing w:after="0" w:before="151" w:line="240" w:lineRule="auto"/>
        <w:ind w:left="741" w:hanging="358"/>
        <w:rPr>
          <w:b w:val="1"/>
        </w:rPr>
      </w:pPr>
      <w:r w:rsidDel="00000000" w:rsidR="00000000" w:rsidRPr="00000000">
        <w:rPr>
          <w:b w:val="1"/>
          <w:rtl w:val="0"/>
        </w:rPr>
        <w:t xml:space="preserve">Fully Associative</w:t>
      </w:r>
    </w:p>
    <w:p w:rsidR="00000000" w:rsidDel="00000000" w:rsidP="00000000" w:rsidRDefault="00000000" w:rsidRPr="00000000" w14:paraId="00000042">
      <w:pPr>
        <w:widowControl w:val="0"/>
        <w:spacing w:after="0" w:line="240" w:lineRule="auto"/>
        <w:rPr>
          <w:b w:val="1"/>
          <w:sz w:val="13"/>
          <w:szCs w:val="13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243203</wp:posOffset>
            </wp:positionH>
            <wp:positionV relativeFrom="paragraph">
              <wp:posOffset>116487</wp:posOffset>
            </wp:positionV>
            <wp:extent cx="5178040" cy="2628900"/>
            <wp:effectExtent b="0" l="0" r="0" t="0"/>
            <wp:wrapTopAndBottom distB="0" dist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78040" cy="2628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3">
      <w:pPr>
        <w:widowControl w:val="0"/>
        <w:numPr>
          <w:ilvl w:val="0"/>
          <w:numId w:val="1"/>
        </w:numPr>
        <w:tabs>
          <w:tab w:val="left" w:leader="none" w:pos="741"/>
        </w:tabs>
        <w:spacing w:after="0" w:before="188" w:line="240" w:lineRule="auto"/>
        <w:ind w:left="741" w:hanging="358"/>
        <w:rPr>
          <w:b w:val="1"/>
        </w:rPr>
      </w:pPr>
      <w:r w:rsidDel="00000000" w:rsidR="00000000" w:rsidRPr="00000000">
        <w:rPr>
          <w:b w:val="1"/>
          <w:rtl w:val="0"/>
        </w:rPr>
        <w:t xml:space="preserve">2 Way-Set Associative</w:t>
      </w:r>
    </w:p>
    <w:p w:rsidR="00000000" w:rsidDel="00000000" w:rsidP="00000000" w:rsidRDefault="00000000" w:rsidRPr="00000000" w14:paraId="00000044">
      <w:pPr>
        <w:widowControl w:val="0"/>
        <w:spacing w:after="0" w:before="11" w:line="240" w:lineRule="auto"/>
        <w:rPr>
          <w:b w:val="1"/>
          <w:sz w:val="12"/>
          <w:szCs w:val="12"/>
        </w:rPr>
        <w:sectPr>
          <w:type w:val="nextPage"/>
          <w:pgSz w:h="15840" w:w="12240" w:orient="portrait"/>
          <w:pgMar w:bottom="280" w:top="400" w:left="1417" w:right="992" w:header="360" w:footer="360"/>
        </w:sect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243203</wp:posOffset>
            </wp:positionH>
            <wp:positionV relativeFrom="paragraph">
              <wp:posOffset>115471</wp:posOffset>
            </wp:positionV>
            <wp:extent cx="4916583" cy="2487168"/>
            <wp:effectExtent b="0" l="0" r="0" t="0"/>
            <wp:wrapTopAndBottom distB="0" dist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16583" cy="24871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5">
      <w:pPr>
        <w:rPr>
          <w:b w:val="1"/>
          <w:sz w:val="38"/>
          <w:szCs w:val="38"/>
        </w:rPr>
      </w:pPr>
      <w:r w:rsidDel="00000000" w:rsidR="00000000" w:rsidRPr="00000000">
        <w:rPr>
          <w:b w:val="1"/>
          <w:sz w:val="28"/>
          <w:szCs w:val="28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3. Try using PARACACHE SIMULATOR for the exercise for the following configuration .</w:t>
      </w:r>
    </w:p>
    <w:p w:rsidR="00000000" w:rsidDel="00000000" w:rsidP="00000000" w:rsidRDefault="00000000" w:rsidRPr="00000000" w14:paraId="00000047">
      <w:pPr>
        <w:ind w:left="360" w:firstLine="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Cache Size: 32 words</w:t>
      </w:r>
    </w:p>
    <w:p w:rsidR="00000000" w:rsidDel="00000000" w:rsidP="00000000" w:rsidRDefault="00000000" w:rsidRPr="00000000" w14:paraId="00000048">
      <w:pPr>
        <w:ind w:left="360" w:firstLine="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Memory Size: 16-bit memory address</w:t>
      </w:r>
    </w:p>
    <w:p w:rsidR="00000000" w:rsidDel="00000000" w:rsidP="00000000" w:rsidRDefault="00000000" w:rsidRPr="00000000" w14:paraId="00000049">
      <w:pPr>
        <w:ind w:left="360" w:firstLine="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Block Size: 16 words.</w:t>
      </w:r>
    </w:p>
    <w:p w:rsidR="00000000" w:rsidDel="00000000" w:rsidP="00000000" w:rsidRDefault="00000000" w:rsidRPr="00000000" w14:paraId="0000004A">
      <w:pPr>
        <w:ind w:left="360" w:firstLine="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Use Write back policy </w:t>
      </w:r>
    </w:p>
    <w:p w:rsidR="00000000" w:rsidDel="00000000" w:rsidP="00000000" w:rsidRDefault="00000000" w:rsidRPr="00000000" w14:paraId="0000004B">
      <w:pPr>
        <w:ind w:left="360" w:firstLine="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Also, repeat the exercise for Write through policy.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40" w:right="0" w:firstLine="0"/>
        <w:jc w:val="left"/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Include One Screenshot for each case with</w:t>
      </w:r>
    </w:p>
    <w:p w:rsidR="00000000" w:rsidDel="00000000" w:rsidP="00000000" w:rsidRDefault="00000000" w:rsidRPr="00000000" w14:paraId="0000004E">
      <w:pPr>
        <w:spacing w:after="0" w:lin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i) Cache Address Table showing the splitup of the address fields for the requests generated by the processor</w:t>
      </w:r>
    </w:p>
    <w:p w:rsidR="00000000" w:rsidDel="00000000" w:rsidP="00000000" w:rsidRDefault="00000000" w:rsidRPr="00000000" w14:paraId="0000004F">
      <w:pPr>
        <w:spacing w:after="0" w:lin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ii) Screenshot showing the Cache Table</w:t>
      </w:r>
    </w:p>
    <w:p w:rsidR="00000000" w:rsidDel="00000000" w:rsidP="00000000" w:rsidRDefault="00000000" w:rsidRPr="00000000" w14:paraId="00000050">
      <w:pPr>
        <w:spacing w:after="0" w:lin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iii) Screenshot showing hit and miss rates</w:t>
        <w:br w:type="textWrapping"/>
        <w:br w:type="textWrapping"/>
        <w:t xml:space="preserve">a) Write back:</w:t>
        <w:br w:type="textWrapping"/>
      </w: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5943600" cy="2781300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sz w:val="38"/>
          <w:szCs w:val="38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b) </w:t>
      </w:r>
      <w:r w:rsidDel="00000000" w:rsidR="00000000" w:rsidRPr="00000000">
        <w:rPr>
          <w:b w:val="1"/>
          <w:sz w:val="28"/>
          <w:szCs w:val="28"/>
          <w:rtl w:val="0"/>
        </w:rPr>
        <w:t xml:space="preserve">Write through:</w:t>
      </w:r>
      <w:r w:rsidDel="00000000" w:rsidR="00000000" w:rsidRPr="00000000">
        <w:rPr>
          <w:b w:val="1"/>
          <w:sz w:val="32"/>
          <w:szCs w:val="32"/>
          <w:rtl w:val="0"/>
        </w:rPr>
        <w:br w:type="textWrapping"/>
      </w:r>
      <w:r w:rsidDel="00000000" w:rsidR="00000000" w:rsidRPr="00000000">
        <w:rPr>
          <w:b w:val="1"/>
          <w:sz w:val="32"/>
          <w:szCs w:val="32"/>
        </w:rPr>
        <w:drawing>
          <wp:inline distB="114300" distT="114300" distL="114300" distR="114300">
            <wp:extent cx="5943600" cy="2844800"/>
            <wp:effectExtent b="0" l="0" r="0" t="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left"/>
        <w:rPr>
          <w:sz w:val="38"/>
          <w:szCs w:val="38"/>
        </w:rPr>
      </w:pP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2"/>
      <w:numFmt w:val="lowerLetter"/>
      <w:lvlText w:val="%1)"/>
      <w:lvlJc w:val="left"/>
      <w:pPr>
        <w:ind w:left="743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63" w:hanging="360"/>
      </w:pPr>
      <w:rPr>
        <w:u w:val="none"/>
      </w:rPr>
    </w:lvl>
    <w:lvl w:ilvl="2">
      <w:start w:val="0"/>
      <w:numFmt w:val="bullet"/>
      <w:lvlText w:val="•"/>
      <w:lvlJc w:val="left"/>
      <w:pPr>
        <w:ind w:left="2353" w:hanging="360"/>
      </w:pPr>
      <w:rPr>
        <w:u w:val="none"/>
      </w:rPr>
    </w:lvl>
    <w:lvl w:ilvl="3">
      <w:start w:val="0"/>
      <w:numFmt w:val="bullet"/>
      <w:lvlText w:val="•"/>
      <w:lvlJc w:val="left"/>
      <w:pPr>
        <w:ind w:left="3246" w:hanging="360"/>
      </w:pPr>
      <w:rPr>
        <w:u w:val="none"/>
      </w:rPr>
    </w:lvl>
    <w:lvl w:ilvl="4">
      <w:start w:val="0"/>
      <w:numFmt w:val="bullet"/>
      <w:lvlText w:val="•"/>
      <w:lvlJc w:val="left"/>
      <w:pPr>
        <w:ind w:left="4139" w:hanging="360"/>
      </w:pPr>
      <w:rPr>
        <w:u w:val="none"/>
      </w:rPr>
    </w:lvl>
    <w:lvl w:ilvl="5">
      <w:start w:val="0"/>
      <w:numFmt w:val="bullet"/>
      <w:lvlText w:val="•"/>
      <w:lvlJc w:val="left"/>
      <w:pPr>
        <w:ind w:left="5032" w:hanging="360"/>
      </w:pPr>
      <w:rPr>
        <w:u w:val="none"/>
      </w:rPr>
    </w:lvl>
    <w:lvl w:ilvl="6">
      <w:start w:val="0"/>
      <w:numFmt w:val="bullet"/>
      <w:lvlText w:val="•"/>
      <w:lvlJc w:val="left"/>
      <w:pPr>
        <w:ind w:left="5925" w:hanging="360"/>
      </w:pPr>
      <w:rPr>
        <w:u w:val="none"/>
      </w:rPr>
    </w:lvl>
    <w:lvl w:ilvl="7">
      <w:start w:val="0"/>
      <w:numFmt w:val="bullet"/>
      <w:lvlText w:val="•"/>
      <w:lvlJc w:val="left"/>
      <w:pPr>
        <w:ind w:left="6818" w:hanging="360"/>
      </w:pPr>
      <w:rPr>
        <w:u w:val="none"/>
      </w:rPr>
    </w:lvl>
    <w:lvl w:ilvl="8">
      <w:start w:val="0"/>
      <w:numFmt w:val="bullet"/>
      <w:lvlText w:val="•"/>
      <w:lvlJc w:val="left"/>
      <w:pPr>
        <w:ind w:left="7711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Calibri" w:cs="Calibri" w:eastAsia="Calibri" w:hAnsi="Calibri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lowerLetter"/>
      <w:lvlText w:val="%1)"/>
      <w:lvlJc w:val="left"/>
      <w:pPr>
        <w:ind w:left="606" w:hanging="223"/>
      </w:pPr>
      <w:rPr>
        <w:u w:val="none"/>
      </w:rPr>
    </w:lvl>
    <w:lvl w:ilvl="1">
      <w:start w:val="0"/>
      <w:numFmt w:val="bullet"/>
      <w:lvlText w:val="•"/>
      <w:lvlJc w:val="left"/>
      <w:pPr>
        <w:ind w:left="1489" w:hanging="223"/>
      </w:pPr>
      <w:rPr>
        <w:u w:val="none"/>
      </w:rPr>
    </w:lvl>
    <w:lvl w:ilvl="2">
      <w:start w:val="0"/>
      <w:numFmt w:val="bullet"/>
      <w:lvlText w:val="•"/>
      <w:lvlJc w:val="left"/>
      <w:pPr>
        <w:ind w:left="2379" w:hanging="223"/>
      </w:pPr>
      <w:rPr>
        <w:u w:val="none"/>
      </w:rPr>
    </w:lvl>
    <w:lvl w:ilvl="3">
      <w:start w:val="0"/>
      <w:numFmt w:val="bullet"/>
      <w:lvlText w:val="•"/>
      <w:lvlJc w:val="left"/>
      <w:pPr>
        <w:ind w:left="3269" w:hanging="223.0000000000009"/>
      </w:pPr>
      <w:rPr>
        <w:u w:val="none"/>
      </w:rPr>
    </w:lvl>
    <w:lvl w:ilvl="4">
      <w:start w:val="0"/>
      <w:numFmt w:val="bullet"/>
      <w:lvlText w:val="•"/>
      <w:lvlJc w:val="left"/>
      <w:pPr>
        <w:ind w:left="4158" w:hanging="223"/>
      </w:pPr>
      <w:rPr>
        <w:u w:val="none"/>
      </w:rPr>
    </w:lvl>
    <w:lvl w:ilvl="5">
      <w:start w:val="0"/>
      <w:numFmt w:val="bullet"/>
      <w:lvlText w:val="•"/>
      <w:lvlJc w:val="left"/>
      <w:pPr>
        <w:ind w:left="5048" w:hanging="223"/>
      </w:pPr>
      <w:rPr>
        <w:u w:val="none"/>
      </w:rPr>
    </w:lvl>
    <w:lvl w:ilvl="6">
      <w:start w:val="0"/>
      <w:numFmt w:val="bullet"/>
      <w:lvlText w:val="•"/>
      <w:lvlJc w:val="left"/>
      <w:pPr>
        <w:ind w:left="5938" w:hanging="223"/>
      </w:pPr>
      <w:rPr>
        <w:u w:val="none"/>
      </w:rPr>
    </w:lvl>
    <w:lvl w:ilvl="7">
      <w:start w:val="0"/>
      <w:numFmt w:val="bullet"/>
      <w:lvlText w:val="•"/>
      <w:lvlJc w:val="left"/>
      <w:pPr>
        <w:ind w:left="6828" w:hanging="223"/>
      </w:pPr>
      <w:rPr>
        <w:u w:val="none"/>
      </w:rPr>
    </w:lvl>
    <w:lvl w:ilvl="8">
      <w:start w:val="0"/>
      <w:numFmt w:val="bullet"/>
      <w:lvlText w:val="•"/>
      <w:lvlJc w:val="left"/>
      <w:pPr>
        <w:ind w:left="7717" w:hanging="222.9999999999991"/>
      </w:pPr>
      <w:rPr>
        <w:u w:val="none"/>
      </w:rPr>
    </w:lvl>
  </w:abstractNum>
  <w:abstractNum w:abstractNumId="4">
    <w:lvl w:ilvl="0">
      <w:start w:val="1"/>
      <w:numFmt w:val="lowerLetter"/>
      <w:lvlText w:val="%1."/>
      <w:lvlJc w:val="left"/>
      <w:pPr>
        <w:ind w:left="793" w:hanging="411.0000000000001"/>
      </w:pPr>
      <w:rPr>
        <w:u w:val="none"/>
      </w:rPr>
    </w:lvl>
    <w:lvl w:ilvl="1">
      <w:start w:val="1"/>
      <w:numFmt w:val="lowerRoman"/>
      <w:lvlText w:val="%2."/>
      <w:lvlJc w:val="left"/>
      <w:pPr>
        <w:ind w:left="1103" w:hanging="720"/>
      </w:pPr>
      <w:rPr>
        <w:u w:val="none"/>
      </w:rPr>
    </w:lvl>
    <w:lvl w:ilvl="2">
      <w:start w:val="1"/>
      <w:numFmt w:val="lowerLetter"/>
      <w:lvlText w:val="%3)"/>
      <w:lvlJc w:val="left"/>
      <w:pPr>
        <w:ind w:left="743" w:hanging="360"/>
      </w:pPr>
      <w:rPr>
        <w:u w:val="none"/>
      </w:rPr>
    </w:lvl>
    <w:lvl w:ilvl="3">
      <w:start w:val="0"/>
      <w:numFmt w:val="bullet"/>
      <w:lvlText w:val="•"/>
      <w:lvlJc w:val="left"/>
      <w:pPr>
        <w:ind w:left="2149" w:hanging="360"/>
      </w:pPr>
      <w:rPr>
        <w:u w:val="none"/>
      </w:rPr>
    </w:lvl>
    <w:lvl w:ilvl="4">
      <w:start w:val="0"/>
      <w:numFmt w:val="bullet"/>
      <w:lvlText w:val="•"/>
      <w:lvlJc w:val="left"/>
      <w:pPr>
        <w:ind w:left="3199" w:hanging="360"/>
      </w:pPr>
      <w:rPr>
        <w:u w:val="none"/>
      </w:rPr>
    </w:lvl>
    <w:lvl w:ilvl="5">
      <w:start w:val="0"/>
      <w:numFmt w:val="bullet"/>
      <w:lvlText w:val="•"/>
      <w:lvlJc w:val="left"/>
      <w:pPr>
        <w:ind w:left="4249" w:hanging="360"/>
      </w:pPr>
      <w:rPr>
        <w:u w:val="none"/>
      </w:rPr>
    </w:lvl>
    <w:lvl w:ilvl="6">
      <w:start w:val="0"/>
      <w:numFmt w:val="bullet"/>
      <w:lvlText w:val="•"/>
      <w:lvlJc w:val="left"/>
      <w:pPr>
        <w:ind w:left="5298" w:hanging="360"/>
      </w:pPr>
      <w:rPr>
        <w:u w:val="none"/>
      </w:rPr>
    </w:lvl>
    <w:lvl w:ilvl="7">
      <w:start w:val="0"/>
      <w:numFmt w:val="bullet"/>
      <w:lvlText w:val="•"/>
      <w:lvlJc w:val="left"/>
      <w:pPr>
        <w:ind w:left="6348" w:hanging="360"/>
      </w:pPr>
      <w:rPr>
        <w:u w:val="none"/>
      </w:rPr>
    </w:lvl>
    <w:lvl w:ilvl="8">
      <w:start w:val="0"/>
      <w:numFmt w:val="bullet"/>
      <w:lvlText w:val="•"/>
      <w:lvlJc w:val="left"/>
      <w:pPr>
        <w:ind w:left="7398" w:hanging="360"/>
      </w:pPr>
      <w:rPr>
        <w:u w:val="none"/>
      </w:rPr>
    </w:lvl>
  </w:abstractNum>
  <w:abstractNum w:abstractNumId="5">
    <w:lvl w:ilvl="0">
      <w:start w:val="1"/>
      <w:numFmt w:val="lowerLetter"/>
      <w:lvlText w:val="%1)"/>
      <w:lvlJc w:val="left"/>
      <w:pPr>
        <w:ind w:left="606" w:hanging="223"/>
      </w:pPr>
      <w:rPr>
        <w:u w:val="none"/>
      </w:rPr>
    </w:lvl>
    <w:lvl w:ilvl="1">
      <w:start w:val="0"/>
      <w:numFmt w:val="bullet"/>
      <w:lvlText w:val="•"/>
      <w:lvlJc w:val="left"/>
      <w:pPr>
        <w:ind w:left="1489" w:hanging="223"/>
      </w:pPr>
      <w:rPr>
        <w:u w:val="none"/>
      </w:rPr>
    </w:lvl>
    <w:lvl w:ilvl="2">
      <w:start w:val="0"/>
      <w:numFmt w:val="bullet"/>
      <w:lvlText w:val="•"/>
      <w:lvlJc w:val="left"/>
      <w:pPr>
        <w:ind w:left="2379" w:hanging="223"/>
      </w:pPr>
      <w:rPr>
        <w:u w:val="none"/>
      </w:rPr>
    </w:lvl>
    <w:lvl w:ilvl="3">
      <w:start w:val="0"/>
      <w:numFmt w:val="bullet"/>
      <w:lvlText w:val="•"/>
      <w:lvlJc w:val="left"/>
      <w:pPr>
        <w:ind w:left="3269" w:hanging="223.0000000000009"/>
      </w:pPr>
      <w:rPr>
        <w:u w:val="none"/>
      </w:rPr>
    </w:lvl>
    <w:lvl w:ilvl="4">
      <w:start w:val="0"/>
      <w:numFmt w:val="bullet"/>
      <w:lvlText w:val="•"/>
      <w:lvlJc w:val="left"/>
      <w:pPr>
        <w:ind w:left="4158" w:hanging="223"/>
      </w:pPr>
      <w:rPr>
        <w:u w:val="none"/>
      </w:rPr>
    </w:lvl>
    <w:lvl w:ilvl="5">
      <w:start w:val="0"/>
      <w:numFmt w:val="bullet"/>
      <w:lvlText w:val="•"/>
      <w:lvlJc w:val="left"/>
      <w:pPr>
        <w:ind w:left="5048" w:hanging="223"/>
      </w:pPr>
      <w:rPr>
        <w:u w:val="none"/>
      </w:rPr>
    </w:lvl>
    <w:lvl w:ilvl="6">
      <w:start w:val="0"/>
      <w:numFmt w:val="bullet"/>
      <w:lvlText w:val="•"/>
      <w:lvlJc w:val="left"/>
      <w:pPr>
        <w:ind w:left="5938" w:hanging="223"/>
      </w:pPr>
      <w:rPr>
        <w:u w:val="none"/>
      </w:rPr>
    </w:lvl>
    <w:lvl w:ilvl="7">
      <w:start w:val="0"/>
      <w:numFmt w:val="bullet"/>
      <w:lvlText w:val="•"/>
      <w:lvlJc w:val="left"/>
      <w:pPr>
        <w:ind w:left="6828" w:hanging="223"/>
      </w:pPr>
      <w:rPr>
        <w:u w:val="none"/>
      </w:rPr>
    </w:lvl>
    <w:lvl w:ilvl="8">
      <w:start w:val="0"/>
      <w:numFmt w:val="bullet"/>
      <w:lvlText w:val="•"/>
      <w:lvlJc w:val="left"/>
      <w:pPr>
        <w:ind w:left="7717" w:hanging="222.9999999999991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="276" w:lineRule="auto"/>
    </w:pPr>
    <w:rPr>
      <w:rFonts w:ascii="Calibri" w:cs="Calibri" w:eastAsia="Calibri" w:hAnsi="Calibri"/>
      <w:b w:val="1"/>
      <w:color w:val="2f5496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="276" w:lineRule="auto"/>
    </w:pPr>
    <w:rPr>
      <w:rFonts w:ascii="Calibri" w:cs="Calibri" w:eastAsia="Calibri" w:hAnsi="Calibri"/>
      <w:b w:val="1"/>
      <w:color w:val="4472c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6.png"/><Relationship Id="rId22" Type="http://schemas.openxmlformats.org/officeDocument/2006/relationships/image" Target="media/image5.png"/><Relationship Id="rId21" Type="http://schemas.openxmlformats.org/officeDocument/2006/relationships/image" Target="media/image18.png"/><Relationship Id="rId24" Type="http://schemas.openxmlformats.org/officeDocument/2006/relationships/image" Target="media/image19.png"/><Relationship Id="rId23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25" Type="http://schemas.openxmlformats.org/officeDocument/2006/relationships/image" Target="media/image20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17.png"/><Relationship Id="rId8" Type="http://schemas.openxmlformats.org/officeDocument/2006/relationships/image" Target="media/image15.png"/><Relationship Id="rId11" Type="http://schemas.openxmlformats.org/officeDocument/2006/relationships/image" Target="media/image12.png"/><Relationship Id="rId10" Type="http://schemas.openxmlformats.org/officeDocument/2006/relationships/image" Target="media/image11.png"/><Relationship Id="rId13" Type="http://schemas.openxmlformats.org/officeDocument/2006/relationships/image" Target="media/image2.png"/><Relationship Id="rId12" Type="http://schemas.openxmlformats.org/officeDocument/2006/relationships/image" Target="media/image10.png"/><Relationship Id="rId15" Type="http://schemas.openxmlformats.org/officeDocument/2006/relationships/image" Target="media/image14.png"/><Relationship Id="rId14" Type="http://schemas.openxmlformats.org/officeDocument/2006/relationships/image" Target="media/image1.png"/><Relationship Id="rId17" Type="http://schemas.openxmlformats.org/officeDocument/2006/relationships/image" Target="media/image13.png"/><Relationship Id="rId16" Type="http://schemas.openxmlformats.org/officeDocument/2006/relationships/image" Target="media/image3.png"/><Relationship Id="rId19" Type="http://schemas.openxmlformats.org/officeDocument/2006/relationships/image" Target="media/image16.png"/><Relationship Id="rId1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