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B9C" w:rsidRDefault="00F34B9C" w:rsidP="00F34B9C">
      <w:pPr>
        <w:pStyle w:val="Default"/>
        <w:jc w:val="center"/>
        <w:rPr>
          <w:rFonts w:ascii="Times New Roman" w:hAnsi="Times New Roman" w:cs="Times New Roman"/>
        </w:rPr>
      </w:pPr>
      <w:r>
        <w:rPr>
          <w:rFonts w:ascii="Times New Roman" w:hAnsi="Times New Roman" w:cs="Times New Roman"/>
          <w:b/>
          <w:sz w:val="28"/>
        </w:rPr>
        <w:t>Algorytmy sprawdzające, czy dana liczba jest prawdopodobnie pierwsza.</w:t>
      </w:r>
    </w:p>
    <w:p w:rsidR="00F34B9C" w:rsidRDefault="00F34B9C" w:rsidP="00F34B9C">
      <w:pPr>
        <w:pStyle w:val="Default"/>
        <w:jc w:val="both"/>
        <w:rPr>
          <w:rFonts w:ascii="Times New Roman" w:hAnsi="Times New Roman" w:cs="Times New Roman"/>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Test Millera-Rabina</w:t>
      </w:r>
    </w:p>
    <w:p w:rsidR="00F34B9C" w:rsidRDefault="00F34B9C" w:rsidP="00F34B9C">
      <w:pPr>
        <w:pStyle w:val="Default"/>
        <w:jc w:val="both"/>
        <w:rPr>
          <w:rFonts w:ascii="Times New Roman" w:hAnsi="Times New Roman" w:cs="Times New Roman"/>
        </w:rPr>
      </w:pPr>
      <w:r>
        <w:rPr>
          <w:rFonts w:ascii="Times New Roman" w:hAnsi="Times New Roman" w:cs="Times New Roman"/>
          <w:sz w:val="24"/>
          <w:szCs w:val="24"/>
        </w:rPr>
        <w:t>Probabilistyczny test, w którym prawdopodobieństwo błędnego stwierdzenia złożoności lub pierwszości liczby zależy od ilości wykonanych iteracji pętli algorytmu. Prawdopodobieństwo to wynosi (1/4)</w:t>
      </w:r>
      <w:r>
        <w:rPr>
          <w:rFonts w:ascii="Times New Roman" w:hAnsi="Times New Roman" w:cs="Times New Roman"/>
          <w:color w:val="000000"/>
          <w:sz w:val="24"/>
          <w:szCs w:val="24"/>
          <w:vertAlign w:val="superscript"/>
        </w:rPr>
        <w:t>2</w:t>
      </w:r>
      <w:r>
        <w:rPr>
          <w:rFonts w:ascii="Times New Roman" w:hAnsi="Times New Roman" w:cs="Times New Roman"/>
          <w:sz w:val="24"/>
          <w:szCs w:val="24"/>
        </w:rPr>
        <w:t>. Schemat wykonania dla liczby nieparzystej n i k prób, wygląda następująco:</w:t>
      </w:r>
    </w:p>
    <w:p w:rsidR="00F34B9C" w:rsidRDefault="00F34B9C" w:rsidP="00F34B9C">
      <w:pPr>
        <w:pStyle w:val="Default"/>
        <w:rPr>
          <w:rFonts w:ascii="Times New Roman" w:hAnsi="Times New Roman" w:cs="Times New Roman"/>
          <w:color w:val="000000"/>
          <w:sz w:val="20"/>
          <w:szCs w:val="20"/>
        </w:rPr>
      </w:pPr>
    </w:p>
    <w:p w:rsidR="00F34B9C" w:rsidRDefault="00F34B9C" w:rsidP="00F34B9C">
      <w:pPr>
        <w:pStyle w:val="Default"/>
        <w:rPr>
          <w:rFonts w:ascii="Times New Roman" w:hAnsi="Times New Roman" w:cs="Times New Roman"/>
        </w:rPr>
      </w:pPr>
      <w:r>
        <w:rPr>
          <w:rFonts w:ascii="Times New Roman" w:hAnsi="Times New Roman" w:cs="Times New Roman"/>
          <w:color w:val="000000"/>
          <w:sz w:val="20"/>
          <w:szCs w:val="20"/>
        </w:rPr>
        <w:t>Wylicz s - maksymalną potęgę dwójki dzielącą n-1.</w:t>
      </w:r>
      <w:r>
        <w:rPr>
          <w:rFonts w:ascii="Times New Roman" w:hAnsi="Times New Roman" w:cs="Times New Roman"/>
          <w:sz w:val="20"/>
          <w:szCs w:val="20"/>
        </w:rPr>
        <w:br/>
      </w:r>
      <w:r>
        <w:rPr>
          <w:rFonts w:ascii="Times New Roman" w:hAnsi="Times New Roman" w:cs="Times New Roman"/>
          <w:color w:val="000000"/>
          <w:sz w:val="20"/>
          <w:szCs w:val="20"/>
        </w:rPr>
        <w:t>Podstaw d = n/2s</w:t>
      </w:r>
      <w:r>
        <w:rPr>
          <w:rFonts w:ascii="Times New Roman" w:hAnsi="Times New Roman" w:cs="Times New Roman"/>
          <w:sz w:val="20"/>
          <w:szCs w:val="20"/>
        </w:rPr>
        <w:br/>
      </w:r>
      <w:r>
        <w:rPr>
          <w:rFonts w:ascii="Times New Roman" w:hAnsi="Times New Roman" w:cs="Times New Roman"/>
          <w:color w:val="000000"/>
          <w:sz w:val="20"/>
          <w:szCs w:val="20"/>
        </w:rPr>
        <w:t>powtórz k razy:</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wylosuj a takie, że 1&lt;a&lt;n</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sprawdź czy ad </w:t>
      </w:r>
      <w:proofErr w:type="spellStart"/>
      <w:r>
        <w:rPr>
          <w:rFonts w:ascii="Times New Roman" w:hAnsi="Times New Roman" w:cs="Times New Roman"/>
          <w:color w:val="000000"/>
          <w:sz w:val="20"/>
          <w:szCs w:val="20"/>
        </w:rPr>
        <w:t>mod</w:t>
      </w:r>
      <w:proofErr w:type="spellEnd"/>
      <w:r>
        <w:rPr>
          <w:rFonts w:ascii="Times New Roman" w:hAnsi="Times New Roman" w:cs="Times New Roman"/>
          <w:color w:val="000000"/>
          <w:sz w:val="20"/>
          <w:szCs w:val="20"/>
        </w:rPr>
        <w:t xml:space="preserve"> n różne od 1</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jeżeli tak to </w:t>
      </w:r>
      <w:proofErr w:type="spellStart"/>
      <w:r>
        <w:rPr>
          <w:rFonts w:ascii="Times New Roman" w:hAnsi="Times New Roman" w:cs="Times New Roman"/>
          <w:color w:val="000000"/>
          <w:sz w:val="20"/>
          <w:szCs w:val="20"/>
        </w:rPr>
        <w:t>sprawdz</w:t>
      </w:r>
      <w:proofErr w:type="spellEnd"/>
      <w:r>
        <w:rPr>
          <w:rFonts w:ascii="Times New Roman" w:hAnsi="Times New Roman" w:cs="Times New Roman"/>
          <w:color w:val="000000"/>
          <w:sz w:val="20"/>
          <w:szCs w:val="20"/>
        </w:rPr>
        <w:t xml:space="preserve"> czy a</w:t>
      </w:r>
      <w:r>
        <w:rPr>
          <w:rFonts w:ascii="Times New Roman" w:hAnsi="Times New Roman" w:cs="Times New Roman"/>
          <w:color w:val="000000"/>
          <w:sz w:val="20"/>
          <w:szCs w:val="20"/>
          <w:vertAlign w:val="superscript"/>
        </w:rPr>
        <w:t>d</w:t>
      </w:r>
      <w:r>
        <w:rPr>
          <w:rFonts w:ascii="Times New Roman" w:hAnsi="Times New Roman" w:cs="Times New Roman"/>
          <w:color w:val="000000"/>
          <w:sz w:val="20"/>
          <w:szCs w:val="20"/>
        </w:rPr>
        <w:t xml:space="preserve">*2rmod n </w:t>
      </w:r>
      <w:proofErr w:type="spellStart"/>
      <w:r>
        <w:rPr>
          <w:rFonts w:ascii="Times New Roman" w:hAnsi="Times New Roman" w:cs="Times New Roman"/>
          <w:color w:val="000000"/>
          <w:sz w:val="20"/>
          <w:szCs w:val="20"/>
        </w:rPr>
        <w:t>rozne</w:t>
      </w:r>
      <w:proofErr w:type="spellEnd"/>
      <w:r>
        <w:rPr>
          <w:rFonts w:ascii="Times New Roman" w:hAnsi="Times New Roman" w:cs="Times New Roman"/>
          <w:color w:val="000000"/>
          <w:sz w:val="20"/>
          <w:szCs w:val="20"/>
        </w:rPr>
        <w:t xml:space="preserve"> od n-1 dla wszystkich </w:t>
      </w:r>
      <w:proofErr w:type="spellStart"/>
      <w:r>
        <w:rPr>
          <w:rFonts w:ascii="Times New Roman" w:hAnsi="Times New Roman" w:cs="Times New Roman"/>
          <w:color w:val="000000"/>
          <w:sz w:val="20"/>
          <w:szCs w:val="20"/>
        </w:rPr>
        <w:t>r</w:t>
      </w:r>
      <w:proofErr w:type="spellEnd"/>
      <w:r>
        <w:rPr>
          <w:rFonts w:ascii="Times New Roman" w:hAnsi="Times New Roman" w:cs="Times New Roman"/>
          <w:color w:val="000000"/>
          <w:sz w:val="20"/>
          <w:szCs w:val="20"/>
        </w:rPr>
        <w:t>, takich że: 0≤r≤s-1</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jeżeli tak to </w:t>
      </w:r>
      <w:proofErr w:type="spellStart"/>
      <w:r>
        <w:rPr>
          <w:rFonts w:ascii="Times New Roman" w:hAnsi="Times New Roman" w:cs="Times New Roman"/>
          <w:color w:val="000000"/>
          <w:sz w:val="20"/>
          <w:szCs w:val="20"/>
        </w:rPr>
        <w:t>to</w:t>
      </w:r>
      <w:proofErr w:type="spellEnd"/>
      <w:r>
        <w:rPr>
          <w:rFonts w:ascii="Times New Roman" w:hAnsi="Times New Roman" w:cs="Times New Roman"/>
          <w:color w:val="000000"/>
          <w:sz w:val="20"/>
          <w:szCs w:val="20"/>
        </w:rPr>
        <w:t xml:space="preserve"> przerwij test - liczba nie jest pierwsza</w:t>
      </w:r>
      <w:r>
        <w:rPr>
          <w:rFonts w:ascii="Times New Roman" w:hAnsi="Times New Roman" w:cs="Times New Roman"/>
          <w:sz w:val="20"/>
          <w:szCs w:val="20"/>
        </w:rPr>
        <w:br/>
      </w:r>
      <w:r>
        <w:rPr>
          <w:rFonts w:ascii="Times New Roman" w:hAnsi="Times New Roman" w:cs="Times New Roman"/>
          <w:color w:val="000000"/>
          <w:sz w:val="20"/>
          <w:szCs w:val="20"/>
        </w:rPr>
        <w:t>jeżeli nie przerwano testu dla żadnej z prób to liczba prawdopodobnie jest pierwsza</w:t>
      </w:r>
    </w:p>
    <w:p w:rsidR="00F34B9C" w:rsidRDefault="00F34B9C" w:rsidP="00F34B9C">
      <w:pPr>
        <w:pStyle w:val="Default"/>
        <w:rPr>
          <w:rFonts w:ascii="Times New Roman" w:hAnsi="Times New Roman" w:cs="Times New Roman"/>
        </w:rPr>
      </w:pPr>
    </w:p>
    <w:p w:rsidR="00F34B9C" w:rsidRDefault="00F34B9C" w:rsidP="00F34B9C">
      <w:pPr>
        <w:pStyle w:val="Default"/>
        <w:jc w:val="both"/>
        <w:rPr>
          <w:rFonts w:ascii="Times New Roman" w:hAnsi="Times New Roman" w:cs="Times New Roman"/>
        </w:rPr>
      </w:pPr>
      <w:r>
        <w:rPr>
          <w:rFonts w:ascii="Times New Roman" w:hAnsi="Times New Roman" w:cs="Times New Roman"/>
          <w:sz w:val="24"/>
          <w:szCs w:val="24"/>
        </w:rPr>
        <w:t xml:space="preserve">Algorytm ten można bardzo łatwo rozproszyć. Każda iteracja jest zdarzeniem niezależnym i rozłącznym względem innych iteracji. Wobec tego w dowolny sposób można je rozdzielać pomiędzy dowolną ilość </w:t>
      </w:r>
      <w:proofErr w:type="spellStart"/>
      <w:r>
        <w:rPr>
          <w:rFonts w:ascii="Times New Roman" w:hAnsi="Times New Roman" w:cs="Times New Roman"/>
          <w:sz w:val="24"/>
          <w:szCs w:val="24"/>
        </w:rPr>
        <w:t>klastrów</w:t>
      </w:r>
      <w:proofErr w:type="spellEnd"/>
      <w:r>
        <w:rPr>
          <w:rFonts w:ascii="Times New Roman" w:hAnsi="Times New Roman" w:cs="Times New Roman"/>
          <w:sz w:val="24"/>
          <w:szCs w:val="24"/>
        </w:rPr>
        <w:t xml:space="preserve"> obliczeniowych. Najtrudniejszą częścią tego algorytmu jest wyliczenie wyrażenia  </w:t>
      </w:r>
      <w:r>
        <w:rPr>
          <w:rFonts w:ascii="Times New Roman" w:hAnsi="Times New Roman" w:cs="Times New Roman"/>
          <w:color w:val="000000"/>
          <w:sz w:val="20"/>
          <w:szCs w:val="20"/>
        </w:rPr>
        <w:t>a</w:t>
      </w:r>
      <w:r>
        <w:rPr>
          <w:rFonts w:ascii="Times New Roman" w:hAnsi="Times New Roman" w:cs="Times New Roman"/>
          <w:color w:val="000000"/>
          <w:sz w:val="20"/>
          <w:szCs w:val="20"/>
          <w:vertAlign w:val="superscript"/>
        </w:rPr>
        <w:t>d</w:t>
      </w:r>
      <w:r>
        <w:rPr>
          <w:rFonts w:ascii="Times New Roman" w:hAnsi="Times New Roman" w:cs="Times New Roman"/>
          <w:color w:val="000000"/>
          <w:sz w:val="20"/>
          <w:szCs w:val="20"/>
        </w:rPr>
        <w:t xml:space="preserve">*2rmod n, </w:t>
      </w:r>
      <w:r>
        <w:rPr>
          <w:rFonts w:ascii="Times New Roman" w:hAnsi="Times New Roman" w:cs="Times New Roman"/>
          <w:color w:val="000000"/>
          <w:sz w:val="24"/>
          <w:szCs w:val="24"/>
        </w:rPr>
        <w:t>można w tym miejscu skorzystać z algorytmu szybkiego potęgowania modularnego.</w:t>
      </w:r>
    </w:p>
    <w:p w:rsidR="00F34B9C" w:rsidRDefault="00F34B9C" w:rsidP="00F34B9C">
      <w:pPr>
        <w:pStyle w:val="Default"/>
        <w:jc w:val="both"/>
        <w:rPr>
          <w:rFonts w:ascii="Times New Roman" w:hAnsi="Times New Roman" w:cs="Times New Roman"/>
        </w:rPr>
      </w:pPr>
      <w:r>
        <w:rPr>
          <w:rFonts w:ascii="Times New Roman" w:hAnsi="Times New Roman" w:cs="Times New Roman"/>
          <w:color w:val="000000"/>
          <w:sz w:val="24"/>
          <w:szCs w:val="24"/>
        </w:rPr>
        <w:t>Opis algorytmu:</w:t>
      </w:r>
    </w:p>
    <w:p w:rsidR="00F34B9C" w:rsidRDefault="00A2673C" w:rsidP="00F34B9C">
      <w:pPr>
        <w:pStyle w:val="Default"/>
        <w:jc w:val="both"/>
        <w:rPr>
          <w:rFonts w:ascii="Times New Roman" w:hAnsi="Times New Roman" w:cs="Times New Roman"/>
        </w:rPr>
      </w:pPr>
      <w:hyperlink r:id="rId5" w:history="1">
        <w:r w:rsidR="00F34B9C">
          <w:rPr>
            <w:rStyle w:val="InternetLink"/>
            <w:rFonts w:ascii="Times New Roman" w:hAnsi="Times New Roman" w:cs="Times New Roman"/>
            <w:color w:val="000000"/>
            <w:sz w:val="24"/>
            <w:szCs w:val="24"/>
          </w:rPr>
          <w:t>http://www.algorytm.org/algorytmy-arytmetyczne/test-pierwszosci-test-millera-rabina.html</w:t>
        </w:r>
      </w:hyperlink>
    </w:p>
    <w:p w:rsidR="00F34B9C" w:rsidRDefault="00A2673C" w:rsidP="00F34B9C">
      <w:pPr>
        <w:pStyle w:val="Default"/>
        <w:jc w:val="both"/>
        <w:rPr>
          <w:rFonts w:ascii="Times New Roman" w:hAnsi="Times New Roman" w:cs="Times New Roman"/>
        </w:rPr>
      </w:pPr>
      <w:hyperlink r:id="rId6" w:history="1">
        <w:r w:rsidR="00F34B9C">
          <w:rPr>
            <w:rStyle w:val="InternetLink"/>
            <w:rFonts w:ascii="Times New Roman" w:hAnsi="Times New Roman" w:cs="Times New Roman"/>
            <w:color w:val="000000"/>
            <w:sz w:val="24"/>
            <w:szCs w:val="24"/>
          </w:rPr>
          <w:t>http://edu.i-lo.tarnow.pl/inf/alg/001_search/0019.php</w:t>
        </w:r>
      </w:hyperlink>
    </w:p>
    <w:p w:rsidR="00F34B9C" w:rsidRDefault="00A2673C" w:rsidP="00F34B9C">
      <w:pPr>
        <w:pStyle w:val="Default"/>
        <w:jc w:val="both"/>
        <w:rPr>
          <w:rFonts w:ascii="Times New Roman" w:hAnsi="Times New Roman" w:cs="Times New Roman"/>
        </w:rPr>
      </w:pPr>
      <w:hyperlink r:id="rId7" w:history="1">
        <w:r w:rsidR="00F34B9C">
          <w:rPr>
            <w:rStyle w:val="InternetLink"/>
            <w:rFonts w:ascii="Times New Roman" w:hAnsi="Times New Roman" w:cs="Times New Roman"/>
            <w:color w:val="000000"/>
            <w:sz w:val="24"/>
            <w:szCs w:val="24"/>
          </w:rPr>
          <w:t>http://pl.wikipedia.org/wiki/Test_Millera-Rabina</w:t>
        </w:r>
      </w:hyperlink>
    </w:p>
    <w:p w:rsidR="00F34B9C" w:rsidRDefault="00F34B9C" w:rsidP="00F34B9C">
      <w:pPr>
        <w:pStyle w:val="Default"/>
        <w:jc w:val="both"/>
        <w:rPr>
          <w:rFonts w:ascii="Times New Roman" w:hAnsi="Times New Roman" w:cs="Times New Roman"/>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Test pierwszości Fermata (wykorzystujący Małe TW Fermata)</w:t>
      </w:r>
    </w:p>
    <w:p w:rsidR="00F34B9C" w:rsidRDefault="00F34B9C" w:rsidP="00F34B9C">
      <w:pPr>
        <w:pStyle w:val="Default"/>
        <w:jc w:val="both"/>
        <w:rPr>
          <w:rFonts w:ascii="Times New Roman" w:hAnsi="Times New Roman" w:cs="Times New Roman"/>
        </w:rPr>
      </w:pPr>
      <w:r>
        <w:rPr>
          <w:rFonts w:ascii="Times New Roman" w:hAnsi="Times New Roman" w:cs="Times New Roman"/>
          <w:sz w:val="24"/>
          <w:szCs w:val="24"/>
        </w:rPr>
        <w:t>Test pierwszości Fermata jest testem probabilistycznym opartym na Małym TW Fermata. Jest to jeden z prostszych testów stwierdzających z dużym prawdopodobieństwem czy liczba jest pierwsza. Jego schemat dla liczby nieparzystej p i k prób wygląda następująco:</w:t>
      </w:r>
    </w:p>
    <w:p w:rsidR="00F34B9C" w:rsidRDefault="00F34B9C" w:rsidP="00F34B9C">
      <w:pPr>
        <w:pStyle w:val="Default"/>
        <w:rPr>
          <w:rFonts w:ascii="Times New Roman" w:hAnsi="Times New Roman" w:cs="Times New Roman"/>
          <w:color w:val="000000"/>
          <w:sz w:val="20"/>
          <w:szCs w:val="20"/>
        </w:rPr>
      </w:pPr>
    </w:p>
    <w:p w:rsidR="00F34B9C" w:rsidRDefault="00F34B9C" w:rsidP="00F34B9C">
      <w:pPr>
        <w:pStyle w:val="Default"/>
        <w:rPr>
          <w:rFonts w:ascii="Times New Roman" w:hAnsi="Times New Roman" w:cs="Times New Roman"/>
        </w:rPr>
      </w:pPr>
      <w:r>
        <w:rPr>
          <w:rFonts w:ascii="Times New Roman" w:hAnsi="Times New Roman" w:cs="Times New Roman"/>
          <w:color w:val="000000"/>
          <w:sz w:val="20"/>
          <w:szCs w:val="20"/>
        </w:rPr>
        <w:t>powtórz k razy:</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wylosuj a takie, że 1&lt;a&lt;p</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sprawdź czy a</w:t>
      </w:r>
      <w:r>
        <w:rPr>
          <w:rFonts w:ascii="Times New Roman" w:hAnsi="Times New Roman" w:cs="Times New Roman"/>
          <w:color w:val="000000"/>
          <w:sz w:val="20"/>
          <w:szCs w:val="20"/>
          <w:vertAlign w:val="superscript"/>
        </w:rPr>
        <w:t>p</w:t>
      </w:r>
      <w:r>
        <w:rPr>
          <w:rFonts w:ascii="Times New Roman" w:hAnsi="Times New Roman" w:cs="Times New Roman"/>
          <w:color w:val="000000"/>
          <w:sz w:val="20"/>
          <w:szCs w:val="20"/>
        </w:rPr>
        <w:t xml:space="preserve">-1 </w:t>
      </w:r>
      <w:proofErr w:type="spellStart"/>
      <w:r>
        <w:rPr>
          <w:rFonts w:ascii="Times New Roman" w:hAnsi="Times New Roman" w:cs="Times New Roman"/>
          <w:color w:val="000000"/>
          <w:sz w:val="20"/>
          <w:szCs w:val="20"/>
        </w:rPr>
        <w:t>mod</w:t>
      </w:r>
      <w:proofErr w:type="spellEnd"/>
      <w:r>
        <w:rPr>
          <w:rFonts w:ascii="Times New Roman" w:hAnsi="Times New Roman" w:cs="Times New Roman"/>
          <w:color w:val="000000"/>
          <w:sz w:val="20"/>
          <w:szCs w:val="20"/>
        </w:rPr>
        <w:t xml:space="preserve"> p = 1</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jeżeli nie to przerwij test - liczba nie jest pierwsza</w:t>
      </w:r>
      <w:r>
        <w:rPr>
          <w:rFonts w:ascii="Times New Roman" w:hAnsi="Times New Roman" w:cs="Times New Roman"/>
          <w:sz w:val="20"/>
          <w:szCs w:val="20"/>
        </w:rPr>
        <w:br/>
      </w:r>
      <w:r>
        <w:rPr>
          <w:rFonts w:ascii="Times New Roman" w:hAnsi="Times New Roman" w:cs="Times New Roman"/>
          <w:color w:val="000000"/>
          <w:sz w:val="20"/>
          <w:szCs w:val="20"/>
        </w:rPr>
        <w:t>jeżeli równość była spełniona dla wszystkich prób, liczba prawdopodobnie jest pierwsza</w:t>
      </w:r>
    </w:p>
    <w:p w:rsidR="00F34B9C" w:rsidRDefault="00F34B9C" w:rsidP="00F34B9C">
      <w:pPr>
        <w:pStyle w:val="Default"/>
        <w:rPr>
          <w:rFonts w:ascii="Times New Roman" w:hAnsi="Times New Roman" w:cs="Times New Roman"/>
        </w:rPr>
      </w:pPr>
    </w:p>
    <w:p w:rsidR="00F34B9C" w:rsidRDefault="00F34B9C" w:rsidP="00F34B9C">
      <w:pPr>
        <w:pStyle w:val="Default"/>
        <w:jc w:val="both"/>
        <w:rPr>
          <w:rFonts w:ascii="Times New Roman" w:hAnsi="Times New Roman" w:cs="Times New Roman"/>
        </w:rPr>
      </w:pPr>
      <w:r>
        <w:rPr>
          <w:rFonts w:ascii="Times New Roman" w:hAnsi="Times New Roman" w:cs="Times New Roman"/>
          <w:color w:val="000000"/>
          <w:sz w:val="24"/>
          <w:szCs w:val="24"/>
        </w:rPr>
        <w:t xml:space="preserve">Podobnie jak test Millera-Rabina, test Fermata można bardzo łatwo rozpraszać. Każde powtórzenie algorytmu można rozwiązywać niezależnie od innych powtórzeń. Główną wadą tego algorytmu jest to, że daje pozytywny wynik nie tylko dla liczb pierwszych, ale również dla liczb </w:t>
      </w:r>
      <w:proofErr w:type="spellStart"/>
      <w:r>
        <w:rPr>
          <w:rFonts w:ascii="Times New Roman" w:hAnsi="Times New Roman" w:cs="Times New Roman"/>
          <w:color w:val="000000"/>
          <w:sz w:val="24"/>
          <w:szCs w:val="24"/>
        </w:rPr>
        <w:t>Carmichela</w:t>
      </w:r>
      <w:proofErr w:type="spellEnd"/>
      <w:r>
        <w:rPr>
          <w:rFonts w:ascii="Times New Roman" w:hAnsi="Times New Roman" w:cs="Times New Roman"/>
          <w:color w:val="000000"/>
          <w:sz w:val="24"/>
          <w:szCs w:val="24"/>
        </w:rPr>
        <w:t xml:space="preserve">, które są złożone. W praktyce nie jest to jednak duży problem, ponieważ liczby </w:t>
      </w:r>
      <w:proofErr w:type="spellStart"/>
      <w:r>
        <w:rPr>
          <w:rFonts w:ascii="Times New Roman" w:hAnsi="Times New Roman" w:cs="Times New Roman"/>
          <w:color w:val="000000"/>
          <w:sz w:val="24"/>
          <w:szCs w:val="24"/>
        </w:rPr>
        <w:t>Carmichela</w:t>
      </w:r>
      <w:proofErr w:type="spellEnd"/>
      <w:r>
        <w:rPr>
          <w:rFonts w:ascii="Times New Roman" w:hAnsi="Times New Roman" w:cs="Times New Roman"/>
          <w:color w:val="000000"/>
          <w:sz w:val="24"/>
          <w:szCs w:val="24"/>
        </w:rPr>
        <w:t xml:space="preserve"> są dużo rzadsze od liczb pierwszych (mniej więcej jedna na milion liczb pierwszych).</w:t>
      </w:r>
    </w:p>
    <w:p w:rsidR="00F34B9C" w:rsidRDefault="00F34B9C" w:rsidP="00F34B9C">
      <w:pPr>
        <w:pStyle w:val="Default"/>
        <w:jc w:val="both"/>
        <w:rPr>
          <w:rFonts w:ascii="Times New Roman" w:hAnsi="Times New Roman" w:cs="Times New Roman"/>
        </w:rPr>
      </w:pPr>
      <w:r>
        <w:rPr>
          <w:rFonts w:ascii="Times New Roman" w:hAnsi="Times New Roman" w:cs="Times New Roman"/>
          <w:color w:val="000000"/>
          <w:sz w:val="24"/>
          <w:szCs w:val="24"/>
        </w:rPr>
        <w:t>Opis algorytmu:</w:t>
      </w:r>
    </w:p>
    <w:p w:rsidR="00F34B9C" w:rsidRDefault="00A2673C" w:rsidP="00F34B9C">
      <w:pPr>
        <w:pStyle w:val="Default"/>
        <w:jc w:val="both"/>
        <w:rPr>
          <w:rFonts w:ascii="Times New Roman" w:hAnsi="Times New Roman" w:cs="Times New Roman"/>
        </w:rPr>
      </w:pPr>
      <w:hyperlink r:id="rId8" w:history="1">
        <w:r w:rsidR="00F34B9C">
          <w:rPr>
            <w:rStyle w:val="InternetLink"/>
            <w:rFonts w:ascii="Times New Roman" w:hAnsi="Times New Roman" w:cs="Times New Roman"/>
            <w:color w:val="000000"/>
            <w:sz w:val="24"/>
            <w:szCs w:val="24"/>
          </w:rPr>
          <w:t>http://www.algorytm.org/algorytmy-arytmetyczne/test-pierwszosci-test-fermata.html</w:t>
        </w:r>
      </w:hyperlink>
    </w:p>
    <w:p w:rsidR="00F34B9C" w:rsidRDefault="00A2673C" w:rsidP="00F34B9C">
      <w:pPr>
        <w:pStyle w:val="Default"/>
        <w:jc w:val="both"/>
        <w:rPr>
          <w:rFonts w:ascii="Times New Roman" w:hAnsi="Times New Roman" w:cs="Times New Roman"/>
        </w:rPr>
      </w:pPr>
      <w:hyperlink r:id="rId9" w:history="1">
        <w:r w:rsidR="00F34B9C">
          <w:rPr>
            <w:rStyle w:val="InternetLink"/>
            <w:rFonts w:ascii="Times New Roman" w:hAnsi="Times New Roman" w:cs="Times New Roman"/>
            <w:color w:val="000000"/>
            <w:sz w:val="24"/>
            <w:szCs w:val="24"/>
          </w:rPr>
          <w:t>http://edu.i-lo.tarnow.pl/inf/alg/001_search/0018.php</w:t>
        </w:r>
      </w:hyperlink>
    </w:p>
    <w:p w:rsidR="00F34B9C" w:rsidRDefault="00A2673C" w:rsidP="00F34B9C">
      <w:pPr>
        <w:pStyle w:val="Default"/>
        <w:jc w:val="both"/>
        <w:rPr>
          <w:rFonts w:ascii="Times New Roman" w:hAnsi="Times New Roman" w:cs="Times New Roman"/>
        </w:rPr>
      </w:pPr>
      <w:hyperlink r:id="rId10" w:history="1">
        <w:r w:rsidR="00F34B9C">
          <w:rPr>
            <w:rStyle w:val="InternetLink"/>
            <w:rFonts w:ascii="Times New Roman" w:hAnsi="Times New Roman" w:cs="Times New Roman"/>
            <w:color w:val="000000"/>
            <w:sz w:val="24"/>
            <w:szCs w:val="24"/>
          </w:rPr>
          <w:t>http://pl.wikipedia.org/wiki/Test_pierwszo%C5%9Bci_Fermata</w:t>
        </w:r>
      </w:hyperlink>
    </w:p>
    <w:p w:rsidR="00F34B9C" w:rsidRDefault="00F34B9C" w:rsidP="00F34B9C">
      <w:pPr>
        <w:pStyle w:val="Default"/>
        <w:jc w:val="both"/>
        <w:rPr>
          <w:rFonts w:ascii="Times New Roman" w:hAnsi="Times New Roman" w:cs="Times New Roman"/>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Chiński Test pierwszości</w:t>
      </w:r>
    </w:p>
    <w:p w:rsidR="00F34B9C" w:rsidRDefault="00F34B9C" w:rsidP="00F34B9C">
      <w:pPr>
        <w:pStyle w:val="Default"/>
        <w:jc w:val="both"/>
        <w:rPr>
          <w:rFonts w:ascii="Times New Roman" w:hAnsi="Times New Roman" w:cs="Times New Roman"/>
          <w:iCs/>
          <w:color w:val="000000"/>
          <w:sz w:val="24"/>
          <w:szCs w:val="20"/>
          <w:shd w:val="clear" w:color="auto" w:fill="FFFFFF"/>
        </w:rPr>
      </w:pPr>
      <w:r>
        <w:rPr>
          <w:rFonts w:ascii="Times New Roman" w:hAnsi="Times New Roman" w:cs="Times New Roman"/>
          <w:sz w:val="24"/>
          <w:szCs w:val="24"/>
        </w:rPr>
        <w:t xml:space="preserve">Chiński test pierwszości opiera się na twierdzeniu, które mówi, że jeżeli </w:t>
      </w:r>
      <w:r>
        <w:rPr>
          <w:rFonts w:ascii="Times New Roman" w:hAnsi="Times New Roman" w:cs="Times New Roman"/>
          <w:color w:val="000000"/>
          <w:sz w:val="24"/>
          <w:szCs w:val="24"/>
          <w:shd w:val="clear" w:color="auto" w:fill="FFFFFF"/>
        </w:rPr>
        <w:t>2</w:t>
      </w:r>
      <w:r>
        <w:rPr>
          <w:rFonts w:ascii="Times New Roman" w:hAnsi="Times New Roman" w:cs="Times New Roman"/>
          <w:i/>
          <w:iCs/>
          <w:color w:val="000000"/>
          <w:sz w:val="24"/>
          <w:szCs w:val="24"/>
          <w:shd w:val="clear" w:color="auto" w:fill="FFFFFF"/>
          <w:vertAlign w:val="superscript"/>
        </w:rPr>
        <w:t>p</w:t>
      </w:r>
      <w:r>
        <w:rPr>
          <w:rStyle w:val="apple-converted-space"/>
          <w:rFonts w:ascii="Times New Roman" w:hAnsi="Times New Roman" w:cs="Times New Roman"/>
          <w:color w:val="000000"/>
          <w:sz w:val="24"/>
          <w:szCs w:val="24"/>
          <w:shd w:val="clear" w:color="auto" w:fill="FFFFFF"/>
        </w:rPr>
        <w:t> </w:t>
      </w:r>
      <w:proofErr w:type="spellStart"/>
      <w:r>
        <w:rPr>
          <w:rFonts w:ascii="Times New Roman" w:hAnsi="Times New Roman" w:cs="Times New Roman"/>
          <w:color w:val="000000"/>
          <w:sz w:val="24"/>
          <w:szCs w:val="24"/>
          <w:shd w:val="clear" w:color="auto" w:fill="FFFFFF"/>
        </w:rPr>
        <w:t>mod</w:t>
      </w:r>
      <w:proofErr w:type="spellEnd"/>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p</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 2, </w:t>
      </w:r>
      <w:r>
        <w:rPr>
          <w:rFonts w:ascii="Times New Roman" w:hAnsi="Times New Roman" w:cs="Times New Roman"/>
          <w:sz w:val="24"/>
          <w:szCs w:val="24"/>
        </w:rPr>
        <w:t xml:space="preserve">to liczba p jest złożona. Problemem wydaje się być obliczenie liczby </w:t>
      </w:r>
      <w:r>
        <w:rPr>
          <w:rFonts w:ascii="Times New Roman" w:hAnsi="Times New Roman" w:cs="Times New Roman"/>
          <w:color w:val="000000"/>
          <w:sz w:val="24"/>
          <w:szCs w:val="24"/>
          <w:shd w:val="clear" w:color="auto" w:fill="FFFFFF"/>
        </w:rPr>
        <w:t>2</w:t>
      </w:r>
      <w:r>
        <w:rPr>
          <w:rFonts w:ascii="Times New Roman" w:hAnsi="Times New Roman" w:cs="Times New Roman"/>
          <w:i/>
          <w:iCs/>
          <w:color w:val="000000"/>
          <w:sz w:val="24"/>
          <w:szCs w:val="24"/>
          <w:shd w:val="clear" w:color="auto" w:fill="FFFFFF"/>
          <w:vertAlign w:val="superscript"/>
        </w:rPr>
        <w:t>p</w:t>
      </w:r>
      <w:r>
        <w:rPr>
          <w:rFonts w:ascii="Times New Roman" w:hAnsi="Times New Roman" w:cs="Times New Roman"/>
          <w:iCs/>
          <w:color w:val="000000"/>
          <w:sz w:val="24"/>
          <w:szCs w:val="24"/>
          <w:shd w:val="clear" w:color="auto" w:fill="FFFFFF"/>
        </w:rPr>
        <w:t xml:space="preserve">, która dla dużych p może być astronomicznie duża. Możemy jednak skorzystać z zasad arytmetyki modularnej, a w szczególności z zależności: </w:t>
      </w:r>
      <w:proofErr w:type="spellStart"/>
      <w:r>
        <w:rPr>
          <w:rFonts w:ascii="Arial" w:hAnsi="Arial" w:cs="Arial"/>
          <w:i/>
          <w:iCs/>
          <w:color w:val="000000"/>
          <w:sz w:val="20"/>
          <w:szCs w:val="20"/>
          <w:shd w:val="clear" w:color="auto" w:fill="FFFFFF"/>
        </w:rPr>
        <w:t>a</w:t>
      </w:r>
      <w:r>
        <w:rPr>
          <w:rFonts w:ascii="Arial" w:hAnsi="Arial" w:cs="Arial"/>
          <w:i/>
          <w:iCs/>
          <w:color w:val="000000"/>
          <w:shd w:val="clear" w:color="auto" w:fill="FFFFFF"/>
          <w:vertAlign w:val="superscript"/>
        </w:rPr>
        <w:t>x</w:t>
      </w:r>
      <w:proofErr w:type="spellEnd"/>
      <w:r>
        <w:rPr>
          <w:rStyle w:val="apple-converted-space"/>
          <w:rFonts w:ascii="Arial" w:hAnsi="Arial" w:cs="Arial"/>
          <w:i/>
          <w:iCs/>
          <w:color w:val="000000"/>
          <w:shd w:val="clear" w:color="auto" w:fill="FFFFFF"/>
          <w:vertAlign w:val="superscript"/>
        </w:rPr>
        <w:t> </w:t>
      </w:r>
      <w:r>
        <w:rPr>
          <w:rFonts w:ascii="Arial" w:hAnsi="Arial" w:cs="Arial"/>
          <w:color w:val="000000"/>
          <w:shd w:val="clear" w:color="auto" w:fill="FFFFFF"/>
          <w:vertAlign w:val="superscript"/>
        </w:rPr>
        <w:t>+</w:t>
      </w:r>
      <w:r>
        <w:rPr>
          <w:rStyle w:val="apple-converted-space"/>
          <w:rFonts w:ascii="Arial" w:hAnsi="Arial" w:cs="Arial"/>
          <w:color w:val="000000"/>
          <w:shd w:val="clear" w:color="auto" w:fill="FFFFFF"/>
          <w:vertAlign w:val="superscript"/>
        </w:rPr>
        <w:t> </w:t>
      </w:r>
      <w:r>
        <w:rPr>
          <w:rFonts w:ascii="Arial" w:hAnsi="Arial" w:cs="Arial"/>
          <w:i/>
          <w:iCs/>
          <w:color w:val="000000"/>
          <w:shd w:val="clear" w:color="auto" w:fill="FFFFFF"/>
          <w:vertAlign w:val="superscript"/>
        </w:rPr>
        <w:t>y</w:t>
      </w:r>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a</w:t>
      </w:r>
      <w:r>
        <w:rPr>
          <w:rFonts w:ascii="Arial" w:hAnsi="Arial" w:cs="Arial"/>
          <w:i/>
          <w:iCs/>
          <w:color w:val="000000"/>
          <w:sz w:val="20"/>
          <w:szCs w:val="20"/>
          <w:shd w:val="clear" w:color="auto" w:fill="FFFFFF"/>
          <w:vertAlign w:val="superscript"/>
        </w:rPr>
        <w:t>x</w:t>
      </w:r>
      <w:proofErr w:type="spellEnd"/>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w:t>
      </w:r>
      <w:r>
        <w:rPr>
          <w:rFonts w:ascii="Arial" w:hAnsi="Arial" w:cs="Arial"/>
          <w:color w:val="000000"/>
          <w:sz w:val="20"/>
          <w:szCs w:val="20"/>
          <w:shd w:val="clear" w:color="auto" w:fill="FFFFFF"/>
        </w:rPr>
        <w:t>) × (</w:t>
      </w:r>
      <w:proofErr w:type="spellStart"/>
      <w:r>
        <w:rPr>
          <w:rFonts w:ascii="Arial" w:hAnsi="Arial" w:cs="Arial"/>
          <w:i/>
          <w:iCs/>
          <w:color w:val="000000"/>
          <w:sz w:val="20"/>
          <w:szCs w:val="20"/>
          <w:shd w:val="clear" w:color="auto" w:fill="FFFFFF"/>
        </w:rPr>
        <w:t>a</w:t>
      </w:r>
      <w:r>
        <w:rPr>
          <w:rFonts w:ascii="Arial" w:hAnsi="Arial" w:cs="Arial"/>
          <w:i/>
          <w:iCs/>
          <w:color w:val="000000"/>
          <w:sz w:val="20"/>
          <w:szCs w:val="20"/>
          <w:shd w:val="clear" w:color="auto" w:fill="FFFFFF"/>
          <w:vertAlign w:val="superscript"/>
        </w:rPr>
        <w:t>y</w:t>
      </w:r>
      <w:proofErr w:type="spellEnd"/>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n. </w:t>
      </w:r>
      <w:r>
        <w:rPr>
          <w:rFonts w:ascii="Times New Roman" w:hAnsi="Times New Roman" w:cs="Times New Roman"/>
          <w:iCs/>
          <w:color w:val="000000"/>
          <w:sz w:val="24"/>
          <w:szCs w:val="20"/>
          <w:shd w:val="clear" w:color="auto" w:fill="FFFFFF"/>
        </w:rPr>
        <w:t>Korzystając z tej zależności możemy rekurencyjne wyliczyć reszty modulo kolejnych potęg liczby 2 (każdą liczbę można rozbić na sumę potęg dwójki). Przykładowo dla liczby 387:</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387 = 256 + 128 + 2 + 1</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vertAlign w:val="superscript"/>
        </w:rPr>
        <w:t>387</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256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128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Style w:val="t"/>
          <w:rFonts w:ascii="Arial" w:hAnsi="Arial" w:cs="Arial"/>
          <w:color w:val="FF0000"/>
          <w:sz w:val="20"/>
          <w:szCs w:val="20"/>
        </w:rPr>
        <w:t>2</w:t>
      </w:r>
      <w:r>
        <w:rPr>
          <w:rStyle w:val="t"/>
          <w:rFonts w:ascii="Arial" w:hAnsi="Arial" w:cs="Arial"/>
          <w:color w:val="FF0000"/>
          <w:sz w:val="20"/>
          <w:szCs w:val="20"/>
          <w:vertAlign w:val="superscript"/>
        </w:rPr>
        <w:t>1</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Fonts w:ascii="Arial" w:hAnsi="Arial" w:cs="Arial"/>
          <w:color w:val="FF0000"/>
          <w:sz w:val="20"/>
          <w:szCs w:val="20"/>
        </w:rPr>
        <w:br/>
      </w:r>
      <w:r>
        <w:rPr>
          <w:rStyle w:val="t"/>
          <w:rFonts w:ascii="Arial" w:hAnsi="Arial" w:cs="Arial"/>
          <w:color w:val="FF0000"/>
          <w:sz w:val="20"/>
          <w:szCs w:val="20"/>
        </w:rPr>
        <w:t>2</w:t>
      </w:r>
      <w:r>
        <w:rPr>
          <w:rStyle w:val="t"/>
          <w:rFonts w:ascii="Arial" w:hAnsi="Arial" w:cs="Arial"/>
          <w:color w:val="FF0000"/>
          <w:sz w:val="20"/>
          <w:szCs w:val="20"/>
          <w:vertAlign w:val="superscript"/>
        </w:rPr>
        <w:t>2</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  × 2)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4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4</w:t>
      </w:r>
      <w:r>
        <w:rPr>
          <w:rFonts w:ascii="Arial" w:hAnsi="Arial" w:cs="Arial"/>
          <w:color w:val="FF0000"/>
          <w:sz w:val="20"/>
          <w:szCs w:val="20"/>
        </w:rPr>
        <w:br/>
      </w:r>
      <w:r>
        <w:rPr>
          <w:rFonts w:ascii="Arial" w:hAnsi="Arial" w:cs="Arial"/>
          <w:color w:val="000000"/>
          <w:sz w:val="20"/>
          <w:szCs w:val="20"/>
        </w:rPr>
        <w:t>2</w:t>
      </w:r>
      <w:r>
        <w:rPr>
          <w:rFonts w:ascii="Arial" w:hAnsi="Arial" w:cs="Arial"/>
          <w:color w:val="000000"/>
          <w:sz w:val="20"/>
          <w:szCs w:val="20"/>
          <w:vertAlign w:val="superscript"/>
        </w:rPr>
        <w:t>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(4  × 4)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16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w:t>
      </w:r>
      <w:r>
        <w:rPr>
          <w:rFonts w:ascii="Arial" w:hAnsi="Arial" w:cs="Arial"/>
          <w:color w:val="000000"/>
          <w:sz w:val="20"/>
          <w:szCs w:val="20"/>
        </w:rPr>
        <w:br/>
        <w:t>2</w:t>
      </w:r>
      <w:r>
        <w:rPr>
          <w:rFonts w:ascii="Arial" w:hAnsi="Arial" w:cs="Arial"/>
          <w:color w:val="000000"/>
          <w:sz w:val="20"/>
          <w:szCs w:val="20"/>
          <w:vertAlign w:val="superscript"/>
        </w:rPr>
        <w:t>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  × 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w:t>
      </w:r>
      <w:r>
        <w:rPr>
          <w:rFonts w:ascii="Arial" w:hAnsi="Arial" w:cs="Arial"/>
          <w:color w:val="000000"/>
          <w:sz w:val="20"/>
          <w:szCs w:val="20"/>
        </w:rPr>
        <w:br/>
        <w:t>2</w:t>
      </w:r>
      <w:r>
        <w:rPr>
          <w:rFonts w:ascii="Arial" w:hAnsi="Arial" w:cs="Arial"/>
          <w:color w:val="000000"/>
          <w:sz w:val="20"/>
          <w:szCs w:val="20"/>
          <w:vertAlign w:val="superscript"/>
        </w:rPr>
        <w:t>16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81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w:t>
      </w:r>
      <w:r>
        <w:rPr>
          <w:rFonts w:ascii="Arial" w:hAnsi="Arial" w:cs="Arial"/>
          <w:color w:val="000000"/>
          <w:sz w:val="20"/>
          <w:szCs w:val="20"/>
        </w:rPr>
        <w:br/>
        <w:t>2</w:t>
      </w:r>
      <w:r>
        <w:rPr>
          <w:rFonts w:ascii="Arial" w:hAnsi="Arial" w:cs="Arial"/>
          <w:color w:val="000000"/>
          <w:sz w:val="20"/>
          <w:szCs w:val="20"/>
          <w:vertAlign w:val="superscript"/>
        </w:rPr>
        <w:t>32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  × 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w:t>
      </w:r>
      <w:r>
        <w:rPr>
          <w:rFonts w:ascii="Arial" w:hAnsi="Arial" w:cs="Arial"/>
          <w:color w:val="000000"/>
          <w:sz w:val="20"/>
          <w:szCs w:val="20"/>
        </w:rPr>
        <w:br/>
        <w:t>2</w:t>
      </w:r>
      <w:r>
        <w:rPr>
          <w:rFonts w:ascii="Arial" w:hAnsi="Arial" w:cs="Arial"/>
          <w:color w:val="000000"/>
          <w:sz w:val="20"/>
          <w:szCs w:val="20"/>
          <w:vertAlign w:val="superscript"/>
        </w:rPr>
        <w:t>64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32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32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81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w:t>
      </w:r>
      <w:r>
        <w:rPr>
          <w:rFonts w:ascii="Arial" w:hAnsi="Arial" w:cs="Arial"/>
          <w:color w:val="000000"/>
          <w:sz w:val="20"/>
          <w:szCs w:val="20"/>
        </w:rPr>
        <w:br/>
      </w:r>
      <w:r>
        <w:rPr>
          <w:rStyle w:val="t"/>
          <w:rFonts w:ascii="Arial" w:hAnsi="Arial" w:cs="Arial"/>
          <w:color w:val="FF0000"/>
          <w:sz w:val="20"/>
          <w:szCs w:val="20"/>
        </w:rPr>
        <w:t>2</w:t>
      </w:r>
      <w:r>
        <w:rPr>
          <w:rStyle w:val="t"/>
          <w:rFonts w:ascii="Arial" w:hAnsi="Arial" w:cs="Arial"/>
          <w:color w:val="FF0000"/>
          <w:sz w:val="20"/>
          <w:szCs w:val="20"/>
          <w:vertAlign w:val="superscript"/>
        </w:rPr>
        <w:t>128</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64</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64</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(3  × 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9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9</w:t>
      </w:r>
      <w:r>
        <w:rPr>
          <w:rFonts w:ascii="Arial" w:hAnsi="Arial" w:cs="Arial"/>
          <w:color w:val="FF0000"/>
          <w:sz w:val="20"/>
          <w:szCs w:val="20"/>
        </w:rPr>
        <w:br/>
      </w:r>
      <w:r>
        <w:rPr>
          <w:rStyle w:val="t"/>
          <w:rFonts w:ascii="Arial" w:hAnsi="Arial" w:cs="Arial"/>
          <w:color w:val="FF0000"/>
          <w:sz w:val="20"/>
          <w:szCs w:val="20"/>
        </w:rPr>
        <w:t>2</w:t>
      </w:r>
      <w:r>
        <w:rPr>
          <w:rStyle w:val="t"/>
          <w:rFonts w:ascii="Arial" w:hAnsi="Arial" w:cs="Arial"/>
          <w:color w:val="FF0000"/>
          <w:sz w:val="20"/>
          <w:szCs w:val="20"/>
          <w:vertAlign w:val="superscript"/>
        </w:rPr>
        <w:t>256</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128</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128</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(9  × 9)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81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3</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 </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 xml:space="preserve">Mając reszty </w:t>
      </w:r>
      <w:r>
        <w:rPr>
          <w:rFonts w:ascii="Arial" w:hAnsi="Arial" w:cs="Arial"/>
          <w:sz w:val="20"/>
          <w:szCs w:val="20"/>
        </w:rPr>
        <w:t>potęg</w:t>
      </w:r>
      <w:r>
        <w:rPr>
          <w:rStyle w:val="apple-converted-space"/>
          <w:rFonts w:ascii="Arial" w:eastAsia="OpenSymbol" w:hAnsi="Arial" w:cs="Arial"/>
          <w:sz w:val="20"/>
          <w:szCs w:val="20"/>
        </w:rPr>
        <w:t> </w:t>
      </w:r>
      <w:r>
        <w:rPr>
          <w:rStyle w:val="rem"/>
          <w:rFonts w:ascii="Arial" w:hAnsi="Arial" w:cs="Arial"/>
          <w:sz w:val="20"/>
          <w:szCs w:val="20"/>
        </w:rPr>
        <w:t>(zaznaczone na czerwono</w:t>
      </w:r>
      <w:r>
        <w:rPr>
          <w:rStyle w:val="rem"/>
          <w:rFonts w:ascii="Arial" w:hAnsi="Arial" w:cs="Arial"/>
          <w:color w:val="336699"/>
          <w:sz w:val="20"/>
          <w:szCs w:val="20"/>
        </w:rPr>
        <w:t>)</w:t>
      </w:r>
      <w:r>
        <w:rPr>
          <w:rStyle w:val="apple-converted-space"/>
          <w:rFonts w:ascii="Arial" w:eastAsia="OpenSymbol" w:hAnsi="Arial" w:cs="Arial"/>
          <w:color w:val="000000"/>
          <w:sz w:val="20"/>
          <w:szCs w:val="20"/>
        </w:rPr>
        <w:t> </w:t>
      </w:r>
      <w:r>
        <w:rPr>
          <w:rFonts w:ascii="Arial" w:hAnsi="Arial" w:cs="Arial"/>
          <w:color w:val="000000"/>
          <w:sz w:val="20"/>
          <w:szCs w:val="20"/>
        </w:rPr>
        <w:t>wymnażamy je modulo 13:</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 </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b/>
          <w:bCs/>
          <w:color w:val="000000"/>
          <w:sz w:val="20"/>
          <w:szCs w:val="20"/>
        </w:rPr>
      </w:pPr>
      <w:r>
        <w:rPr>
          <w:rFonts w:ascii="Arial" w:hAnsi="Arial" w:cs="Arial"/>
          <w:color w:val="000000"/>
          <w:sz w:val="20"/>
          <w:szCs w:val="20"/>
        </w:rPr>
        <w:t>2</w:t>
      </w:r>
      <w:r>
        <w:rPr>
          <w:rFonts w:ascii="Arial" w:hAnsi="Arial" w:cs="Arial"/>
          <w:color w:val="000000"/>
          <w:sz w:val="20"/>
          <w:szCs w:val="20"/>
          <w:vertAlign w:val="superscript"/>
        </w:rPr>
        <w:t>387</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256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128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w:t>
      </w:r>
      <w:r>
        <w:rPr>
          <w:rFonts w:ascii="Arial" w:hAnsi="Arial" w:cs="Arial"/>
          <w:color w:val="000000"/>
          <w:sz w:val="20"/>
          <w:szCs w:val="20"/>
        </w:rPr>
        <w:br/>
        <w:t>2</w:t>
      </w:r>
      <w:r>
        <w:rPr>
          <w:rFonts w:ascii="Arial" w:hAnsi="Arial" w:cs="Arial"/>
          <w:color w:val="000000"/>
          <w:sz w:val="20"/>
          <w:szCs w:val="20"/>
          <w:vertAlign w:val="superscript"/>
        </w:rPr>
        <w:t>387</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 × 9 × 4 × 2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216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r>
        <w:rPr>
          <w:rStyle w:val="apple-converted-space"/>
          <w:rFonts w:ascii="Arial" w:eastAsia="OpenSymbol" w:hAnsi="Arial" w:cs="Arial"/>
          <w:color w:val="000000"/>
          <w:sz w:val="20"/>
          <w:szCs w:val="20"/>
        </w:rPr>
        <w:t> </w:t>
      </w:r>
      <w:r>
        <w:rPr>
          <w:rFonts w:ascii="Arial" w:hAnsi="Arial" w:cs="Arial"/>
          <w:b/>
          <w:bCs/>
          <w:color w:val="000000"/>
          <w:sz w:val="20"/>
          <w:szCs w:val="20"/>
        </w:rPr>
        <w:t>8</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b/>
          <w:bCs/>
          <w:color w:val="000000"/>
          <w:sz w:val="20"/>
          <w:szCs w:val="20"/>
        </w:rPr>
      </w:pP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r>
        <w:rPr>
          <w:rFonts w:ascii="Arial" w:hAnsi="Arial" w:cs="Arial"/>
          <w:color w:val="000000"/>
        </w:rPr>
        <w:t xml:space="preserve">Chiński Test pierwszości zdaje się być algorytmem dużo trudniejszym do rozproszenia niż dwa powyższe testy (najbardziej </w:t>
      </w:r>
      <w:proofErr w:type="spellStart"/>
      <w:r>
        <w:rPr>
          <w:rFonts w:ascii="Arial" w:hAnsi="Arial" w:cs="Arial"/>
          <w:color w:val="000000"/>
        </w:rPr>
        <w:t>obliczenio-chłonna</w:t>
      </w:r>
      <w:proofErr w:type="spellEnd"/>
      <w:r>
        <w:rPr>
          <w:rFonts w:ascii="Arial" w:hAnsi="Arial" w:cs="Arial"/>
          <w:color w:val="000000"/>
        </w:rPr>
        <w:t xml:space="preserve"> część algorytmu wykonywana jest rekurencyjnie). Jego wadą jest również to, że daje również pozytywny wynik dla liczb </w:t>
      </w:r>
      <w:proofErr w:type="spellStart"/>
      <w:r>
        <w:rPr>
          <w:rFonts w:ascii="Arial" w:hAnsi="Arial" w:cs="Arial"/>
          <w:color w:val="000000"/>
        </w:rPr>
        <w:t>pseudopierwszych</w:t>
      </w:r>
      <w:proofErr w:type="spellEnd"/>
      <w:r>
        <w:rPr>
          <w:rFonts w:ascii="Arial" w:hAnsi="Arial" w:cs="Arial"/>
          <w:color w:val="000000"/>
        </w:rPr>
        <w:t xml:space="preserve"> przy </w:t>
      </w:r>
      <w:r>
        <w:rPr>
          <w:rFonts w:ascii="Arial" w:hAnsi="Arial" w:cs="Arial"/>
          <w:color w:val="000000"/>
        </w:rPr>
        <w:lastRenderedPageBreak/>
        <w:t>podstawie 2 (są to liczby złożone). Na szczęście są one dużo rzadsze niż liczby pierwsze.</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r>
        <w:rPr>
          <w:rFonts w:ascii="Arial" w:hAnsi="Arial" w:cs="Arial"/>
          <w:color w:val="000000"/>
        </w:rPr>
        <w:t>Opis algorytmu:</w:t>
      </w:r>
    </w:p>
    <w:p w:rsidR="00F34B9C" w:rsidRDefault="00A2673C" w:rsidP="00F34B9C">
      <w:pPr>
        <w:pStyle w:val="bl2"/>
        <w:shd w:val="clear" w:color="auto" w:fill="FFFFFF"/>
        <w:spacing w:before="90" w:beforeAutospacing="0" w:after="90" w:afterAutospacing="0" w:line="285" w:lineRule="atLeast"/>
        <w:ind w:right="1200"/>
        <w:jc w:val="both"/>
        <w:rPr>
          <w:rFonts w:ascii="Arial" w:hAnsi="Arial" w:cs="Arial"/>
          <w:color w:val="000000"/>
        </w:rPr>
      </w:pPr>
      <w:hyperlink r:id="rId11" w:history="1">
        <w:r w:rsidR="00F34B9C">
          <w:rPr>
            <w:rStyle w:val="Hipercze"/>
            <w:rFonts w:ascii="Arial" w:hAnsi="Arial" w:cs="Arial"/>
          </w:rPr>
          <w:t>http://edu.i-lo.tarnow.pl/inf/alg/001_search/0017.php</w:t>
        </w:r>
      </w:hyperlink>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r>
        <w:rPr>
          <w:rFonts w:ascii="Arial" w:hAnsi="Arial" w:cs="Arial"/>
          <w:color w:val="000000"/>
        </w:rPr>
        <w:t>http://en.wikipedia.org/wiki/Chinese_remainder_theorem</w:t>
      </w:r>
    </w:p>
    <w:p w:rsidR="00F34B9C" w:rsidRDefault="00F34B9C" w:rsidP="00F34B9C">
      <w:pPr>
        <w:pStyle w:val="Default"/>
        <w:jc w:val="both"/>
        <w:rPr>
          <w:rFonts w:ascii="Times New Roman" w:hAnsi="Times New Roman" w:cs="Times New Roman"/>
          <w:iCs/>
          <w:color w:val="000000"/>
          <w:sz w:val="24"/>
          <w:szCs w:val="20"/>
          <w:shd w:val="clear" w:color="auto" w:fill="FFFFFF"/>
        </w:rPr>
      </w:pPr>
      <w:r>
        <w:rPr>
          <w:rFonts w:ascii="Times New Roman" w:hAnsi="Times New Roman" w:cs="Times New Roman"/>
          <w:iCs/>
          <w:color w:val="000000"/>
          <w:sz w:val="24"/>
          <w:szCs w:val="20"/>
          <w:shd w:val="clear" w:color="auto" w:fill="FFFFFF"/>
        </w:rPr>
        <w:t xml:space="preserve"> </w:t>
      </w:r>
    </w:p>
    <w:p w:rsidR="00F34B9C" w:rsidRDefault="00F34B9C" w:rsidP="00F34B9C">
      <w:pPr>
        <w:pStyle w:val="Default"/>
        <w:jc w:val="both"/>
        <w:rPr>
          <w:rFonts w:ascii="Times New Roman" w:hAnsi="Times New Roman" w:cs="Times New Roman"/>
          <w:sz w:val="24"/>
          <w:szCs w:val="24"/>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 xml:space="preserve">Test </w:t>
      </w:r>
      <w:r w:rsidR="002C66F5">
        <w:rPr>
          <w:rFonts w:ascii="Times New Roman" w:hAnsi="Times New Roman" w:cs="Times New Roman"/>
          <w:sz w:val="28"/>
        </w:rPr>
        <w:t xml:space="preserve">pierwszości ARS (Test pierwszości </w:t>
      </w:r>
      <w:proofErr w:type="spellStart"/>
      <w:r w:rsidR="002C66F5">
        <w:rPr>
          <w:rFonts w:ascii="Times New Roman" w:hAnsi="Times New Roman" w:cs="Times New Roman"/>
          <w:sz w:val="28"/>
        </w:rPr>
        <w:t>Agrawal-Kayal-Saxena</w:t>
      </w:r>
      <w:proofErr w:type="spellEnd"/>
      <w:r w:rsidR="002C66F5">
        <w:rPr>
          <w:rFonts w:ascii="Times New Roman" w:hAnsi="Times New Roman" w:cs="Times New Roman"/>
          <w:sz w:val="28"/>
        </w:rPr>
        <w:t>)</w:t>
      </w:r>
    </w:p>
    <w:p w:rsidR="00F34B9C" w:rsidRDefault="002C66F5" w:rsidP="00F34B9C">
      <w:pPr>
        <w:jc w:val="both"/>
        <w:rPr>
          <w:rFonts w:ascii="Arial" w:hAnsi="Arial" w:cs="Arial"/>
          <w:sz w:val="24"/>
        </w:rPr>
      </w:pPr>
      <w:r>
        <w:rPr>
          <w:rFonts w:ascii="Arial" w:hAnsi="Arial" w:cs="Arial"/>
          <w:sz w:val="24"/>
        </w:rPr>
        <w:t xml:space="preserve">Jest to test </w:t>
      </w:r>
      <w:proofErr w:type="spellStart"/>
      <w:r>
        <w:rPr>
          <w:rFonts w:ascii="Arial" w:hAnsi="Arial" w:cs="Arial"/>
          <w:sz w:val="24"/>
        </w:rPr>
        <w:t>derministyczny</w:t>
      </w:r>
      <w:proofErr w:type="spellEnd"/>
      <w:r>
        <w:rPr>
          <w:rFonts w:ascii="Arial" w:hAnsi="Arial" w:cs="Arial"/>
          <w:sz w:val="24"/>
        </w:rPr>
        <w:t xml:space="preserve">! Czas działania algorytmu jest wielomianowy, zależny od liczby cyfr badanej liczby. Zawsze zwraca poprawną odpowiedź. Opiera się na równości: </w:t>
      </w:r>
      <w:r>
        <w:rPr>
          <w:noProof/>
        </w:rPr>
        <w:drawing>
          <wp:inline distT="0" distB="0" distL="0" distR="0">
            <wp:extent cx="2428875" cy="200025"/>
            <wp:effectExtent l="19050" t="0" r="9525" b="0"/>
            <wp:docPr id="1" name="Obraz 1" descr="(x - a)^{n} \equiv (x^{n} - a)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a)^{n} \equiv (x^{n} - a) \pmod{n}"/>
                    <pic:cNvPicPr>
                      <a:picLocks noChangeAspect="1" noChangeArrowheads="1"/>
                    </pic:cNvPicPr>
                  </pic:nvPicPr>
                  <pic:blipFill>
                    <a:blip r:embed="rId12" cstate="print"/>
                    <a:srcRect/>
                    <a:stretch>
                      <a:fillRect/>
                    </a:stretch>
                  </pic:blipFill>
                  <pic:spPr bwMode="auto">
                    <a:xfrm>
                      <a:off x="0" y="0"/>
                      <a:ext cx="2428875" cy="200025"/>
                    </a:xfrm>
                    <a:prstGeom prst="rect">
                      <a:avLst/>
                    </a:prstGeom>
                    <a:noFill/>
                    <a:ln w="9525">
                      <a:noFill/>
                      <a:miter lim="800000"/>
                      <a:headEnd/>
                      <a:tailEnd/>
                    </a:ln>
                  </pic:spPr>
                </pic:pic>
              </a:graphicData>
            </a:graphic>
          </wp:inline>
        </w:drawing>
      </w:r>
      <w:r>
        <w:rPr>
          <w:rFonts w:ascii="Arial" w:hAnsi="Arial" w:cs="Arial"/>
          <w:sz w:val="24"/>
        </w:rPr>
        <w:t xml:space="preserve">, która jest prawdziwa, gdy n jest liczbą pierwszą. Algorytm składa się z dwóch części, wpierw należy znaleźć liczbę </w:t>
      </w:r>
      <w:proofErr w:type="spellStart"/>
      <w:r>
        <w:rPr>
          <w:rFonts w:ascii="Arial" w:hAnsi="Arial" w:cs="Arial"/>
          <w:sz w:val="24"/>
        </w:rPr>
        <w:t>r</w:t>
      </w:r>
      <w:proofErr w:type="spellEnd"/>
      <w:r>
        <w:rPr>
          <w:rFonts w:ascii="Arial" w:hAnsi="Arial" w:cs="Arial"/>
          <w:sz w:val="24"/>
        </w:rPr>
        <w:t xml:space="preserve">, spełniającą zależność: </w:t>
      </w:r>
      <w:proofErr w:type="spellStart"/>
      <w:r w:rsidRPr="002C66F5">
        <w:rPr>
          <w:rFonts w:ascii="Arial" w:hAnsi="Arial" w:cs="Arial"/>
          <w:sz w:val="24"/>
        </w:rPr>
        <w:t>or</w:t>
      </w:r>
      <w:proofErr w:type="spellEnd"/>
      <w:r w:rsidRPr="002C66F5">
        <w:rPr>
          <w:rFonts w:ascii="Arial" w:hAnsi="Arial" w:cs="Arial"/>
          <w:sz w:val="24"/>
        </w:rPr>
        <w:t>(n) &gt; log2n</w:t>
      </w:r>
      <w:r>
        <w:rPr>
          <w:rFonts w:ascii="Arial" w:hAnsi="Arial" w:cs="Arial"/>
          <w:sz w:val="24"/>
        </w:rPr>
        <w:t xml:space="preserve">. Następnie należy sprawdzić równość dwóch wielomianów: </w:t>
      </w:r>
      <w:r>
        <w:rPr>
          <w:noProof/>
        </w:rPr>
        <w:drawing>
          <wp:inline distT="0" distB="0" distL="0" distR="0">
            <wp:extent cx="3019425" cy="200025"/>
            <wp:effectExtent l="19050" t="0" r="9525" b="0"/>
            <wp:docPr id="4" name="Obraz 4" descr="(x - a)^{n} \equiv (x^{n} - a) \pmod{n, x^{r}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 a)^{n} \equiv (x^{n} - a) \pmod{n, x^{r} - 1}"/>
                    <pic:cNvPicPr>
                      <a:picLocks noChangeAspect="1" noChangeArrowheads="1"/>
                    </pic:cNvPicPr>
                  </pic:nvPicPr>
                  <pic:blipFill>
                    <a:blip r:embed="rId13" cstate="print"/>
                    <a:srcRect/>
                    <a:stretch>
                      <a:fillRect/>
                    </a:stretch>
                  </pic:blipFill>
                  <pic:spPr bwMode="auto">
                    <a:xfrm>
                      <a:off x="0" y="0"/>
                      <a:ext cx="3019425" cy="200025"/>
                    </a:xfrm>
                    <a:prstGeom prst="rect">
                      <a:avLst/>
                    </a:prstGeom>
                    <a:noFill/>
                    <a:ln w="9525">
                      <a:noFill/>
                      <a:miter lim="800000"/>
                      <a:headEnd/>
                      <a:tailEnd/>
                    </a:ln>
                  </pic:spPr>
                </pic:pic>
              </a:graphicData>
            </a:graphic>
          </wp:inline>
        </w:drawing>
      </w:r>
      <w:r>
        <w:rPr>
          <w:rFonts w:ascii="Arial" w:hAnsi="Arial" w:cs="Arial"/>
          <w:sz w:val="24"/>
        </w:rPr>
        <w:t xml:space="preserve">, dla wszystkich a, które spełniają następujący warunek: </w:t>
      </w:r>
      <w:r>
        <w:rPr>
          <w:noProof/>
        </w:rPr>
        <w:drawing>
          <wp:inline distT="0" distB="0" distL="0" distR="0">
            <wp:extent cx="1343025" cy="209550"/>
            <wp:effectExtent l="19050" t="0" r="9525" b="0"/>
            <wp:docPr id="7" name="Obraz 7" descr=" a \le 2 \sqrt{r}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 \le 2 \sqrt{r} \log_{2}(n),"/>
                    <pic:cNvPicPr>
                      <a:picLocks noChangeAspect="1" noChangeArrowheads="1"/>
                    </pic:cNvPicPr>
                  </pic:nvPicPr>
                  <pic:blipFill>
                    <a:blip r:embed="rId14" cstate="print"/>
                    <a:srcRect/>
                    <a:stretch>
                      <a:fillRect/>
                    </a:stretch>
                  </pic:blipFill>
                  <pic:spPr bwMode="auto">
                    <a:xfrm>
                      <a:off x="0" y="0"/>
                      <a:ext cx="1343025" cy="209550"/>
                    </a:xfrm>
                    <a:prstGeom prst="rect">
                      <a:avLst/>
                    </a:prstGeom>
                    <a:noFill/>
                    <a:ln w="9525">
                      <a:noFill/>
                      <a:miter lim="800000"/>
                      <a:headEnd/>
                      <a:tailEnd/>
                    </a:ln>
                  </pic:spPr>
                </pic:pic>
              </a:graphicData>
            </a:graphic>
          </wp:inline>
        </w:drawing>
      </w:r>
    </w:p>
    <w:p w:rsidR="002C66F5" w:rsidRDefault="002C66F5" w:rsidP="00F34B9C">
      <w:pPr>
        <w:jc w:val="both"/>
        <w:rPr>
          <w:rFonts w:ascii="Arial" w:hAnsi="Arial" w:cs="Arial"/>
          <w:sz w:val="24"/>
        </w:rPr>
      </w:pPr>
      <w:r>
        <w:rPr>
          <w:rFonts w:ascii="Arial" w:hAnsi="Arial" w:cs="Arial"/>
          <w:sz w:val="24"/>
        </w:rPr>
        <w:t>Algorytm test ARS:</w:t>
      </w:r>
    </w:p>
    <w:p w:rsidR="002C66F5" w:rsidRDefault="002C66F5" w:rsidP="00F34B9C">
      <w:pPr>
        <w:jc w:val="both"/>
        <w:rPr>
          <w:rFonts w:ascii="Arial" w:hAnsi="Arial" w:cs="Arial"/>
          <w:sz w:val="24"/>
        </w:rPr>
      </w:pPr>
      <w:r>
        <w:rPr>
          <w:rFonts w:ascii="Arial" w:hAnsi="Arial" w:cs="Arial"/>
          <w:noProof/>
          <w:sz w:val="24"/>
        </w:rPr>
        <w:drawing>
          <wp:inline distT="0" distB="0" distL="0" distR="0">
            <wp:extent cx="3752850" cy="14478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752850" cy="1447800"/>
                    </a:xfrm>
                    <a:prstGeom prst="rect">
                      <a:avLst/>
                    </a:prstGeom>
                    <a:noFill/>
                    <a:ln w="9525">
                      <a:noFill/>
                      <a:miter lim="800000"/>
                      <a:headEnd/>
                      <a:tailEnd/>
                    </a:ln>
                  </pic:spPr>
                </pic:pic>
              </a:graphicData>
            </a:graphic>
          </wp:inline>
        </w:drawing>
      </w:r>
    </w:p>
    <w:p w:rsidR="002C66F5" w:rsidRDefault="002C66F5" w:rsidP="00F34B9C">
      <w:pPr>
        <w:jc w:val="both"/>
        <w:rPr>
          <w:rFonts w:ascii="Arial" w:hAnsi="Arial" w:cs="Arial"/>
          <w:sz w:val="24"/>
        </w:rPr>
      </w:pPr>
    </w:p>
    <w:p w:rsidR="002C66F5" w:rsidRDefault="002C66F5" w:rsidP="00F34B9C">
      <w:pPr>
        <w:jc w:val="both"/>
        <w:rPr>
          <w:rFonts w:ascii="Arial" w:hAnsi="Arial" w:cs="Arial"/>
          <w:sz w:val="24"/>
        </w:rPr>
      </w:pPr>
      <w:r>
        <w:rPr>
          <w:rFonts w:ascii="Arial" w:hAnsi="Arial" w:cs="Arial"/>
          <w:sz w:val="24"/>
        </w:rPr>
        <w:t>Największą zaletą tego algorytmu jes</w:t>
      </w:r>
      <w:r w:rsidR="00FE4797">
        <w:rPr>
          <w:rFonts w:ascii="Arial" w:hAnsi="Arial" w:cs="Arial"/>
          <w:sz w:val="24"/>
        </w:rPr>
        <w:t xml:space="preserve">t to, że zawsze zwraca poprawną odpowiedź, która nie jest obarczona jakimkolwiek błędem. Zdaje się, że algorytm dość łatwo rozdzielić na wiele </w:t>
      </w:r>
      <w:proofErr w:type="spellStart"/>
      <w:r w:rsidR="00FE4797">
        <w:rPr>
          <w:rFonts w:ascii="Arial" w:hAnsi="Arial" w:cs="Arial"/>
          <w:sz w:val="24"/>
        </w:rPr>
        <w:t>klastrów</w:t>
      </w:r>
      <w:proofErr w:type="spellEnd"/>
      <w:r w:rsidR="00FE4797">
        <w:rPr>
          <w:rFonts w:ascii="Arial" w:hAnsi="Arial" w:cs="Arial"/>
          <w:sz w:val="24"/>
        </w:rPr>
        <w:t xml:space="preserve"> obliczeniowych, mimo iż jest dość skomplikowany. Sprawdzanie równości par  wielomianów z drugiego kroku może być realizowane niezależnie dla każdej pary. </w:t>
      </w:r>
    </w:p>
    <w:p w:rsidR="00FE4797" w:rsidRDefault="00FE4797" w:rsidP="00F34B9C">
      <w:pPr>
        <w:jc w:val="both"/>
        <w:rPr>
          <w:rFonts w:ascii="Arial" w:hAnsi="Arial" w:cs="Arial"/>
          <w:sz w:val="24"/>
        </w:rPr>
      </w:pPr>
      <w:r>
        <w:rPr>
          <w:rFonts w:ascii="Arial" w:hAnsi="Arial" w:cs="Arial"/>
          <w:sz w:val="24"/>
        </w:rPr>
        <w:t>Pełny opis algorytmu:</w:t>
      </w:r>
    </w:p>
    <w:p w:rsidR="00FE4797" w:rsidRDefault="00FE4797" w:rsidP="00F34B9C">
      <w:pPr>
        <w:jc w:val="both"/>
        <w:rPr>
          <w:rFonts w:ascii="Arial" w:hAnsi="Arial" w:cs="Arial"/>
          <w:sz w:val="24"/>
        </w:rPr>
      </w:pPr>
      <w:r w:rsidRPr="00FE4797">
        <w:rPr>
          <w:rFonts w:ascii="Arial" w:hAnsi="Arial" w:cs="Arial"/>
          <w:sz w:val="24"/>
        </w:rPr>
        <w:t>http://www.cse.iitk.ac.in/users/manindra/algebra/primality_v6.pdf</w:t>
      </w:r>
    </w:p>
    <w:p w:rsidR="002C66F5" w:rsidRPr="002C66F5" w:rsidRDefault="002C66F5" w:rsidP="00F34B9C">
      <w:pPr>
        <w:jc w:val="both"/>
        <w:rPr>
          <w:rFonts w:ascii="Arial" w:hAnsi="Arial" w:cs="Arial"/>
          <w:sz w:val="24"/>
        </w:rPr>
      </w:pPr>
    </w:p>
    <w:p w:rsidR="00F34B9C" w:rsidRDefault="00F34B9C" w:rsidP="00F34B9C"/>
    <w:p w:rsidR="00B262A1" w:rsidRPr="00F34B9C" w:rsidRDefault="00B262A1" w:rsidP="00F34B9C"/>
    <w:sectPr w:rsidR="00B262A1" w:rsidRPr="00F34B9C" w:rsidSect="0000468E">
      <w:pgSz w:w="11906" w:h="16838"/>
      <w:pgMar w:top="1417" w:right="1417" w:bottom="1417" w:left="1417" w:header="708" w:footer="708" w:gutter="0"/>
      <w:cols w:space="708"/>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DejaVu Sans">
    <w:panose1 w:val="020B0603030804020204"/>
    <w:charset w:val="EE"/>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F71EE"/>
    <w:multiLevelType w:val="multilevel"/>
    <w:tmpl w:val="12C4330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9F0136A"/>
    <w:multiLevelType w:val="multilevel"/>
    <w:tmpl w:val="E03E2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00468E"/>
    <w:rsid w:val="0000468E"/>
    <w:rsid w:val="00033296"/>
    <w:rsid w:val="002C66F5"/>
    <w:rsid w:val="00354F18"/>
    <w:rsid w:val="00865E23"/>
    <w:rsid w:val="009F3FBE"/>
    <w:rsid w:val="00A2673C"/>
    <w:rsid w:val="00B262A1"/>
    <w:rsid w:val="00C11784"/>
    <w:rsid w:val="00F34B9C"/>
    <w:rsid w:val="00F87DA8"/>
    <w:rsid w:val="00FE479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4F1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00468E"/>
    <w:pPr>
      <w:tabs>
        <w:tab w:val="left" w:pos="709"/>
      </w:tabs>
      <w:suppressAutoHyphens/>
      <w:spacing w:line="276" w:lineRule="atLeast"/>
    </w:pPr>
    <w:rPr>
      <w:rFonts w:ascii="Calibri" w:eastAsia="DejaVu Sans" w:hAnsi="Calibri"/>
      <w:lang w:eastAsia="en-US"/>
    </w:rPr>
  </w:style>
  <w:style w:type="character" w:customStyle="1" w:styleId="Bullets">
    <w:name w:val="Bullets"/>
    <w:rsid w:val="0000468E"/>
    <w:rPr>
      <w:rFonts w:ascii="OpenSymbol" w:eastAsia="OpenSymbol" w:hAnsi="OpenSymbol" w:cs="OpenSymbol"/>
    </w:rPr>
  </w:style>
  <w:style w:type="character" w:customStyle="1" w:styleId="InternetLink">
    <w:name w:val="Internet Link"/>
    <w:rsid w:val="0000468E"/>
    <w:rPr>
      <w:color w:val="000080"/>
      <w:u w:val="single"/>
      <w:lang w:val="en-US" w:eastAsia="en-US" w:bidi="en-US"/>
    </w:rPr>
  </w:style>
  <w:style w:type="paragraph" w:customStyle="1" w:styleId="Heading">
    <w:name w:val="Heading"/>
    <w:basedOn w:val="Default"/>
    <w:next w:val="Textbody"/>
    <w:rsid w:val="0000468E"/>
    <w:pPr>
      <w:keepNext/>
      <w:spacing w:before="240" w:after="120"/>
    </w:pPr>
    <w:rPr>
      <w:rFonts w:ascii="Liberation Sans" w:hAnsi="Liberation Sans" w:cs="DejaVu Sans"/>
      <w:sz w:val="28"/>
      <w:szCs w:val="28"/>
    </w:rPr>
  </w:style>
  <w:style w:type="paragraph" w:customStyle="1" w:styleId="Textbody">
    <w:name w:val="Text body"/>
    <w:basedOn w:val="Default"/>
    <w:rsid w:val="0000468E"/>
    <w:pPr>
      <w:spacing w:after="120"/>
    </w:pPr>
  </w:style>
  <w:style w:type="paragraph" w:styleId="Lista">
    <w:name w:val="List"/>
    <w:basedOn w:val="Textbody"/>
    <w:rsid w:val="0000468E"/>
  </w:style>
  <w:style w:type="paragraph" w:customStyle="1" w:styleId="Caption">
    <w:name w:val="Caption"/>
    <w:basedOn w:val="Default"/>
    <w:rsid w:val="0000468E"/>
    <w:pPr>
      <w:suppressLineNumbers/>
      <w:spacing w:before="120" w:after="120"/>
    </w:pPr>
    <w:rPr>
      <w:i/>
      <w:iCs/>
      <w:sz w:val="24"/>
      <w:szCs w:val="24"/>
    </w:rPr>
  </w:style>
  <w:style w:type="paragraph" w:customStyle="1" w:styleId="Index">
    <w:name w:val="Index"/>
    <w:basedOn w:val="Default"/>
    <w:rsid w:val="0000468E"/>
    <w:pPr>
      <w:suppressLineNumbers/>
    </w:pPr>
  </w:style>
  <w:style w:type="paragraph" w:styleId="Akapitzlist">
    <w:name w:val="List Paragraph"/>
    <w:basedOn w:val="Default"/>
    <w:qFormat/>
    <w:rsid w:val="0000468E"/>
  </w:style>
  <w:style w:type="character" w:customStyle="1" w:styleId="apple-converted-space">
    <w:name w:val="apple-converted-space"/>
    <w:basedOn w:val="Domylnaczcionkaakapitu"/>
    <w:rsid w:val="009F3FBE"/>
  </w:style>
  <w:style w:type="paragraph" w:customStyle="1" w:styleId="bl2">
    <w:name w:val="bl2"/>
    <w:basedOn w:val="Normalny"/>
    <w:rsid w:val="00865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omylnaczcionkaakapitu"/>
    <w:rsid w:val="00865E23"/>
  </w:style>
  <w:style w:type="character" w:customStyle="1" w:styleId="rem">
    <w:name w:val="rem"/>
    <w:basedOn w:val="Domylnaczcionkaakapitu"/>
    <w:rsid w:val="00865E23"/>
  </w:style>
  <w:style w:type="character" w:styleId="Hipercze">
    <w:name w:val="Hyperlink"/>
    <w:basedOn w:val="Domylnaczcionkaakapitu"/>
    <w:uiPriority w:val="99"/>
    <w:semiHidden/>
    <w:unhideWhenUsed/>
    <w:rsid w:val="00F34B9C"/>
    <w:rPr>
      <w:color w:val="0000FF" w:themeColor="hyperlink"/>
      <w:u w:val="single"/>
    </w:rPr>
  </w:style>
  <w:style w:type="paragraph" w:styleId="Tekstdymka">
    <w:name w:val="Balloon Text"/>
    <w:basedOn w:val="Normalny"/>
    <w:link w:val="TekstdymkaZnak"/>
    <w:uiPriority w:val="99"/>
    <w:semiHidden/>
    <w:unhideWhenUsed/>
    <w:rsid w:val="002C66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66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548190">
      <w:bodyDiv w:val="1"/>
      <w:marLeft w:val="0"/>
      <w:marRight w:val="0"/>
      <w:marTop w:val="0"/>
      <w:marBottom w:val="0"/>
      <w:divBdr>
        <w:top w:val="none" w:sz="0" w:space="0" w:color="auto"/>
        <w:left w:val="none" w:sz="0" w:space="0" w:color="auto"/>
        <w:bottom w:val="none" w:sz="0" w:space="0" w:color="auto"/>
        <w:right w:val="none" w:sz="0" w:space="0" w:color="auto"/>
      </w:divBdr>
    </w:div>
    <w:div w:id="1028918378">
      <w:bodyDiv w:val="1"/>
      <w:marLeft w:val="0"/>
      <w:marRight w:val="0"/>
      <w:marTop w:val="0"/>
      <w:marBottom w:val="0"/>
      <w:divBdr>
        <w:top w:val="none" w:sz="0" w:space="0" w:color="auto"/>
        <w:left w:val="none" w:sz="0" w:space="0" w:color="auto"/>
        <w:bottom w:val="none" w:sz="0" w:space="0" w:color="auto"/>
        <w:right w:val="none" w:sz="0" w:space="0" w:color="auto"/>
      </w:divBdr>
      <w:divsChild>
        <w:div w:id="1894929505">
          <w:marLeft w:val="600"/>
          <w:marRight w:val="600"/>
          <w:marTop w:val="0"/>
          <w:marBottom w:val="0"/>
          <w:divBdr>
            <w:top w:val="none" w:sz="0" w:space="0" w:color="auto"/>
            <w:left w:val="none" w:sz="0" w:space="0" w:color="auto"/>
            <w:bottom w:val="none" w:sz="0" w:space="0" w:color="auto"/>
            <w:right w:val="none" w:sz="0" w:space="0" w:color="auto"/>
          </w:divBdr>
        </w:div>
        <w:div w:id="1005283696">
          <w:marLeft w:val="600"/>
          <w:marRight w:val="600"/>
          <w:marTop w:val="0"/>
          <w:marBottom w:val="0"/>
          <w:divBdr>
            <w:top w:val="none" w:sz="0" w:space="0" w:color="auto"/>
            <w:left w:val="none" w:sz="0" w:space="0" w:color="auto"/>
            <w:bottom w:val="none" w:sz="0" w:space="0" w:color="auto"/>
            <w:right w:val="none" w:sz="0" w:space="0" w:color="auto"/>
          </w:divBdr>
        </w:div>
        <w:div w:id="427166369">
          <w:marLeft w:val="600"/>
          <w:marRight w:val="60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lgorytm.org/algorytmy-arytmetyczne/test-pierwszosci-test-fermata.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l.wikipedia.org/wiki/Test_Millera-Rabi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du.i-lo.tarnow.pl/inf/alg/001_search/0019.php" TargetMode="External"/><Relationship Id="rId11" Type="http://schemas.openxmlformats.org/officeDocument/2006/relationships/hyperlink" Target="http://edu.i-lo.tarnow.pl/inf/alg/001_search/0017.php" TargetMode="External"/><Relationship Id="rId5" Type="http://schemas.openxmlformats.org/officeDocument/2006/relationships/hyperlink" Target="http://www.algorytm.org/algorytmy-arytmetyczne/test-pierwszosci-test-millera-rabina.html" TargetMode="External"/><Relationship Id="rId15" Type="http://schemas.openxmlformats.org/officeDocument/2006/relationships/image" Target="media/image4.png"/><Relationship Id="rId10" Type="http://schemas.openxmlformats.org/officeDocument/2006/relationships/hyperlink" Target="http://pl.wikipedia.org/wiki/Test_pierwszo&#347;ci_Fermata" TargetMode="External"/><Relationship Id="rId4" Type="http://schemas.openxmlformats.org/officeDocument/2006/relationships/webSettings" Target="webSettings.xml"/><Relationship Id="rId9" Type="http://schemas.openxmlformats.org/officeDocument/2006/relationships/hyperlink" Target="http://edu.i-lo.tarnow.pl/inf/alg/001_search/0018.php" TargetMode="Externa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864</Words>
  <Characters>5184</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6</cp:revision>
  <dcterms:created xsi:type="dcterms:W3CDTF">2013-03-16T15:20:00Z</dcterms:created>
  <dcterms:modified xsi:type="dcterms:W3CDTF">2013-03-17T14:36:00Z</dcterms:modified>
</cp:coreProperties>
</file>