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C4389" w14:textId="59C6328F" w:rsidR="00F15756" w:rsidRDefault="00F15756" w:rsidP="00F15756">
      <w:pPr>
        <w:pStyle w:val="Heading1"/>
      </w:pPr>
      <w:r>
        <w:t xml:space="preserve">ICSI 311 Assignment 4 – </w:t>
      </w:r>
      <w:r w:rsidR="002D3FED">
        <w:t>Expand</w:t>
      </w:r>
      <w:r>
        <w:t xml:space="preserve"> the Parser</w:t>
      </w:r>
    </w:p>
    <w:p w14:paraId="1E27CFB0" w14:textId="77777777" w:rsidR="00F15756" w:rsidRPr="003929CB" w:rsidRDefault="00F15756" w:rsidP="00F15756"/>
    <w:p w14:paraId="78576282" w14:textId="77777777" w:rsidR="00F15756" w:rsidRDefault="00F15756" w:rsidP="00F15756">
      <w:pPr>
        <w:rPr>
          <w:b/>
        </w:rPr>
      </w:pPr>
      <w:r w:rsidRPr="005957C7">
        <w:rPr>
          <w:b/>
        </w:rPr>
        <w:t xml:space="preserve">If you have bugs or missing features in this, you will need to fix them before you can </w:t>
      </w:r>
      <w:proofErr w:type="gramStart"/>
      <w:r w:rsidRPr="005957C7">
        <w:rPr>
          <w:b/>
        </w:rPr>
        <w:t>continue on</w:t>
      </w:r>
      <w:proofErr w:type="gramEnd"/>
      <w:r w:rsidRPr="005957C7">
        <w:rPr>
          <w:b/>
        </w:rPr>
        <w:t xml:space="preserve"> to new assignments. This is very typical in software development outside of school.</w:t>
      </w:r>
    </w:p>
    <w:p w14:paraId="4B6B11AF" w14:textId="77777777" w:rsidR="00F15756" w:rsidRDefault="00F15756" w:rsidP="00F15756">
      <w:pPr>
        <w:rPr>
          <w:b/>
        </w:rPr>
      </w:pPr>
      <w:r>
        <w:rPr>
          <w:b/>
        </w:rPr>
        <w:t>You must submit .java files. Any other file type will be ignored. Especially “.class” files.</w:t>
      </w:r>
    </w:p>
    <w:p w14:paraId="6592352C" w14:textId="77777777" w:rsidR="00F15756" w:rsidRPr="000F291A" w:rsidRDefault="00F15756" w:rsidP="00F15756">
      <w:pPr>
        <w:rPr>
          <w:b/>
        </w:rPr>
      </w:pPr>
      <w:r>
        <w:rPr>
          <w:b/>
        </w:rPr>
        <w:t>You must not zip or otherwise compress your assignment. Blackboard will allow you to submit multiple files.</w:t>
      </w:r>
    </w:p>
    <w:p w14:paraId="350EC794" w14:textId="77777777" w:rsidR="00F15756" w:rsidRDefault="00F15756" w:rsidP="00F15756">
      <w:pPr>
        <w:rPr>
          <w:b/>
          <w:bCs/>
          <w:i/>
          <w:iCs/>
          <w:u w:val="single"/>
        </w:rPr>
      </w:pPr>
      <w:r w:rsidRPr="004B638F">
        <w:rPr>
          <w:b/>
          <w:bCs/>
          <w:i/>
          <w:iCs/>
          <w:u w:val="single"/>
        </w:rPr>
        <w:t>You must submit buildable .java files for credit.</w:t>
      </w:r>
    </w:p>
    <w:p w14:paraId="130B5681" w14:textId="5F9143C2" w:rsidR="00DE3B69" w:rsidRDefault="00DE3B69" w:rsidP="00DE3B69">
      <w:pPr>
        <w:rPr>
          <w:bCs/>
          <w:iCs/>
        </w:rPr>
      </w:pPr>
      <w:r>
        <w:t xml:space="preserve">You will submit your existing files (Parser.java, Node.java, IntegerNode.java, FloatNode.java, </w:t>
      </w:r>
      <w:proofErr w:type="gramStart"/>
      <w:r>
        <w:t>MathOpNode.java,</w:t>
      </w:r>
      <w:r>
        <w:rPr>
          <w:bCs/>
          <w:iCs/>
        </w:rPr>
        <w:t>Basic.java</w:t>
      </w:r>
      <w:proofErr w:type="gramEnd"/>
      <w:r>
        <w:rPr>
          <w:bCs/>
          <w:iCs/>
        </w:rPr>
        <w:t xml:space="preserve">, Token.java, Lexer.java) as well as your new files (VariableNode.java, PrintNode.java, </w:t>
      </w:r>
      <w:r w:rsidR="00E81F50">
        <w:rPr>
          <w:bCs/>
          <w:iCs/>
        </w:rPr>
        <w:t>AssignmentNode.java</w:t>
      </w:r>
      <w:r w:rsidR="007C1F8A">
        <w:rPr>
          <w:bCs/>
          <w:iCs/>
        </w:rPr>
        <w:t>,</w:t>
      </w:r>
      <w:r w:rsidR="00ED3F16">
        <w:rPr>
          <w:bCs/>
          <w:iCs/>
        </w:rPr>
        <w:t xml:space="preserve">StatementNode.java, </w:t>
      </w:r>
      <w:r w:rsidR="007C1F8A">
        <w:rPr>
          <w:bCs/>
          <w:iCs/>
        </w:rPr>
        <w:t>StatementsNode.java</w:t>
      </w:r>
      <w:r w:rsidR="00E81F50">
        <w:rPr>
          <w:bCs/>
          <w:iCs/>
        </w:rPr>
        <w:t>).</w:t>
      </w:r>
    </w:p>
    <w:p w14:paraId="35024F42" w14:textId="77777777" w:rsidR="00F15756" w:rsidRDefault="00F15756"/>
    <w:p w14:paraId="34A759E3" w14:textId="77777777" w:rsidR="00F15756" w:rsidRDefault="00F15756">
      <w:r>
        <w:t>We are going to build on the parser that we created last assignment to add some more useful capabilities and start the process of turning it into a programming language parser.</w:t>
      </w:r>
    </w:p>
    <w:p w14:paraId="13303B2D" w14:textId="06BB5E48" w:rsidR="00F15756" w:rsidRDefault="00F15756"/>
    <w:p w14:paraId="5D1C9565" w14:textId="62E16149" w:rsidR="00B373BA" w:rsidRDefault="00B373BA">
      <w:r>
        <w:t>Create some new AST nodes:</w:t>
      </w:r>
    </w:p>
    <w:p w14:paraId="7B5E185D" w14:textId="2AA7DC84" w:rsidR="00ED3F16" w:rsidRDefault="00ED3F16">
      <w:r>
        <w:tab/>
      </w:r>
      <w:proofErr w:type="spellStart"/>
      <w:r>
        <w:t>StatementNode</w:t>
      </w:r>
      <w:proofErr w:type="spellEnd"/>
      <w:r>
        <w:t xml:space="preserve"> – </w:t>
      </w:r>
      <w:r w:rsidR="00B12B8B">
        <w:t xml:space="preserve">abstract, </w:t>
      </w:r>
      <w:r>
        <w:t xml:space="preserve">derives from Node. All statements (like Print, Assignment) should derive from </w:t>
      </w:r>
      <w:proofErr w:type="spellStart"/>
      <w:r>
        <w:t>StatementNode</w:t>
      </w:r>
      <w:proofErr w:type="spellEnd"/>
      <w:r>
        <w:t>.</w:t>
      </w:r>
    </w:p>
    <w:p w14:paraId="32C05AC2" w14:textId="2C64C067" w:rsidR="00B373BA" w:rsidRDefault="00B373BA">
      <w:r>
        <w:tab/>
      </w:r>
      <w:proofErr w:type="spellStart"/>
      <w:r>
        <w:t>VariableNode</w:t>
      </w:r>
      <w:proofErr w:type="spellEnd"/>
      <w:r>
        <w:t xml:space="preserve"> – holds a variable </w:t>
      </w:r>
      <w:proofErr w:type="gramStart"/>
      <w:r>
        <w:t>name</w:t>
      </w:r>
      <w:proofErr w:type="gramEnd"/>
    </w:p>
    <w:p w14:paraId="3035F733" w14:textId="17A26F4B" w:rsidR="00B373BA" w:rsidRDefault="00B373BA">
      <w:r>
        <w:tab/>
      </w:r>
      <w:proofErr w:type="spellStart"/>
      <w:r>
        <w:t>PrintNode</w:t>
      </w:r>
      <w:proofErr w:type="spellEnd"/>
      <w:r>
        <w:t xml:space="preserve"> – holds a list of Node (the things to print)</w:t>
      </w:r>
    </w:p>
    <w:p w14:paraId="212EC85B" w14:textId="7AAA1B2A" w:rsidR="00B373BA" w:rsidRDefault="00B373BA">
      <w:r>
        <w:tab/>
      </w:r>
      <w:proofErr w:type="spellStart"/>
      <w:r>
        <w:t>AssignmentNode</w:t>
      </w:r>
      <w:proofErr w:type="spellEnd"/>
      <w:r>
        <w:t xml:space="preserve"> – holds a variable node and a Node (which will be the assigned value)</w:t>
      </w:r>
    </w:p>
    <w:p w14:paraId="6AE11B6F" w14:textId="4811EDEB" w:rsidR="00B373BA" w:rsidRDefault="00B373BA">
      <w:r>
        <w:tab/>
      </w:r>
      <w:proofErr w:type="spellStart"/>
      <w:r>
        <w:t>StatementsNode</w:t>
      </w:r>
      <w:proofErr w:type="spellEnd"/>
      <w:r>
        <w:t xml:space="preserve"> – holds a list of </w:t>
      </w:r>
      <w:proofErr w:type="spellStart"/>
      <w:r w:rsidR="00ED3F16">
        <w:t>Statement</w:t>
      </w:r>
      <w:r>
        <w:t>Node</w:t>
      </w:r>
      <w:proofErr w:type="spellEnd"/>
      <w:r>
        <w:t xml:space="preserve"> (the statements, right now either a print or an assignment)</w:t>
      </w:r>
    </w:p>
    <w:p w14:paraId="57C226E7" w14:textId="0CD3BE0D" w:rsidR="00B373BA" w:rsidRPr="00B373BA" w:rsidRDefault="00B373BA">
      <w:pPr>
        <w:rPr>
          <w:b/>
        </w:rPr>
      </w:pPr>
      <w:r>
        <w:t xml:space="preserve">For all of these, follow the usual rules: private read-only members, appropriate constructor(s), accessors,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).</w:t>
      </w:r>
    </w:p>
    <w:p w14:paraId="115DBE38" w14:textId="77777777" w:rsidR="00B373BA" w:rsidRDefault="00B373BA"/>
    <w:p w14:paraId="3C5ADB6E" w14:textId="0B639443" w:rsidR="00F15756" w:rsidRDefault="00F15756">
      <w:r>
        <w:t xml:space="preserve">Start by changing </w:t>
      </w:r>
      <w:proofErr w:type="gramStart"/>
      <w:r>
        <w:t>Factor(</w:t>
      </w:r>
      <w:proofErr w:type="gramEnd"/>
      <w:r>
        <w:t xml:space="preserve">) to accept an </w:t>
      </w:r>
      <w:r w:rsidR="00BB4A13">
        <w:t>WORD</w:t>
      </w:r>
      <w:r>
        <w:t xml:space="preserve"> (i.e. a variable) as well as a number or an expression in parenthesis. </w:t>
      </w:r>
      <w:r w:rsidR="00B373BA">
        <w:t xml:space="preserve">When the identifier is found, create a </w:t>
      </w:r>
      <w:proofErr w:type="spellStart"/>
      <w:r w:rsidR="00B373BA">
        <w:t>VariableNode</w:t>
      </w:r>
      <w:proofErr w:type="spellEnd"/>
      <w:r w:rsidR="00B373BA">
        <w:t xml:space="preserve"> and return it.</w:t>
      </w:r>
    </w:p>
    <w:p w14:paraId="04A0D9A4" w14:textId="77777777" w:rsidR="00F15756" w:rsidRDefault="00F15756"/>
    <w:p w14:paraId="29CA116A" w14:textId="77777777" w:rsidR="00F15756" w:rsidRDefault="00F15756">
      <w:proofErr w:type="gramStart"/>
      <w:r>
        <w:t>Parse(</w:t>
      </w:r>
      <w:proofErr w:type="gramEnd"/>
      <w:r>
        <w:t xml:space="preserve">) right now only works on expressions. We need to introduce more methods to make our parser able to accept a programming language. Change </w:t>
      </w:r>
      <w:proofErr w:type="gramStart"/>
      <w:r>
        <w:t>Parse(</w:t>
      </w:r>
      <w:proofErr w:type="gramEnd"/>
      <w:r>
        <w:t>) to call Statements() instead of Expression().</w:t>
      </w:r>
    </w:p>
    <w:p w14:paraId="480AE91F" w14:textId="784057A5" w:rsidR="00F15756" w:rsidRDefault="00F15756">
      <w:r>
        <w:lastRenderedPageBreak/>
        <w:t xml:space="preserve">Create a </w:t>
      </w:r>
      <w:proofErr w:type="gramStart"/>
      <w:r>
        <w:t>Statements(</w:t>
      </w:r>
      <w:proofErr w:type="gramEnd"/>
      <w:r>
        <w:t xml:space="preserve">) method; it should accept any number of statements. </w:t>
      </w:r>
      <w:proofErr w:type="gramStart"/>
      <w:r w:rsidR="00E81F50">
        <w:t>Statements(</w:t>
      </w:r>
      <w:proofErr w:type="gramEnd"/>
      <w:r w:rsidR="00E81F50">
        <w:t>)</w:t>
      </w:r>
      <w:r w:rsidR="00B373BA">
        <w:t xml:space="preserve"> should call Statement() until S</w:t>
      </w:r>
      <w:r w:rsidR="00E81F50">
        <w:t xml:space="preserve">tatement() fails (returns NULL). Create a </w:t>
      </w:r>
      <w:proofErr w:type="gramStart"/>
      <w:r w:rsidR="00E81F50">
        <w:t>Statement(</w:t>
      </w:r>
      <w:proofErr w:type="gramEnd"/>
      <w:r w:rsidR="00E81F50">
        <w:t>) method to handle a single statement and return its node or NULL. A single statement, for now, can consist of EITHER a print statement or an assignment.</w:t>
      </w:r>
      <w:r w:rsidR="007C1F8A">
        <w:t xml:space="preserve"> Your </w:t>
      </w:r>
      <w:proofErr w:type="gramStart"/>
      <w:r w:rsidR="007C1F8A">
        <w:t>Statements(</w:t>
      </w:r>
      <w:proofErr w:type="gramEnd"/>
      <w:r w:rsidR="007C1F8A">
        <w:t>) method must take the Node generated by Statement (if</w:t>
      </w:r>
      <w:r w:rsidR="00B373BA">
        <w:t xml:space="preserve"> it is not NULL) and add it to the</w:t>
      </w:r>
      <w:r w:rsidR="007C1F8A">
        <w:t xml:space="preserve"> Statements AST node.</w:t>
      </w:r>
    </w:p>
    <w:p w14:paraId="659E2D64" w14:textId="5DA27036" w:rsidR="00DE3B69" w:rsidRDefault="00DE3B69">
      <w:r>
        <w:t xml:space="preserve">Create a </w:t>
      </w:r>
      <w:proofErr w:type="spellStart"/>
      <w:r>
        <w:t>PrintStatement</w:t>
      </w:r>
      <w:proofErr w:type="spellEnd"/>
      <w:r>
        <w:t xml:space="preserve"> method which accepts a print statement</w:t>
      </w:r>
      <w:r w:rsidR="00B373BA">
        <w:t xml:space="preserve"> and creates a </w:t>
      </w:r>
      <w:proofErr w:type="spellStart"/>
      <w:r w:rsidR="00B373BA">
        <w:t>PrintNode</w:t>
      </w:r>
      <w:proofErr w:type="spellEnd"/>
      <w:r w:rsidR="00E81F50">
        <w:t xml:space="preserve"> or returns NULL</w:t>
      </w:r>
      <w:r>
        <w:t>:</w:t>
      </w:r>
    </w:p>
    <w:p w14:paraId="3B2761BB" w14:textId="4B4861BC" w:rsidR="00DE3B69" w:rsidRDefault="00F15756" w:rsidP="00B373BA">
      <w:pPr>
        <w:ind w:firstLine="720"/>
      </w:pPr>
      <w:r>
        <w:t xml:space="preserve">PRINT </w:t>
      </w:r>
      <w:proofErr w:type="spellStart"/>
      <w:r w:rsidR="00DE3B69">
        <w:t>printList</w:t>
      </w:r>
      <w:proofErr w:type="spellEnd"/>
    </w:p>
    <w:p w14:paraId="70DD1940" w14:textId="3CB1BCF0" w:rsidR="00DE3B69" w:rsidRDefault="00DE3B69" w:rsidP="00DE3B69">
      <w:r>
        <w:t xml:space="preserve">Create a </w:t>
      </w:r>
      <w:proofErr w:type="spellStart"/>
      <w:r>
        <w:t>PrintList</w:t>
      </w:r>
      <w:proofErr w:type="spellEnd"/>
      <w:r>
        <w:t xml:space="preserve"> method which accepts a print list. A print list consists of a </w:t>
      </w:r>
      <w:r w:rsidR="00B373BA">
        <w:t>comma separated list of expressions.</w:t>
      </w:r>
      <w:r>
        <w:t xml:space="preserve"> </w:t>
      </w:r>
      <w:r w:rsidR="00B373BA">
        <w:t xml:space="preserve">You will need to add comma to your </w:t>
      </w:r>
      <w:proofErr w:type="spellStart"/>
      <w:r w:rsidR="00B373BA">
        <w:t>lexer</w:t>
      </w:r>
      <w:proofErr w:type="spellEnd"/>
      <w:r w:rsidR="00B373BA">
        <w:t>.</w:t>
      </w:r>
    </w:p>
    <w:p w14:paraId="61FB0CE3" w14:textId="77777777" w:rsidR="00DE3B69" w:rsidRDefault="00DE3B69" w:rsidP="00DE3B69"/>
    <w:p w14:paraId="772A5CB1" w14:textId="77777777" w:rsidR="00DE3B69" w:rsidRDefault="00DE3B69" w:rsidP="00DE3B69">
      <w:r>
        <w:t>Finally, an assignment statement is of the form:</w:t>
      </w:r>
    </w:p>
    <w:p w14:paraId="2F32F8A6" w14:textId="77777777" w:rsidR="00DE3B69" w:rsidRDefault="00DE3B69" w:rsidP="00DE3B69">
      <w:r>
        <w:t>VARIABLE EQUALS expression</w:t>
      </w:r>
    </w:p>
    <w:p w14:paraId="5179C601" w14:textId="16CCDEE5" w:rsidR="00DE3B69" w:rsidRDefault="00DE3B69" w:rsidP="00DE3B69">
      <w:r>
        <w:t>You have already written the Expression parser.</w:t>
      </w:r>
      <w:r w:rsidR="00E81F50">
        <w:t xml:space="preserve"> Create an </w:t>
      </w:r>
      <w:proofErr w:type="gramStart"/>
      <w:r w:rsidR="00E81F50">
        <w:t>Assignment(</w:t>
      </w:r>
      <w:proofErr w:type="gramEnd"/>
      <w:r w:rsidR="00E81F50">
        <w:t xml:space="preserve">) parser method that accepts an assignment </w:t>
      </w:r>
      <w:r w:rsidR="00B373BA">
        <w:t xml:space="preserve">and returns an </w:t>
      </w:r>
      <w:proofErr w:type="spellStart"/>
      <w:r w:rsidR="00B373BA">
        <w:t>AssignmentNode</w:t>
      </w:r>
      <w:proofErr w:type="spellEnd"/>
      <w:r w:rsidR="00B373BA">
        <w:t xml:space="preserve"> </w:t>
      </w:r>
      <w:r w:rsidR="00E81F50">
        <w:t>or returns NULL.</w:t>
      </w:r>
      <w:r w:rsidR="00B373BA">
        <w:t xml:space="preserve"> You will need to add the equals sign to parts of your </w:t>
      </w:r>
      <w:proofErr w:type="spellStart"/>
      <w:r w:rsidR="00B373BA">
        <w:t>lexer</w:t>
      </w:r>
      <w:proofErr w:type="spellEnd"/>
      <w:r w:rsidR="00B373BA">
        <w:t xml:space="preserve"> (you already have it for &gt;= and &lt;=). </w:t>
      </w:r>
    </w:p>
    <w:p w14:paraId="47ADFC10" w14:textId="77777777" w:rsidR="00E81F50" w:rsidRDefault="00E81F50" w:rsidP="00DE3B69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10"/>
        <w:gridCol w:w="1495"/>
        <w:gridCol w:w="1530"/>
        <w:gridCol w:w="2520"/>
        <w:gridCol w:w="2880"/>
      </w:tblGrid>
      <w:tr w:rsidR="00E81F50" w14:paraId="153B7233" w14:textId="77777777" w:rsidTr="00433D42">
        <w:tc>
          <w:tcPr>
            <w:tcW w:w="2010" w:type="dxa"/>
          </w:tcPr>
          <w:p w14:paraId="78ABDAA2" w14:textId="77777777" w:rsidR="00E81F50" w:rsidRDefault="00E81F50" w:rsidP="00433D42">
            <w:r>
              <w:br w:type="page"/>
              <w:t>Rubric</w:t>
            </w:r>
          </w:p>
        </w:tc>
        <w:tc>
          <w:tcPr>
            <w:tcW w:w="1495" w:type="dxa"/>
          </w:tcPr>
          <w:p w14:paraId="73EF7D79" w14:textId="77777777" w:rsidR="00E81F50" w:rsidRDefault="00E81F50" w:rsidP="00433D42">
            <w:r>
              <w:t>Poor</w:t>
            </w:r>
          </w:p>
        </w:tc>
        <w:tc>
          <w:tcPr>
            <w:tcW w:w="1530" w:type="dxa"/>
          </w:tcPr>
          <w:p w14:paraId="45AD7847" w14:textId="77777777" w:rsidR="00E81F50" w:rsidRDefault="00E81F50" w:rsidP="00433D42">
            <w:r>
              <w:t xml:space="preserve">OK </w:t>
            </w:r>
          </w:p>
        </w:tc>
        <w:tc>
          <w:tcPr>
            <w:tcW w:w="2520" w:type="dxa"/>
          </w:tcPr>
          <w:p w14:paraId="2AEC163C" w14:textId="77777777" w:rsidR="00E81F50" w:rsidRDefault="00E81F50" w:rsidP="00433D42">
            <w:r>
              <w:t>Good</w:t>
            </w:r>
          </w:p>
        </w:tc>
        <w:tc>
          <w:tcPr>
            <w:tcW w:w="2880" w:type="dxa"/>
          </w:tcPr>
          <w:p w14:paraId="3E1DB87D" w14:textId="77777777" w:rsidR="00E81F50" w:rsidRDefault="00E81F50" w:rsidP="00433D42">
            <w:r>
              <w:t>Great</w:t>
            </w:r>
          </w:p>
        </w:tc>
      </w:tr>
      <w:tr w:rsidR="00635030" w:rsidRPr="004E5DF0" w14:paraId="04FE3DB2" w14:textId="77777777" w:rsidTr="00433D42">
        <w:tc>
          <w:tcPr>
            <w:tcW w:w="2010" w:type="dxa"/>
          </w:tcPr>
          <w:p w14:paraId="2498B963" w14:textId="3EE7ED45" w:rsidR="00635030" w:rsidRDefault="00635030" w:rsidP="00635030">
            <w:r>
              <w:t>Code Style</w:t>
            </w:r>
          </w:p>
        </w:tc>
        <w:tc>
          <w:tcPr>
            <w:tcW w:w="1495" w:type="dxa"/>
          </w:tcPr>
          <w:p w14:paraId="120CE0E9" w14:textId="51A65F4B" w:rsidR="00635030" w:rsidRPr="004E5DF0" w:rsidRDefault="00635030" w:rsidP="00635030">
            <w:pPr>
              <w:rPr>
                <w:sz w:val="18"/>
                <w:szCs w:val="18"/>
              </w:rPr>
            </w:pPr>
            <w:r>
              <w:t>Few comments, bad names (0)</w:t>
            </w:r>
          </w:p>
        </w:tc>
        <w:tc>
          <w:tcPr>
            <w:tcW w:w="1530" w:type="dxa"/>
          </w:tcPr>
          <w:p w14:paraId="131D0B3C" w14:textId="57FDE427" w:rsidR="00635030" w:rsidRPr="004E5DF0" w:rsidRDefault="00635030" w:rsidP="00635030">
            <w:pPr>
              <w:rPr>
                <w:sz w:val="18"/>
                <w:szCs w:val="18"/>
              </w:rPr>
            </w:pPr>
            <w:r>
              <w:t>Some good naming, some necessary comments (3)</w:t>
            </w:r>
          </w:p>
        </w:tc>
        <w:tc>
          <w:tcPr>
            <w:tcW w:w="2520" w:type="dxa"/>
          </w:tcPr>
          <w:p w14:paraId="5C44C64D" w14:textId="5D682FF2" w:rsidR="00635030" w:rsidRPr="004E5DF0" w:rsidRDefault="00635030" w:rsidP="00635030">
            <w:pPr>
              <w:rPr>
                <w:sz w:val="18"/>
                <w:szCs w:val="18"/>
              </w:rPr>
            </w:pPr>
            <w:r>
              <w:t>Mostly good naming, most necessary comments (6)</w:t>
            </w:r>
          </w:p>
        </w:tc>
        <w:tc>
          <w:tcPr>
            <w:tcW w:w="2880" w:type="dxa"/>
          </w:tcPr>
          <w:p w14:paraId="55785914" w14:textId="1ADA5640" w:rsidR="00635030" w:rsidRPr="004E5DF0" w:rsidRDefault="00635030" w:rsidP="00635030">
            <w:pPr>
              <w:rPr>
                <w:sz w:val="18"/>
                <w:szCs w:val="18"/>
              </w:rPr>
            </w:pPr>
            <w:r>
              <w:t xml:space="preserve">Good naming, non-trivial methods well commented, static </w:t>
            </w:r>
            <w:proofErr w:type="gramStart"/>
            <w:r>
              <w:t>only</w:t>
            </w:r>
            <w:proofErr w:type="gramEnd"/>
            <w:r>
              <w:t xml:space="preserve"> when necessary, private members (10)</w:t>
            </w:r>
          </w:p>
        </w:tc>
      </w:tr>
      <w:tr w:rsidR="00635030" w:rsidRPr="004E5DF0" w14:paraId="270178E2" w14:textId="77777777" w:rsidTr="00433D42">
        <w:tc>
          <w:tcPr>
            <w:tcW w:w="2010" w:type="dxa"/>
          </w:tcPr>
          <w:p w14:paraId="28917895" w14:textId="34AD07C7" w:rsidR="00635030" w:rsidRDefault="00635030" w:rsidP="00635030">
            <w:r>
              <w:t>Unit Tests</w:t>
            </w:r>
          </w:p>
        </w:tc>
        <w:tc>
          <w:tcPr>
            <w:tcW w:w="1495" w:type="dxa"/>
          </w:tcPr>
          <w:p w14:paraId="6FCBB854" w14:textId="1E2652CF" w:rsidR="00635030" w:rsidRPr="004E5DF0" w:rsidRDefault="00635030" w:rsidP="00635030">
            <w:pPr>
              <w:rPr>
                <w:sz w:val="18"/>
                <w:szCs w:val="18"/>
              </w:rPr>
            </w:pPr>
            <w:r>
              <w:t>Don’t exist (0)</w:t>
            </w:r>
          </w:p>
        </w:tc>
        <w:tc>
          <w:tcPr>
            <w:tcW w:w="1530" w:type="dxa"/>
          </w:tcPr>
          <w:p w14:paraId="756B644D" w14:textId="1C0FF77D" w:rsidR="00635030" w:rsidRPr="004E5DF0" w:rsidRDefault="00635030" w:rsidP="00635030">
            <w:pPr>
              <w:rPr>
                <w:sz w:val="18"/>
                <w:szCs w:val="18"/>
              </w:rPr>
            </w:pPr>
            <w:r>
              <w:t>At least one (3)</w:t>
            </w:r>
          </w:p>
        </w:tc>
        <w:tc>
          <w:tcPr>
            <w:tcW w:w="2520" w:type="dxa"/>
          </w:tcPr>
          <w:p w14:paraId="33F3CC7E" w14:textId="3B8F729A" w:rsidR="00635030" w:rsidRPr="004E5DF0" w:rsidRDefault="00635030" w:rsidP="00635030">
            <w:pPr>
              <w:rPr>
                <w:sz w:val="18"/>
                <w:szCs w:val="18"/>
              </w:rPr>
            </w:pPr>
            <w:r>
              <w:t>Missing tests (6)</w:t>
            </w:r>
          </w:p>
        </w:tc>
        <w:tc>
          <w:tcPr>
            <w:tcW w:w="2880" w:type="dxa"/>
          </w:tcPr>
          <w:p w14:paraId="2AF8D49E" w14:textId="049B126C" w:rsidR="00635030" w:rsidRPr="004E5DF0" w:rsidRDefault="00635030" w:rsidP="00635030">
            <w:pPr>
              <w:rPr>
                <w:sz w:val="18"/>
                <w:szCs w:val="18"/>
              </w:rPr>
            </w:pPr>
            <w:r>
              <w:t>All functionality tested (10)</w:t>
            </w:r>
          </w:p>
        </w:tc>
      </w:tr>
      <w:tr w:rsidR="00E81F50" w:rsidRPr="004E5DF0" w14:paraId="63F04B6F" w14:textId="77777777" w:rsidTr="00433D42">
        <w:tc>
          <w:tcPr>
            <w:tcW w:w="2010" w:type="dxa"/>
          </w:tcPr>
          <w:p w14:paraId="7E873483" w14:textId="77777777" w:rsidR="00E81F50" w:rsidRDefault="00E81F50" w:rsidP="00433D42">
            <w:r>
              <w:t>Create the new AST classes</w:t>
            </w:r>
          </w:p>
        </w:tc>
        <w:tc>
          <w:tcPr>
            <w:tcW w:w="1495" w:type="dxa"/>
          </w:tcPr>
          <w:p w14:paraId="23F6918F" w14:textId="77777777" w:rsidR="00E81F50" w:rsidRPr="004E5DF0" w:rsidRDefault="00E81F50" w:rsidP="00433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453ADA1D" w14:textId="77777777" w:rsidR="00E81F50" w:rsidRPr="004E5DF0" w:rsidRDefault="00E81F50" w:rsidP="00433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Classes missing (5)</w:t>
            </w:r>
          </w:p>
        </w:tc>
        <w:tc>
          <w:tcPr>
            <w:tcW w:w="2520" w:type="dxa"/>
          </w:tcPr>
          <w:p w14:paraId="7DCE6917" w14:textId="77777777" w:rsidR="00E81F50" w:rsidRPr="004E5DF0" w:rsidRDefault="00E81F50" w:rsidP="00433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classes present, some methods missing (10)</w:t>
            </w:r>
          </w:p>
        </w:tc>
        <w:tc>
          <w:tcPr>
            <w:tcW w:w="2880" w:type="dxa"/>
          </w:tcPr>
          <w:p w14:paraId="72A2A066" w14:textId="77777777" w:rsidR="00E81F50" w:rsidRPr="004E5DF0" w:rsidRDefault="00E81F50" w:rsidP="00433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classes and methods (20)</w:t>
            </w:r>
          </w:p>
        </w:tc>
      </w:tr>
      <w:tr w:rsidR="00E81F50" w:rsidRPr="004E5DF0" w14:paraId="7940751F" w14:textId="77777777" w:rsidTr="00433D42">
        <w:tc>
          <w:tcPr>
            <w:tcW w:w="2010" w:type="dxa"/>
          </w:tcPr>
          <w:p w14:paraId="148ACE33" w14:textId="77777777" w:rsidR="00E81F50" w:rsidRDefault="00E81F50" w:rsidP="00433D42">
            <w:r>
              <w:t>Factor accepts variables</w:t>
            </w:r>
          </w:p>
        </w:tc>
        <w:tc>
          <w:tcPr>
            <w:tcW w:w="1495" w:type="dxa"/>
          </w:tcPr>
          <w:p w14:paraId="2C152B15" w14:textId="77777777" w:rsidR="00E81F50" w:rsidRDefault="00E81F50" w:rsidP="00433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43229314" w14:textId="77777777" w:rsidR="00E81F50" w:rsidRDefault="00E81F50" w:rsidP="00433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(5)</w:t>
            </w:r>
          </w:p>
        </w:tc>
        <w:tc>
          <w:tcPr>
            <w:tcW w:w="2520" w:type="dxa"/>
          </w:tcPr>
          <w:p w14:paraId="207146ED" w14:textId="77777777" w:rsidR="00E81F50" w:rsidRDefault="00E81F50" w:rsidP="00433D42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34BAB1B6" w14:textId="77777777" w:rsidR="00E81F50" w:rsidRDefault="00E81F50" w:rsidP="00433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(10)</w:t>
            </w:r>
          </w:p>
        </w:tc>
      </w:tr>
      <w:tr w:rsidR="00E81F50" w:rsidRPr="004E5DF0" w14:paraId="21646461" w14:textId="77777777" w:rsidTr="00433D42">
        <w:tc>
          <w:tcPr>
            <w:tcW w:w="2010" w:type="dxa"/>
          </w:tcPr>
          <w:p w14:paraId="38DA1694" w14:textId="77777777" w:rsidR="00E81F50" w:rsidRDefault="00E81F50" w:rsidP="00E81F50">
            <w:r>
              <w:t>Statements</w:t>
            </w:r>
          </w:p>
        </w:tc>
        <w:tc>
          <w:tcPr>
            <w:tcW w:w="1495" w:type="dxa"/>
          </w:tcPr>
          <w:p w14:paraId="21A11066" w14:textId="77777777" w:rsidR="00E81F50" w:rsidRDefault="00E81F50" w:rsidP="00E81F5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None(</w:t>
            </w:r>
            <w:proofErr w:type="gramEnd"/>
            <w:r>
              <w:rPr>
                <w:sz w:val="18"/>
                <w:szCs w:val="18"/>
              </w:rPr>
              <w:t>0)</w:t>
            </w:r>
          </w:p>
        </w:tc>
        <w:tc>
          <w:tcPr>
            <w:tcW w:w="1530" w:type="dxa"/>
          </w:tcPr>
          <w:p w14:paraId="3AFECA5C" w14:textId="77777777" w:rsidR="00E81F50" w:rsidRDefault="00E81F50" w:rsidP="00E81F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(5)</w:t>
            </w:r>
          </w:p>
        </w:tc>
        <w:tc>
          <w:tcPr>
            <w:tcW w:w="2520" w:type="dxa"/>
          </w:tcPr>
          <w:p w14:paraId="5BA5F2D4" w14:textId="77777777" w:rsidR="00E81F50" w:rsidRDefault="00E81F50" w:rsidP="00E81F50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08618CD4" w14:textId="77777777" w:rsidR="00E81F50" w:rsidRDefault="00E81F50" w:rsidP="00E81F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(10)</w:t>
            </w:r>
          </w:p>
        </w:tc>
      </w:tr>
      <w:tr w:rsidR="00E81F50" w:rsidRPr="004E5DF0" w14:paraId="2DEAC94C" w14:textId="77777777" w:rsidTr="00433D42">
        <w:tc>
          <w:tcPr>
            <w:tcW w:w="2010" w:type="dxa"/>
          </w:tcPr>
          <w:p w14:paraId="236B9C08" w14:textId="77777777" w:rsidR="00E81F50" w:rsidRDefault="00E81F50" w:rsidP="00E81F50">
            <w:proofErr w:type="spellStart"/>
            <w:r>
              <w:t>PrintStatement</w:t>
            </w:r>
            <w:proofErr w:type="spellEnd"/>
          </w:p>
        </w:tc>
        <w:tc>
          <w:tcPr>
            <w:tcW w:w="1495" w:type="dxa"/>
          </w:tcPr>
          <w:p w14:paraId="724D9A9F" w14:textId="77777777" w:rsidR="00E81F50" w:rsidRDefault="00E81F50" w:rsidP="00E81F5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None(</w:t>
            </w:r>
            <w:proofErr w:type="gramEnd"/>
            <w:r>
              <w:rPr>
                <w:sz w:val="18"/>
                <w:szCs w:val="18"/>
              </w:rPr>
              <w:t>0)</w:t>
            </w:r>
          </w:p>
        </w:tc>
        <w:tc>
          <w:tcPr>
            <w:tcW w:w="1530" w:type="dxa"/>
          </w:tcPr>
          <w:p w14:paraId="2631BD0D" w14:textId="77777777" w:rsidR="00E81F50" w:rsidRDefault="00E81F50" w:rsidP="00E81F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(5)</w:t>
            </w:r>
          </w:p>
        </w:tc>
        <w:tc>
          <w:tcPr>
            <w:tcW w:w="2520" w:type="dxa"/>
          </w:tcPr>
          <w:p w14:paraId="5D2E55CA" w14:textId="77777777" w:rsidR="00E81F50" w:rsidRDefault="00E81F50" w:rsidP="00E81F50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559E1DD1" w14:textId="77777777" w:rsidR="00E81F50" w:rsidRDefault="00E81F50" w:rsidP="00E81F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(10)</w:t>
            </w:r>
          </w:p>
        </w:tc>
      </w:tr>
      <w:tr w:rsidR="00E81F50" w:rsidRPr="004E5DF0" w14:paraId="30A799B5" w14:textId="77777777" w:rsidTr="00433D42">
        <w:tc>
          <w:tcPr>
            <w:tcW w:w="2010" w:type="dxa"/>
          </w:tcPr>
          <w:p w14:paraId="23393171" w14:textId="77777777" w:rsidR="00E81F50" w:rsidRDefault="00E81F50" w:rsidP="00E81F50">
            <w:proofErr w:type="spellStart"/>
            <w:r>
              <w:t>PrintList</w:t>
            </w:r>
            <w:proofErr w:type="spellEnd"/>
          </w:p>
        </w:tc>
        <w:tc>
          <w:tcPr>
            <w:tcW w:w="1495" w:type="dxa"/>
          </w:tcPr>
          <w:p w14:paraId="642A84CE" w14:textId="77777777" w:rsidR="00E81F50" w:rsidRDefault="00E81F50" w:rsidP="00E81F5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None(</w:t>
            </w:r>
            <w:proofErr w:type="gramEnd"/>
            <w:r>
              <w:rPr>
                <w:sz w:val="18"/>
                <w:szCs w:val="18"/>
              </w:rPr>
              <w:t>0)</w:t>
            </w:r>
          </w:p>
        </w:tc>
        <w:tc>
          <w:tcPr>
            <w:tcW w:w="1530" w:type="dxa"/>
          </w:tcPr>
          <w:p w14:paraId="4E35BAFC" w14:textId="77777777" w:rsidR="00E81F50" w:rsidRDefault="00E81F50" w:rsidP="00E81F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(5)</w:t>
            </w:r>
          </w:p>
        </w:tc>
        <w:tc>
          <w:tcPr>
            <w:tcW w:w="2520" w:type="dxa"/>
          </w:tcPr>
          <w:p w14:paraId="7E5341D1" w14:textId="77777777" w:rsidR="00E81F50" w:rsidRDefault="00E81F50" w:rsidP="00E81F50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5B10DAD2" w14:textId="77777777" w:rsidR="00E81F50" w:rsidRDefault="00E81F50" w:rsidP="00E81F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(10)</w:t>
            </w:r>
          </w:p>
        </w:tc>
      </w:tr>
      <w:tr w:rsidR="00E81F50" w:rsidRPr="004E5DF0" w14:paraId="7006EBF3" w14:textId="77777777" w:rsidTr="00433D42">
        <w:tc>
          <w:tcPr>
            <w:tcW w:w="2010" w:type="dxa"/>
          </w:tcPr>
          <w:p w14:paraId="28C0926A" w14:textId="63C53564" w:rsidR="00E81F50" w:rsidRDefault="00B373BA" w:rsidP="00E81F50">
            <w:r>
              <w:t>Statement</w:t>
            </w:r>
          </w:p>
        </w:tc>
        <w:tc>
          <w:tcPr>
            <w:tcW w:w="1495" w:type="dxa"/>
          </w:tcPr>
          <w:p w14:paraId="7EBDC84B" w14:textId="77777777" w:rsidR="00E81F50" w:rsidRDefault="00E81F50" w:rsidP="00E81F5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None(</w:t>
            </w:r>
            <w:proofErr w:type="gramEnd"/>
            <w:r>
              <w:rPr>
                <w:sz w:val="18"/>
                <w:szCs w:val="18"/>
              </w:rPr>
              <w:t>0)</w:t>
            </w:r>
          </w:p>
        </w:tc>
        <w:tc>
          <w:tcPr>
            <w:tcW w:w="1530" w:type="dxa"/>
          </w:tcPr>
          <w:p w14:paraId="51B9D2A4" w14:textId="77777777" w:rsidR="00E81F50" w:rsidRDefault="00E81F50" w:rsidP="00E81F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(5)</w:t>
            </w:r>
          </w:p>
        </w:tc>
        <w:tc>
          <w:tcPr>
            <w:tcW w:w="2520" w:type="dxa"/>
          </w:tcPr>
          <w:p w14:paraId="60D2BEE9" w14:textId="77777777" w:rsidR="00E81F50" w:rsidRDefault="00E81F50" w:rsidP="00E81F50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0FF2C89D" w14:textId="77777777" w:rsidR="00E81F50" w:rsidRDefault="00E81F50" w:rsidP="00E81F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(10)</w:t>
            </w:r>
          </w:p>
        </w:tc>
      </w:tr>
      <w:tr w:rsidR="00E81F50" w:rsidRPr="004E5DF0" w14:paraId="5ACF2A80" w14:textId="77777777" w:rsidTr="00433D42">
        <w:tc>
          <w:tcPr>
            <w:tcW w:w="2010" w:type="dxa"/>
          </w:tcPr>
          <w:p w14:paraId="5496BCF7" w14:textId="77777777" w:rsidR="00E81F50" w:rsidRDefault="00E81F50" w:rsidP="00E81F50">
            <w:r>
              <w:t>Assignment</w:t>
            </w:r>
          </w:p>
        </w:tc>
        <w:tc>
          <w:tcPr>
            <w:tcW w:w="1495" w:type="dxa"/>
          </w:tcPr>
          <w:p w14:paraId="35DC3AF4" w14:textId="77777777" w:rsidR="00E81F50" w:rsidRDefault="00E81F50" w:rsidP="00E81F5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None(</w:t>
            </w:r>
            <w:proofErr w:type="gramEnd"/>
            <w:r>
              <w:rPr>
                <w:sz w:val="18"/>
                <w:szCs w:val="18"/>
              </w:rPr>
              <w:t>0)</w:t>
            </w:r>
          </w:p>
        </w:tc>
        <w:tc>
          <w:tcPr>
            <w:tcW w:w="1530" w:type="dxa"/>
          </w:tcPr>
          <w:p w14:paraId="5CCE79B5" w14:textId="77777777" w:rsidR="00E81F50" w:rsidRDefault="00E81F50" w:rsidP="00E81F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(5)</w:t>
            </w:r>
          </w:p>
        </w:tc>
        <w:tc>
          <w:tcPr>
            <w:tcW w:w="2520" w:type="dxa"/>
          </w:tcPr>
          <w:p w14:paraId="781FF123" w14:textId="77777777" w:rsidR="00E81F50" w:rsidRDefault="00E81F50" w:rsidP="00E81F50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7C72CA7D" w14:textId="77777777" w:rsidR="00E81F50" w:rsidRDefault="00E81F50" w:rsidP="00E81F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(10)</w:t>
            </w:r>
          </w:p>
        </w:tc>
      </w:tr>
    </w:tbl>
    <w:p w14:paraId="589E4B89" w14:textId="77777777" w:rsidR="00E81F50" w:rsidRDefault="00E81F50" w:rsidP="00DE3B69"/>
    <w:p w14:paraId="4BC4BB35" w14:textId="77777777" w:rsidR="00DE3B69" w:rsidRDefault="00DE3B69" w:rsidP="00DE3B69"/>
    <w:p w14:paraId="554EC46F" w14:textId="77777777" w:rsidR="00DE3B69" w:rsidRDefault="00DE3B69" w:rsidP="00DE3B69">
      <w:pPr>
        <w:ind w:firstLine="720"/>
      </w:pPr>
    </w:p>
    <w:p w14:paraId="49D2AA8B" w14:textId="77777777" w:rsidR="00F15756" w:rsidRDefault="00F15756"/>
    <w:sectPr w:rsidR="00F15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756"/>
    <w:rsid w:val="002D3FED"/>
    <w:rsid w:val="00635030"/>
    <w:rsid w:val="007667EA"/>
    <w:rsid w:val="007C1F8A"/>
    <w:rsid w:val="00B12B8B"/>
    <w:rsid w:val="00B373BA"/>
    <w:rsid w:val="00BB4A13"/>
    <w:rsid w:val="00D43537"/>
    <w:rsid w:val="00DE3B69"/>
    <w:rsid w:val="00E81F50"/>
    <w:rsid w:val="00ED1661"/>
    <w:rsid w:val="00ED3F16"/>
    <w:rsid w:val="00F1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1351"/>
  <w15:chartTrackingRefBased/>
  <w15:docId w15:val="{37649432-E153-4A04-815B-2F9FF7A8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B69"/>
  </w:style>
  <w:style w:type="paragraph" w:styleId="Heading1">
    <w:name w:val="heading 1"/>
    <w:basedOn w:val="Normal"/>
    <w:next w:val="Normal"/>
    <w:link w:val="Heading1Char"/>
    <w:uiPriority w:val="9"/>
    <w:qFormat/>
    <w:rsid w:val="00F15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7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81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72E5E22427947A8B2D0E1336C1288" ma:contentTypeVersion="13" ma:contentTypeDescription="Create a new document." ma:contentTypeScope="" ma:versionID="261e3181189d73af8f64284cee2462b0">
  <xsd:schema xmlns:xsd="http://www.w3.org/2001/XMLSchema" xmlns:xs="http://www.w3.org/2001/XMLSchema" xmlns:p="http://schemas.microsoft.com/office/2006/metadata/properties" xmlns:ns3="e4034f50-8365-4395-a339-44f22ae6da0b" xmlns:ns4="7084c689-c309-4dd0-8373-3b309fcd1313" targetNamespace="http://schemas.microsoft.com/office/2006/metadata/properties" ma:root="true" ma:fieldsID="d0634d619c785e73ea9c38ffb853640e" ns3:_="" ns4:_="">
    <xsd:import namespace="e4034f50-8365-4395-a339-44f22ae6da0b"/>
    <xsd:import namespace="7084c689-c309-4dd0-8373-3b309fcd13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34f50-8365-4395-a339-44f22ae6da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4c689-c309-4dd0-8373-3b309fcd1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4C1778-3060-4AB8-ACD4-904914FF0611}">
  <ds:schemaRefs>
    <ds:schemaRef ds:uri="http://schemas.microsoft.com/office/2006/documentManagement/types"/>
    <ds:schemaRef ds:uri="http://purl.org/dc/terms/"/>
    <ds:schemaRef ds:uri="e4034f50-8365-4395-a339-44f22ae6da0b"/>
    <ds:schemaRef ds:uri="7084c689-c309-4dd0-8373-3b309fcd1313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C3383CC-4F53-4E4B-879D-A844E54F4E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EFFFF1-2D34-47C8-9359-7630B14DA7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7</cp:revision>
  <dcterms:created xsi:type="dcterms:W3CDTF">2020-12-22T19:31:00Z</dcterms:created>
  <dcterms:modified xsi:type="dcterms:W3CDTF">2024-01-05T20:50:00Z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0x010100EC172E5E22427947A8B2D0E1336C1288</vt:lpwstr>
  </property>
</Properties>
</file>