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7j4lg28cb3z" w:id="0"/>
      <w:bookmarkEnd w:id="0"/>
      <w:r w:rsidDel="00000000" w:rsidR="00000000" w:rsidRPr="00000000">
        <w:rPr>
          <w:rtl w:val="0"/>
        </w:rPr>
        <w:t xml:space="preserve">Personal AI Assistant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personal AI assistant ecosystem combining Telegram bots, financial tooling, and a local dashboard, built through scripting.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7xczponaki" w:id="1"/>
      <w:bookmarkEnd w:id="1"/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system runs continuously and handles a mix of financial monitoring, news aggregation, and general purpose conversation through two coordinated Telegram bots.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Portfolio tracker covering variety of holdings, pulling data from Finnhub and yfinance into SQLite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Stress testing against portfolio positions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Watchlist of tickers with sentiment scoring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Flask dashboard for visualizing portfolio and market data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News &amp;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News pipeline using GNews as the primary source with NewsAPI as fallback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SerpAPIvbased travel search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Flight monitoring: a fixed route SQLite watchlist with price drop alerts on a cron schedule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second bot, Hermes, runs as an independent process for general conversation and web search (via Tavily), separate from the bot that handles financial and personal data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56dqxklum8qj" w:id="2"/>
      <w:bookmarkEnd w:id="2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 3.11 (isolated in a dedicated virtual environment)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Bots:</w:t>
      </w:r>
      <w:r w:rsidDel="00000000" w:rsidR="00000000" w:rsidRPr="00000000">
        <w:rPr>
          <w:rtl w:val="0"/>
        </w:rPr>
        <w:t xml:space="preserve"> Two Telegram bots running as separate processes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Flask app, served locally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SQLite for portfolio, watchlist, and flight tracking data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Scheduling &amp; uptime:</w:t>
      </w:r>
      <w:r w:rsidDel="00000000" w:rsidR="00000000" w:rsidRPr="00000000">
        <w:rPr>
          <w:rtl w:val="0"/>
        </w:rPr>
        <w:t xml:space="preserve"> LaunchAgents keep the bots running continuously; crontab handles scheduled digests and price-drop checks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r895r19l8qq" w:id="3"/>
      <w:bookmarkEnd w:id="3"/>
      <w:r w:rsidDel="00000000" w:rsidR="00000000" w:rsidRPr="00000000">
        <w:rPr>
          <w:rtl w:val="0"/>
        </w:rPr>
        <w:t xml:space="preserve">Why it exists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I'm not a professional developer, this project started as a way to set up a bot, which led to refreshing my terminal and file editing workflows from scratch, then expanded step by step into stock data, financial modeling, and email/reporting capabilities. Every module here was built through iterative scripting, in part with AI and in part with human intervention.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think of this as a working demonstration of the delivery approach I bring to leading initiatives, applied to building real software.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834uew52nodo" w:id="4"/>
      <w:bookmarkEnd w:id="4"/>
      <w:r w:rsidDel="00000000" w:rsidR="00000000" w:rsidRPr="00000000">
        <w:rPr>
          <w:rtl w:val="0"/>
        </w:rPr>
        <w:t xml:space="preserve">Technical skills reflected in this project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Data &amp;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Third party API integration (Finnhub, yfinance, GNews, NewsAPI, SerpAPI, Tavily)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SQLite for persistent local data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Fallback design for reliability (GNews primary, NewsAPI fallback)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Flask for dashboards and web apps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 process bot architecture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Scheduled/background automation via LaunchAgents and cron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Automated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Scripting driven repeatable process for shipping working software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Applying AI to structured, data driven decision problems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5mt7kiltgla5" w:id="5"/>
      <w:bookmarkEnd w:id="5"/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Actively expanding. Recent exploration includes Alpaca as an API friendly broker for rules based trading strategies, and Claude Cowork for scheduled automation and reporting.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softq3awo0kv" w:id="6"/>
      <w:bookmarkEnd w:id="6"/>
      <w:r w:rsidDel="00000000" w:rsidR="00000000" w:rsidRPr="00000000">
        <w:rPr>
          <w:rtl w:val="0"/>
        </w:rPr>
        <w:t xml:space="preserve">Disclaimer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is a personal project run for individual use, not a production system. Financial data and any portfolio insights it generates are for personal reference only.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