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BA" w:rsidRPr="006B42CE" w:rsidRDefault="00507F28" w:rsidP="00143CD2">
      <w:pPr>
        <w:pStyle w:val="Title"/>
        <w:rPr>
          <w:sz w:val="48"/>
          <w:szCs w:val="48"/>
        </w:rPr>
      </w:pPr>
      <w:r>
        <w:rPr>
          <w:sz w:val="48"/>
          <w:szCs w:val="48"/>
        </w:rPr>
        <w:t>Near Earth Asteroid (NEA) Capture and Mining Preparation Assessment</w:t>
      </w:r>
    </w:p>
    <w:p w:rsidR="00F565BA" w:rsidRPr="006B42CE" w:rsidRDefault="00507F28" w:rsidP="00F565BA">
      <w:pPr>
        <w:jc w:val="center"/>
        <w:rPr>
          <w:sz w:val="32"/>
          <w:szCs w:val="32"/>
        </w:rPr>
      </w:pPr>
      <w:r>
        <w:rPr>
          <w:sz w:val="32"/>
          <w:szCs w:val="32"/>
        </w:rPr>
        <w:t>Ryan T. Patton</w:t>
      </w:r>
      <w:r w:rsidR="00F565BA" w:rsidRPr="006B42CE">
        <w:rPr>
          <w:sz w:val="32"/>
          <w:szCs w:val="32"/>
          <w:vertAlign w:val="superscript"/>
        </w:rPr>
        <w:footnoteReference w:id="1"/>
      </w:r>
    </w:p>
    <w:p w:rsidR="00F565BA" w:rsidRPr="006B42CE" w:rsidRDefault="00507F28" w:rsidP="00F565BA">
      <w:pPr>
        <w:spacing w:after="2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Missouri University of Science and Technology</w:t>
      </w:r>
      <w:r w:rsidR="00F565BA" w:rsidRPr="006B42CE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>Rolla</w:t>
      </w:r>
      <w:r w:rsidR="00F565BA" w:rsidRPr="006B42CE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>MO</w:t>
      </w:r>
      <w:r w:rsidR="00F565BA" w:rsidRPr="006B42CE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</w:rPr>
        <w:t>65409</w:t>
      </w:r>
      <w:r w:rsidR="00F565BA" w:rsidRPr="006B42CE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United States of America</w:t>
      </w:r>
    </w:p>
    <w:p w:rsidR="00F565BA" w:rsidRPr="00F565BA" w:rsidRDefault="00B97B78" w:rsidP="00F565BA">
      <w:pPr>
        <w:spacing w:before="480" w:after="480"/>
        <w:ind w:left="720" w:right="720" w:firstLine="288"/>
        <w:rPr>
          <w:b/>
        </w:rPr>
      </w:pPr>
      <w:r>
        <w:rPr>
          <w:b/>
        </w:rPr>
        <w:t xml:space="preserve">The profitability of Near Earth Asteroids (NEAs) is tremendous with some asteroids estimated to be worth approximately the Gross Domestic Product (GDP) of the Earth itself. </w:t>
      </w:r>
      <w:r w:rsidR="00385072">
        <w:rPr>
          <w:b/>
        </w:rPr>
        <w:t>The system under eva</w:t>
      </w:r>
      <w:bookmarkStart w:id="0" w:name="_GoBack"/>
      <w:bookmarkEnd w:id="0"/>
      <w:r w:rsidR="00385072">
        <w:rPr>
          <w:b/>
        </w:rPr>
        <w:t>luation studied many variances of methods as well as how they fit in to a Concept of Operations (CONOPS) to determine a practical method for capturing a NEA and preparing it for resource extraction.</w:t>
      </w:r>
      <w:r w:rsidR="00922F8A">
        <w:rPr>
          <w:b/>
        </w:rPr>
        <w:t xml:space="preserve"> </w:t>
      </w:r>
      <w:r w:rsidR="001557EC">
        <w:rPr>
          <w:b/>
        </w:rPr>
        <w:t xml:space="preserve">Considering a NEA has never been captured nor transported, the practice still allows for significant innovation and new concepts. The concept explored for the analyzed system is a </w:t>
      </w:r>
    </w:p>
    <w:p w:rsidR="00F565BA" w:rsidRPr="00F565BA" w:rsidRDefault="00F565BA" w:rsidP="00F565BA">
      <w:pPr>
        <w:keepNext/>
        <w:numPr>
          <w:ilvl w:val="0"/>
          <w:numId w:val="2"/>
        </w:numPr>
        <w:tabs>
          <w:tab w:val="clear" w:pos="360"/>
          <w:tab w:val="num" w:pos="180"/>
        </w:tabs>
        <w:spacing w:before="240" w:after="60"/>
        <w:ind w:left="180" w:hanging="180"/>
        <w:jc w:val="center"/>
        <w:outlineLvl w:val="0"/>
        <w:rPr>
          <w:b/>
          <w:kern w:val="32"/>
          <w:sz w:val="22"/>
        </w:rPr>
      </w:pPr>
      <w:r w:rsidRPr="00F565BA">
        <w:rPr>
          <w:b/>
          <w:kern w:val="32"/>
          <w:sz w:val="22"/>
        </w:rPr>
        <w:t>Nomenclature</w:t>
      </w:r>
    </w:p>
    <w:p w:rsidR="00F565BA" w:rsidRPr="00F565BA" w:rsidRDefault="00FA1B3F" w:rsidP="00F565BA">
      <w:pPr>
        <w:widowControl w:val="0"/>
        <w:tabs>
          <w:tab w:val="left" w:pos="864"/>
          <w:tab w:val="left" w:pos="1152"/>
        </w:tabs>
      </w:pPr>
      <w:r>
        <w:rPr>
          <w:i/>
        </w:rPr>
        <w:t>CONOPS</w:t>
      </w:r>
      <w:r>
        <w:tab/>
        <w:t>=</w:t>
      </w:r>
      <w:r>
        <w:tab/>
        <w:t>Concept of Operations</w:t>
      </w:r>
    </w:p>
    <w:p w:rsidR="00F565BA" w:rsidRPr="00F565BA" w:rsidRDefault="00FA1B3F" w:rsidP="00F565BA">
      <w:pPr>
        <w:widowControl w:val="0"/>
        <w:tabs>
          <w:tab w:val="left" w:pos="864"/>
          <w:tab w:val="left" w:pos="1152"/>
        </w:tabs>
      </w:pPr>
      <w:r>
        <w:rPr>
          <w:i/>
        </w:rPr>
        <w:t>NEA</w:t>
      </w:r>
      <w:r w:rsidR="00F565BA" w:rsidRPr="00F565BA">
        <w:rPr>
          <w:i/>
        </w:rPr>
        <w:tab/>
      </w:r>
      <w:r>
        <w:t>=</w:t>
      </w:r>
      <w:r>
        <w:tab/>
        <w:t>Near Earth Asteroid</w:t>
      </w:r>
    </w:p>
    <w:p w:rsidR="00F565BA" w:rsidRPr="00F565BA" w:rsidRDefault="00F565BA" w:rsidP="00F565BA">
      <w:pPr>
        <w:keepNext/>
        <w:numPr>
          <w:ilvl w:val="0"/>
          <w:numId w:val="2"/>
        </w:numPr>
        <w:tabs>
          <w:tab w:val="clear" w:pos="360"/>
          <w:tab w:val="num" w:pos="180"/>
        </w:tabs>
        <w:spacing w:before="240" w:after="60"/>
        <w:ind w:left="180" w:hanging="180"/>
        <w:jc w:val="center"/>
        <w:outlineLvl w:val="0"/>
        <w:rPr>
          <w:b/>
          <w:kern w:val="32"/>
          <w:sz w:val="22"/>
        </w:rPr>
      </w:pPr>
      <w:r w:rsidRPr="00F565BA">
        <w:rPr>
          <w:b/>
          <w:kern w:val="32"/>
          <w:sz w:val="22"/>
        </w:rPr>
        <w:t>Introduction</w:t>
      </w:r>
    </w:p>
    <w:p w:rsidR="00507F28" w:rsidRDefault="009E62E1" w:rsidP="00955F9E">
      <w:pPr>
        <w:tabs>
          <w:tab w:val="left" w:pos="288"/>
        </w:tabs>
      </w:pPr>
      <w:r>
        <w:t>This</w:t>
      </w:r>
    </w:p>
    <w:p w:rsidR="00507F28" w:rsidRPr="00F565BA" w:rsidRDefault="00507F28" w:rsidP="00507F28">
      <w:pPr>
        <w:numPr>
          <w:ilvl w:val="0"/>
          <w:numId w:val="3"/>
        </w:num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>Resources</w:t>
      </w:r>
    </w:p>
    <w:p w:rsidR="00507F28" w:rsidRDefault="00507F28" w:rsidP="00817893">
      <w:pPr>
        <w:tabs>
          <w:tab w:val="left" w:pos="288"/>
        </w:tabs>
        <w:ind w:firstLine="288"/>
      </w:pPr>
      <w:r w:rsidRPr="00F565BA">
        <w:t>Your</w:t>
      </w:r>
    </w:p>
    <w:p w:rsidR="00507F28" w:rsidRPr="00F565BA" w:rsidRDefault="00507F28" w:rsidP="00507F28">
      <w:pPr>
        <w:numPr>
          <w:ilvl w:val="0"/>
          <w:numId w:val="3"/>
        </w:num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>Economics</w:t>
      </w:r>
    </w:p>
    <w:p w:rsidR="00507F28" w:rsidRPr="00F565BA" w:rsidRDefault="00817893" w:rsidP="00817893">
      <w:pPr>
        <w:tabs>
          <w:tab w:val="left" w:pos="288"/>
        </w:tabs>
        <w:ind w:firstLine="288"/>
      </w:pPr>
      <w:r>
        <w:t>Your</w:t>
      </w:r>
    </w:p>
    <w:p w:rsidR="00507F28" w:rsidRPr="00F565BA" w:rsidRDefault="007C6249" w:rsidP="00507F28">
      <w:pPr>
        <w:numPr>
          <w:ilvl w:val="0"/>
          <w:numId w:val="3"/>
        </w:num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>Mission Design</w:t>
      </w:r>
    </w:p>
    <w:p w:rsidR="00507F28" w:rsidRPr="00F565BA" w:rsidRDefault="00507F28" w:rsidP="00817893">
      <w:pPr>
        <w:tabs>
          <w:tab w:val="left" w:pos="288"/>
        </w:tabs>
        <w:ind w:firstLine="288"/>
      </w:pPr>
      <w:r w:rsidRPr="00F565BA">
        <w:t>Your</w:t>
      </w:r>
    </w:p>
    <w:p w:rsidR="007C6249" w:rsidRPr="00F565BA" w:rsidRDefault="007C6249" w:rsidP="007C6249">
      <w:pPr>
        <w:numPr>
          <w:ilvl w:val="0"/>
          <w:numId w:val="3"/>
        </w:num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>Spacecraft Design</w:t>
      </w:r>
    </w:p>
    <w:p w:rsidR="007C6249" w:rsidRPr="00F565BA" w:rsidRDefault="007C6249" w:rsidP="00817893">
      <w:pPr>
        <w:tabs>
          <w:tab w:val="left" w:pos="288"/>
        </w:tabs>
        <w:ind w:firstLine="288"/>
      </w:pPr>
      <w:r w:rsidRPr="00F565BA">
        <w:t>Your</w:t>
      </w:r>
    </w:p>
    <w:p w:rsidR="007C6249" w:rsidRPr="00F565BA" w:rsidRDefault="007C6249" w:rsidP="007C6249">
      <w:pPr>
        <w:numPr>
          <w:ilvl w:val="0"/>
          <w:numId w:val="3"/>
        </w:num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>Mining Technology</w:t>
      </w:r>
    </w:p>
    <w:p w:rsidR="00F565BA" w:rsidRPr="00D27C84" w:rsidRDefault="007C6249" w:rsidP="00817893">
      <w:pPr>
        <w:tabs>
          <w:tab w:val="left" w:pos="288"/>
        </w:tabs>
        <w:ind w:firstLine="288"/>
      </w:pPr>
      <w:r w:rsidRPr="00F565BA">
        <w:t>Your</w:t>
      </w:r>
    </w:p>
    <w:p w:rsidR="007C6249" w:rsidRDefault="007C6249" w:rsidP="00F565BA">
      <w:pPr>
        <w:keepNext/>
        <w:numPr>
          <w:ilvl w:val="0"/>
          <w:numId w:val="2"/>
        </w:numPr>
        <w:tabs>
          <w:tab w:val="clear" w:pos="360"/>
          <w:tab w:val="num" w:pos="180"/>
        </w:tabs>
        <w:spacing w:before="240" w:after="60"/>
        <w:ind w:left="180" w:hanging="180"/>
        <w:jc w:val="center"/>
        <w:outlineLvl w:val="0"/>
        <w:rPr>
          <w:b/>
          <w:kern w:val="32"/>
          <w:sz w:val="22"/>
        </w:rPr>
      </w:pPr>
      <w:r>
        <w:rPr>
          <w:b/>
          <w:kern w:val="32"/>
          <w:sz w:val="22"/>
        </w:rPr>
        <w:t>Feasibility of Asteroid’s Resources for Earth Transportation or Site Mining</w:t>
      </w:r>
    </w:p>
    <w:p w:rsidR="007C6249" w:rsidRPr="00F565BA" w:rsidRDefault="007C6249" w:rsidP="00E50D8D">
      <w:p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>A. Resource: Water</w:t>
      </w:r>
    </w:p>
    <w:p w:rsidR="007C6249" w:rsidRPr="00F565BA" w:rsidRDefault="007C6249" w:rsidP="00817893">
      <w:pPr>
        <w:tabs>
          <w:tab w:val="left" w:pos="288"/>
        </w:tabs>
        <w:ind w:firstLine="288"/>
      </w:pPr>
      <w:r w:rsidRPr="00F565BA">
        <w:t xml:space="preserve">Your </w:t>
      </w:r>
    </w:p>
    <w:p w:rsidR="007C6249" w:rsidRPr="00F565BA" w:rsidRDefault="007C6249" w:rsidP="00E50D8D">
      <w:p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>B. Resource: PGMs</w:t>
      </w:r>
    </w:p>
    <w:p w:rsidR="007C6249" w:rsidRPr="00F565BA" w:rsidRDefault="007C6249" w:rsidP="00817893">
      <w:pPr>
        <w:tabs>
          <w:tab w:val="left" w:pos="288"/>
        </w:tabs>
        <w:ind w:firstLine="288"/>
      </w:pPr>
      <w:r w:rsidRPr="00F565BA">
        <w:t xml:space="preserve">Your </w:t>
      </w:r>
    </w:p>
    <w:p w:rsidR="007C6249" w:rsidRPr="00F565BA" w:rsidRDefault="007C6249" w:rsidP="007C6249">
      <w:p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>C. Resource: PGMs</w:t>
      </w:r>
    </w:p>
    <w:p w:rsidR="007C6249" w:rsidRPr="00F565BA" w:rsidRDefault="007C6249" w:rsidP="00817893">
      <w:pPr>
        <w:tabs>
          <w:tab w:val="left" w:pos="288"/>
        </w:tabs>
        <w:ind w:firstLine="288"/>
      </w:pPr>
      <w:r w:rsidRPr="00F565BA">
        <w:lastRenderedPageBreak/>
        <w:t xml:space="preserve">Your </w:t>
      </w:r>
    </w:p>
    <w:p w:rsidR="007C6249" w:rsidRPr="00F565BA" w:rsidRDefault="007C6249" w:rsidP="007C6249">
      <w:p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>D. Resource: PGMs</w:t>
      </w:r>
    </w:p>
    <w:p w:rsidR="007C6249" w:rsidRPr="00F565BA" w:rsidRDefault="007C6249" w:rsidP="00817893">
      <w:pPr>
        <w:tabs>
          <w:tab w:val="left" w:pos="288"/>
        </w:tabs>
        <w:ind w:firstLine="288"/>
      </w:pPr>
      <w:r w:rsidRPr="00F565BA">
        <w:t xml:space="preserve">Your </w:t>
      </w:r>
    </w:p>
    <w:p w:rsidR="007C6249" w:rsidRPr="00F565BA" w:rsidRDefault="007C6249" w:rsidP="007C6249">
      <w:p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>E. Resource: PGMs</w:t>
      </w:r>
    </w:p>
    <w:p w:rsidR="007C6249" w:rsidRPr="00F565BA" w:rsidRDefault="007C6249" w:rsidP="00817893">
      <w:pPr>
        <w:tabs>
          <w:tab w:val="left" w:pos="288"/>
        </w:tabs>
        <w:ind w:firstLine="288"/>
      </w:pPr>
      <w:r w:rsidRPr="00F565BA">
        <w:t xml:space="preserve">Your </w:t>
      </w:r>
    </w:p>
    <w:p w:rsidR="007C6249" w:rsidRPr="00F565BA" w:rsidRDefault="007C6249" w:rsidP="007C6249">
      <w:p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>F. Resource: PGMs</w:t>
      </w:r>
    </w:p>
    <w:p w:rsidR="007C6249" w:rsidRPr="00F565BA" w:rsidRDefault="007C6249" w:rsidP="0073720F">
      <w:pPr>
        <w:tabs>
          <w:tab w:val="left" w:pos="288"/>
        </w:tabs>
        <w:ind w:firstLine="288"/>
      </w:pPr>
      <w:r w:rsidRPr="00F565BA">
        <w:t xml:space="preserve">Your </w:t>
      </w:r>
    </w:p>
    <w:p w:rsidR="007C6249" w:rsidRPr="00F565BA" w:rsidRDefault="007C6249" w:rsidP="007C6249">
      <w:p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>G. Resource: PGMs</w:t>
      </w:r>
    </w:p>
    <w:p w:rsidR="007C6249" w:rsidRPr="00F565BA" w:rsidRDefault="007C6249" w:rsidP="0073720F">
      <w:pPr>
        <w:tabs>
          <w:tab w:val="left" w:pos="288"/>
        </w:tabs>
        <w:ind w:firstLine="288"/>
      </w:pPr>
      <w:r w:rsidRPr="00F565BA">
        <w:t xml:space="preserve">Your </w:t>
      </w:r>
    </w:p>
    <w:p w:rsidR="007C6249" w:rsidRPr="00F565BA" w:rsidRDefault="007C6249" w:rsidP="007C6249">
      <w:p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>H. Resource: PGMs</w:t>
      </w:r>
    </w:p>
    <w:p w:rsidR="00F565BA" w:rsidRPr="00C86782" w:rsidRDefault="007C6249" w:rsidP="0073720F">
      <w:pPr>
        <w:tabs>
          <w:tab w:val="left" w:pos="288"/>
        </w:tabs>
        <w:ind w:firstLine="288"/>
        <w:rPr>
          <w:u w:val="single"/>
        </w:rPr>
      </w:pPr>
      <w:r w:rsidRPr="00F565BA">
        <w:t>You</w:t>
      </w:r>
    </w:p>
    <w:p w:rsidR="00F565BA" w:rsidRPr="00F565BA" w:rsidRDefault="007C6249" w:rsidP="00F565BA">
      <w:pPr>
        <w:keepNext/>
        <w:numPr>
          <w:ilvl w:val="0"/>
          <w:numId w:val="2"/>
        </w:numPr>
        <w:tabs>
          <w:tab w:val="clear" w:pos="360"/>
          <w:tab w:val="num" w:pos="180"/>
        </w:tabs>
        <w:spacing w:before="240" w:after="60"/>
        <w:ind w:left="180" w:hanging="180"/>
        <w:jc w:val="center"/>
        <w:outlineLvl w:val="0"/>
        <w:rPr>
          <w:b/>
          <w:kern w:val="32"/>
          <w:sz w:val="22"/>
        </w:rPr>
      </w:pPr>
      <w:r>
        <w:rPr>
          <w:b/>
          <w:kern w:val="32"/>
          <w:sz w:val="22"/>
        </w:rPr>
        <w:t>Capturing Technology</w:t>
      </w:r>
    </w:p>
    <w:p w:rsidR="00F565BA" w:rsidRPr="00F565BA" w:rsidRDefault="00F565BA" w:rsidP="00F565BA">
      <w:pPr>
        <w:tabs>
          <w:tab w:val="left" w:pos="288"/>
        </w:tabs>
        <w:ind w:firstLine="288"/>
      </w:pPr>
      <w:r w:rsidRPr="00F565BA">
        <w:t xml:space="preserve">The </w:t>
      </w:r>
    </w:p>
    <w:p w:rsidR="00F565BA" w:rsidRPr="00F565BA" w:rsidRDefault="007C6249" w:rsidP="00E50D8D">
      <w:p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>A. Capturing Functions</w:t>
      </w:r>
    </w:p>
    <w:p w:rsidR="00F565BA" w:rsidRPr="00F565BA" w:rsidRDefault="00F565BA" w:rsidP="009859E1">
      <w:pPr>
        <w:tabs>
          <w:tab w:val="left" w:pos="288"/>
        </w:tabs>
        <w:ind w:firstLine="288"/>
      </w:pPr>
      <w:r w:rsidRPr="00F565BA">
        <w:t xml:space="preserve">Your </w:t>
      </w:r>
    </w:p>
    <w:p w:rsidR="00F565BA" w:rsidRPr="00F565BA" w:rsidRDefault="007C6249" w:rsidP="00E50D8D">
      <w:p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>B. Asteroid Capturing Approaches</w:t>
      </w:r>
    </w:p>
    <w:p w:rsidR="00F565BA" w:rsidRPr="00F565BA" w:rsidRDefault="00F565BA" w:rsidP="009859E1">
      <w:pPr>
        <w:tabs>
          <w:tab w:val="left" w:pos="288"/>
        </w:tabs>
        <w:ind w:firstLine="288"/>
      </w:pPr>
      <w:r w:rsidRPr="00F565BA">
        <w:t xml:space="preserve">It </w:t>
      </w:r>
    </w:p>
    <w:p w:rsidR="00F565BA" w:rsidRPr="00F565BA" w:rsidRDefault="007C6249" w:rsidP="00E50D8D">
      <w:p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>C. Resource Preservation</w:t>
      </w:r>
    </w:p>
    <w:p w:rsidR="0078368E" w:rsidRPr="009859E1" w:rsidRDefault="00F565BA" w:rsidP="009859E1">
      <w:pPr>
        <w:tabs>
          <w:tab w:val="left" w:pos="288"/>
        </w:tabs>
        <w:ind w:firstLine="288"/>
      </w:pPr>
      <w:r w:rsidRPr="00F565BA">
        <w:t xml:space="preserve">Your </w:t>
      </w:r>
    </w:p>
    <w:p w:rsidR="00F565BA" w:rsidRPr="00F565BA" w:rsidRDefault="007C6249" w:rsidP="00E50D8D">
      <w:p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 xml:space="preserve">D. </w:t>
      </w:r>
      <w:r w:rsidR="000375B5">
        <w:rPr>
          <w:b/>
        </w:rPr>
        <w:t>Resource Transportation</w:t>
      </w:r>
    </w:p>
    <w:p w:rsidR="00F565BA" w:rsidRDefault="00F565BA" w:rsidP="009859E1">
      <w:pPr>
        <w:tabs>
          <w:tab w:val="left" w:pos="288"/>
        </w:tabs>
        <w:ind w:firstLine="288"/>
      </w:pPr>
      <w:r w:rsidRPr="00F565BA">
        <w:t xml:space="preserve">Before </w:t>
      </w:r>
    </w:p>
    <w:p w:rsidR="000375B5" w:rsidRDefault="000375B5" w:rsidP="00E50D8D">
      <w:pPr>
        <w:tabs>
          <w:tab w:val="left" w:pos="288"/>
        </w:tabs>
      </w:pPr>
    </w:p>
    <w:p w:rsidR="000375B5" w:rsidRPr="00F565BA" w:rsidRDefault="000375B5" w:rsidP="000375B5">
      <w:pPr>
        <w:keepNext/>
        <w:numPr>
          <w:ilvl w:val="0"/>
          <w:numId w:val="2"/>
        </w:numPr>
        <w:tabs>
          <w:tab w:val="clear" w:pos="360"/>
          <w:tab w:val="num" w:pos="180"/>
        </w:tabs>
        <w:spacing w:before="240" w:after="60"/>
        <w:ind w:left="180" w:hanging="180"/>
        <w:jc w:val="center"/>
        <w:outlineLvl w:val="0"/>
        <w:rPr>
          <w:b/>
          <w:kern w:val="32"/>
          <w:sz w:val="22"/>
        </w:rPr>
      </w:pPr>
      <w:r>
        <w:rPr>
          <w:b/>
          <w:kern w:val="32"/>
          <w:sz w:val="22"/>
        </w:rPr>
        <w:t>Transportation Technology</w:t>
      </w:r>
    </w:p>
    <w:p w:rsidR="000375B5" w:rsidRPr="00F565BA" w:rsidRDefault="000375B5" w:rsidP="000375B5">
      <w:pPr>
        <w:tabs>
          <w:tab w:val="left" w:pos="288"/>
        </w:tabs>
        <w:ind w:firstLine="288"/>
      </w:pPr>
      <w:r w:rsidRPr="00F565BA">
        <w:t xml:space="preserve">The </w:t>
      </w:r>
    </w:p>
    <w:p w:rsidR="000375B5" w:rsidRPr="00F565BA" w:rsidRDefault="000375B5" w:rsidP="000375B5">
      <w:p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>A. Capturing Functions</w:t>
      </w:r>
    </w:p>
    <w:p w:rsidR="000375B5" w:rsidRPr="00F565BA" w:rsidRDefault="000375B5" w:rsidP="009859E1">
      <w:pPr>
        <w:tabs>
          <w:tab w:val="left" w:pos="288"/>
        </w:tabs>
        <w:ind w:firstLine="288"/>
      </w:pPr>
      <w:r w:rsidRPr="00F565BA">
        <w:t xml:space="preserve">Your </w:t>
      </w:r>
    </w:p>
    <w:p w:rsidR="000375B5" w:rsidRPr="00F565BA" w:rsidRDefault="000375B5" w:rsidP="000375B5">
      <w:p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>B. Asteroid Capturing Approaches</w:t>
      </w:r>
    </w:p>
    <w:p w:rsidR="000375B5" w:rsidRPr="009859E1" w:rsidRDefault="000375B5" w:rsidP="009859E1">
      <w:pPr>
        <w:tabs>
          <w:tab w:val="left" w:pos="288"/>
        </w:tabs>
        <w:ind w:firstLine="288"/>
        <w:rPr>
          <w:b/>
        </w:rPr>
      </w:pPr>
      <w:r w:rsidRPr="00F565BA">
        <w:t xml:space="preserve">It </w:t>
      </w:r>
    </w:p>
    <w:p w:rsidR="000375B5" w:rsidRPr="00F565BA" w:rsidRDefault="000375B5" w:rsidP="000375B5">
      <w:p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>D. Resource Transportation</w:t>
      </w:r>
    </w:p>
    <w:p w:rsidR="000375B5" w:rsidRPr="00F565BA" w:rsidRDefault="000375B5" w:rsidP="003B1502">
      <w:pPr>
        <w:tabs>
          <w:tab w:val="left" w:pos="288"/>
        </w:tabs>
        <w:ind w:firstLine="288"/>
      </w:pPr>
      <w:r w:rsidRPr="00F565BA">
        <w:t xml:space="preserve">Before </w:t>
      </w:r>
    </w:p>
    <w:p w:rsidR="000375B5" w:rsidRDefault="000375B5" w:rsidP="00E50D8D">
      <w:pPr>
        <w:tabs>
          <w:tab w:val="left" w:pos="288"/>
        </w:tabs>
      </w:pPr>
    </w:p>
    <w:p w:rsidR="000375B5" w:rsidRPr="00F565BA" w:rsidRDefault="000375B5" w:rsidP="000375B5">
      <w:pPr>
        <w:keepNext/>
        <w:numPr>
          <w:ilvl w:val="0"/>
          <w:numId w:val="2"/>
        </w:numPr>
        <w:tabs>
          <w:tab w:val="clear" w:pos="360"/>
          <w:tab w:val="num" w:pos="180"/>
        </w:tabs>
        <w:spacing w:before="240" w:after="60"/>
        <w:ind w:left="180" w:hanging="180"/>
        <w:jc w:val="center"/>
        <w:outlineLvl w:val="0"/>
        <w:rPr>
          <w:b/>
          <w:kern w:val="32"/>
          <w:sz w:val="22"/>
        </w:rPr>
      </w:pPr>
      <w:r>
        <w:rPr>
          <w:b/>
          <w:kern w:val="32"/>
          <w:sz w:val="22"/>
        </w:rPr>
        <w:t>Mining and Processing Technology</w:t>
      </w:r>
    </w:p>
    <w:p w:rsidR="000375B5" w:rsidRPr="00F565BA" w:rsidRDefault="000375B5" w:rsidP="000375B5">
      <w:pPr>
        <w:tabs>
          <w:tab w:val="left" w:pos="288"/>
        </w:tabs>
        <w:ind w:firstLine="288"/>
      </w:pPr>
      <w:r w:rsidRPr="00F565BA">
        <w:t>The</w:t>
      </w:r>
    </w:p>
    <w:p w:rsidR="000375B5" w:rsidRPr="00F565BA" w:rsidRDefault="000375B5" w:rsidP="000375B5">
      <w:p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>A. Mining Functions</w:t>
      </w:r>
    </w:p>
    <w:p w:rsidR="000375B5" w:rsidRPr="00F565BA" w:rsidRDefault="003B1502" w:rsidP="003B1502">
      <w:pPr>
        <w:tabs>
          <w:tab w:val="left" w:pos="288"/>
        </w:tabs>
        <w:ind w:firstLine="288"/>
      </w:pPr>
      <w:proofErr w:type="spellStart"/>
      <w:r>
        <w:t>Yo</w:t>
      </w:r>
      <w:proofErr w:type="spellEnd"/>
    </w:p>
    <w:p w:rsidR="000375B5" w:rsidRPr="00F565BA" w:rsidRDefault="000375B5" w:rsidP="000375B5">
      <w:p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>B. Asteroid Mining Approaches</w:t>
      </w:r>
    </w:p>
    <w:p w:rsidR="000375B5" w:rsidRPr="00F565BA" w:rsidRDefault="000375B5" w:rsidP="00AB12B9">
      <w:pPr>
        <w:tabs>
          <w:tab w:val="left" w:pos="288"/>
        </w:tabs>
        <w:ind w:firstLine="288"/>
      </w:pPr>
      <w:r w:rsidRPr="00F565BA">
        <w:t xml:space="preserve">It </w:t>
      </w:r>
    </w:p>
    <w:p w:rsidR="000375B5" w:rsidRPr="00F565BA" w:rsidRDefault="000375B5" w:rsidP="000375B5">
      <w:p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lastRenderedPageBreak/>
        <w:t>C. Resource Useful Extraction</w:t>
      </w:r>
    </w:p>
    <w:p w:rsidR="000375B5" w:rsidRPr="00E50D8D" w:rsidRDefault="00AB12B9" w:rsidP="00E50D8D">
      <w:pPr>
        <w:tabs>
          <w:tab w:val="left" w:pos="288"/>
        </w:tabs>
        <w:ind w:firstLine="288"/>
      </w:pPr>
      <w:r>
        <w:t>Your</w:t>
      </w:r>
    </w:p>
    <w:p w:rsidR="000375B5" w:rsidRPr="00F565BA" w:rsidRDefault="000375B5" w:rsidP="000375B5">
      <w:pPr>
        <w:tabs>
          <w:tab w:val="left" w:pos="288"/>
        </w:tabs>
        <w:spacing w:before="240"/>
        <w:outlineLvl w:val="1"/>
        <w:rPr>
          <w:b/>
        </w:rPr>
      </w:pPr>
      <w:r>
        <w:rPr>
          <w:b/>
        </w:rPr>
        <w:t>D. Resource Mining</w:t>
      </w:r>
    </w:p>
    <w:p w:rsidR="000375B5" w:rsidRPr="00F565BA" w:rsidRDefault="000375B5" w:rsidP="00AB12B9">
      <w:pPr>
        <w:tabs>
          <w:tab w:val="left" w:pos="288"/>
        </w:tabs>
        <w:ind w:firstLine="288"/>
      </w:pPr>
      <w:r w:rsidRPr="00F565BA">
        <w:t xml:space="preserve">Before </w:t>
      </w:r>
    </w:p>
    <w:p w:rsidR="000375B5" w:rsidRPr="00F565BA" w:rsidRDefault="000375B5" w:rsidP="00E50D8D">
      <w:pPr>
        <w:tabs>
          <w:tab w:val="left" w:pos="288"/>
        </w:tabs>
      </w:pPr>
    </w:p>
    <w:p w:rsidR="00F565BA" w:rsidRPr="00F565BA" w:rsidRDefault="000375B5" w:rsidP="00F565BA">
      <w:pPr>
        <w:keepNext/>
        <w:numPr>
          <w:ilvl w:val="0"/>
          <w:numId w:val="2"/>
        </w:numPr>
        <w:tabs>
          <w:tab w:val="clear" w:pos="360"/>
          <w:tab w:val="num" w:pos="180"/>
        </w:tabs>
        <w:spacing w:before="240" w:after="60"/>
        <w:ind w:left="180" w:hanging="180"/>
        <w:jc w:val="center"/>
        <w:outlineLvl w:val="0"/>
        <w:rPr>
          <w:b/>
          <w:kern w:val="32"/>
          <w:sz w:val="22"/>
        </w:rPr>
      </w:pPr>
      <w:r>
        <w:rPr>
          <w:b/>
          <w:kern w:val="32"/>
          <w:sz w:val="22"/>
        </w:rPr>
        <w:t>Conclusion</w:t>
      </w:r>
    </w:p>
    <w:p w:rsidR="00F565BA" w:rsidRPr="00F565BA" w:rsidRDefault="00F565BA" w:rsidP="00184867">
      <w:pPr>
        <w:tabs>
          <w:tab w:val="left" w:pos="288"/>
        </w:tabs>
        <w:ind w:firstLine="288"/>
      </w:pPr>
    </w:p>
    <w:p w:rsidR="00F565BA" w:rsidRPr="00F565BA" w:rsidRDefault="00F565BA" w:rsidP="00044818">
      <w:pPr>
        <w:keepNext/>
        <w:spacing w:before="240" w:after="60"/>
        <w:ind w:left="180"/>
        <w:jc w:val="center"/>
        <w:outlineLvl w:val="0"/>
        <w:rPr>
          <w:b/>
          <w:kern w:val="32"/>
          <w:sz w:val="22"/>
        </w:rPr>
      </w:pPr>
      <w:r w:rsidRPr="00F565BA">
        <w:rPr>
          <w:b/>
          <w:kern w:val="32"/>
          <w:sz w:val="22"/>
        </w:rPr>
        <w:t>Acknowledgments</w:t>
      </w:r>
    </w:p>
    <w:p w:rsidR="00F565BA" w:rsidRPr="00F565BA" w:rsidRDefault="006111BB" w:rsidP="00F565BA">
      <w:pPr>
        <w:tabs>
          <w:tab w:val="left" w:pos="288"/>
        </w:tabs>
        <w:ind w:firstLine="288"/>
        <w:rPr>
          <w:i/>
        </w:rPr>
      </w:pPr>
      <w:r>
        <w:t xml:space="preserve">The work founded herein was guided by the instructional direction of Dr. </w:t>
      </w:r>
      <w:proofErr w:type="spellStart"/>
      <w:r>
        <w:t>Dagli</w:t>
      </w:r>
      <w:proofErr w:type="spellEnd"/>
      <w:r>
        <w:t>. I would also like to acknowledge my puppy, Daisy, for the lack of attention I’ve been able to give her as of lately.</w:t>
      </w:r>
    </w:p>
    <w:p w:rsidR="00F565BA" w:rsidRPr="004A7151" w:rsidRDefault="00F565BA" w:rsidP="004A7151">
      <w:pPr>
        <w:keepNext/>
        <w:spacing w:before="240" w:after="60"/>
        <w:ind w:left="180"/>
        <w:jc w:val="center"/>
        <w:outlineLvl w:val="0"/>
        <w:rPr>
          <w:b/>
          <w:kern w:val="32"/>
          <w:sz w:val="22"/>
        </w:rPr>
      </w:pPr>
      <w:r w:rsidRPr="00F565BA">
        <w:rPr>
          <w:b/>
          <w:kern w:val="32"/>
          <w:sz w:val="22"/>
        </w:rPr>
        <w:t>References</w:t>
      </w:r>
      <w:r w:rsidR="00827020" w:rsidRPr="00F565BA">
        <w:rPr>
          <w:sz w:val="18"/>
        </w:rPr>
        <w:t xml:space="preserve"> </w:t>
      </w:r>
    </w:p>
    <w:p w:rsidR="00F565BA" w:rsidRPr="00F565BA" w:rsidRDefault="00F565BA" w:rsidP="00F565BA">
      <w:r w:rsidRPr="00F565BA">
        <w:rPr>
          <w:i/>
        </w:rPr>
        <w:t>Reports, Theses, and Individual Papers</w:t>
      </w:r>
    </w:p>
    <w:p w:rsidR="00F565BA" w:rsidRPr="00F565BA" w:rsidRDefault="00F565BA" w:rsidP="00F565BA">
      <w:pPr>
        <w:rPr>
          <w:sz w:val="18"/>
        </w:rPr>
      </w:pPr>
      <w:r w:rsidRPr="00F565BA">
        <w:rPr>
          <w:sz w:val="18"/>
        </w:rPr>
        <w:t xml:space="preserve">[11]  Chapman, G. T., and </w:t>
      </w:r>
      <w:proofErr w:type="spellStart"/>
      <w:r w:rsidRPr="00F565BA">
        <w:rPr>
          <w:sz w:val="18"/>
        </w:rPr>
        <w:t>Tobak</w:t>
      </w:r>
      <w:proofErr w:type="spellEnd"/>
      <w:r w:rsidRPr="00F565BA">
        <w:rPr>
          <w:sz w:val="18"/>
        </w:rPr>
        <w:t>, M., “Nonlinear Problems in Flight Dynamics,” NASA TM-85940, 1984.</w:t>
      </w:r>
    </w:p>
    <w:p w:rsidR="00F565BA" w:rsidRPr="00F565BA" w:rsidRDefault="00F565BA" w:rsidP="00F565BA">
      <w:pPr>
        <w:rPr>
          <w:sz w:val="18"/>
        </w:rPr>
      </w:pPr>
    </w:p>
    <w:p w:rsidR="00F565BA" w:rsidRPr="00F565BA" w:rsidRDefault="00F565BA" w:rsidP="00F565BA">
      <w:r w:rsidRPr="00F565BA">
        <w:rPr>
          <w:i/>
        </w:rPr>
        <w:t>Electronic Publications</w:t>
      </w:r>
    </w:p>
    <w:p w:rsidR="004E15B0" w:rsidRPr="00A67386" w:rsidRDefault="00F565BA" w:rsidP="00A67386">
      <w:pPr>
        <w:ind w:left="432" w:hanging="432"/>
        <w:rPr>
          <w:sz w:val="18"/>
        </w:rPr>
      </w:pPr>
      <w:r w:rsidRPr="00F565BA">
        <w:rPr>
          <w:sz w:val="18"/>
        </w:rPr>
        <w:t xml:space="preserve">[15] Atkins, C. P., and </w:t>
      </w:r>
      <w:proofErr w:type="spellStart"/>
      <w:r w:rsidRPr="00F565BA">
        <w:rPr>
          <w:sz w:val="18"/>
        </w:rPr>
        <w:t>Scantelbury</w:t>
      </w:r>
      <w:proofErr w:type="spellEnd"/>
      <w:r w:rsidRPr="00F565BA">
        <w:rPr>
          <w:sz w:val="18"/>
        </w:rPr>
        <w:t xml:space="preserve">, J. D., “The Activity Coefficient of Sodium Chloride in a Simulated Pore Solution Environment,” </w:t>
      </w:r>
      <w:r w:rsidRPr="00F565BA">
        <w:rPr>
          <w:i/>
          <w:sz w:val="18"/>
        </w:rPr>
        <w:t>Journal of Corrosion Science and Engineering</w:t>
      </w:r>
      <w:r w:rsidRPr="00F565BA">
        <w:rPr>
          <w:sz w:val="18"/>
        </w:rPr>
        <w:t xml:space="preserve"> [online journal], Vol. 1, No. 1, Paper 2, URL: </w:t>
      </w:r>
      <w:hyperlink r:id="rId8" w:history="1">
        <w:r w:rsidRPr="00F565BA">
          <w:rPr>
            <w:u w:val="single"/>
          </w:rPr>
          <w:t>http://www.cp/umist.ac.uk/JCSE/vol1/vol1.html</w:t>
        </w:r>
      </w:hyperlink>
      <w:r w:rsidRPr="00F565BA">
        <w:rPr>
          <w:sz w:val="18"/>
        </w:rPr>
        <w:t xml:space="preserve"> [retrieved 13 April 1998].</w:t>
      </w:r>
    </w:p>
    <w:sectPr w:rsidR="004E15B0" w:rsidRPr="00A67386" w:rsidSect="00594FA6"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F06" w:rsidRDefault="00145F06">
      <w:r>
        <w:separator/>
      </w:r>
    </w:p>
  </w:endnote>
  <w:endnote w:type="continuationSeparator" w:id="0">
    <w:p w:rsidR="00145F06" w:rsidRDefault="0014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6E4" w:rsidRDefault="00B636E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636E4" w:rsidRDefault="00B636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25809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353C" w:rsidRDefault="000C35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B3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C353C" w:rsidRDefault="000C3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F06" w:rsidRDefault="00145F06">
      <w:r>
        <w:separator/>
      </w:r>
    </w:p>
  </w:footnote>
  <w:footnote w:type="continuationSeparator" w:id="0">
    <w:p w:rsidR="00145F06" w:rsidRDefault="00145F06">
      <w:r>
        <w:continuationSeparator/>
      </w:r>
    </w:p>
  </w:footnote>
  <w:footnote w:id="1">
    <w:p w:rsidR="00B636E4" w:rsidRDefault="00B636E4" w:rsidP="00F565BA">
      <w:r>
        <w:rPr>
          <w:rStyle w:val="FootnoteReference"/>
        </w:rPr>
        <w:footnoteRef/>
      </w:r>
      <w:r>
        <w:t xml:space="preserve"> </w:t>
      </w:r>
      <w:r w:rsidR="00507F28">
        <w:t>Graduate Student</w:t>
      </w:r>
      <w:r>
        <w:t xml:space="preserve">, </w:t>
      </w:r>
      <w:r w:rsidR="00507F28">
        <w:t>Missouri University of Science and Technology’s Department of Engineering Management and Systems Engineering</w:t>
      </w:r>
      <w:r>
        <w:t xml:space="preserve">, </w:t>
      </w:r>
      <w:r w:rsidR="00507F28">
        <w:t>AIAA Associate Member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54227"/>
    <w:multiLevelType w:val="hybridMultilevel"/>
    <w:tmpl w:val="4E9C4646"/>
    <w:lvl w:ilvl="0" w:tplc="C35C325E">
      <w:start w:val="1"/>
      <w:numFmt w:val="decimal"/>
      <w:pStyle w:val="Heading3"/>
      <w:lvlText w:val="%1.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63C75"/>
    <w:multiLevelType w:val="hybridMultilevel"/>
    <w:tmpl w:val="4A842EDA"/>
    <w:lvl w:ilvl="0" w:tplc="43E22C5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3CD4ACF"/>
    <w:multiLevelType w:val="hybridMultilevel"/>
    <w:tmpl w:val="C76AA214"/>
    <w:lvl w:ilvl="0" w:tplc="606803D6">
      <w:start w:val="1"/>
      <w:numFmt w:val="upperLetter"/>
      <w:pStyle w:val="Heading2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78B448">
      <w:start w:val="1"/>
      <w:numFmt w:val="decimal"/>
      <w:lvlText w:val="%3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3" w:tplc="F750E7B0">
      <w:start w:val="1"/>
      <w:numFmt w:val="lowerLetter"/>
      <w:lvlText w:val="%4)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4" w:tplc="2EB26C74">
      <w:start w:val="1"/>
      <w:numFmt w:val="lowerLetter"/>
      <w:lvlText w:val="%5."/>
      <w:lvlJc w:val="left"/>
      <w:pPr>
        <w:tabs>
          <w:tab w:val="num" w:pos="648"/>
        </w:tabs>
        <w:ind w:left="288" w:firstLine="0"/>
      </w:pPr>
      <w:rPr>
        <w:rFonts w:hint="default"/>
      </w:rPr>
    </w:lvl>
    <w:lvl w:ilvl="5" w:tplc="79E24208">
      <w:start w:val="1"/>
      <w:numFmt w:val="decimal"/>
      <w:lvlText w:val="%6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54E7"/>
    <w:multiLevelType w:val="hybridMultilevel"/>
    <w:tmpl w:val="C3E487AA"/>
    <w:lvl w:ilvl="0" w:tplc="3C78074C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580"/>
        </w:tabs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300"/>
        </w:tabs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020"/>
        </w:tabs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740"/>
        </w:tabs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60"/>
        </w:tabs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180"/>
        </w:tabs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900"/>
        </w:tabs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620"/>
        </w:tabs>
        <w:ind w:left="10620" w:hanging="180"/>
      </w:pPr>
    </w:lvl>
  </w:abstractNum>
  <w:abstractNum w:abstractNumId="4" w15:restartNumberingAfterBreak="0">
    <w:nsid w:val="1C24356B"/>
    <w:multiLevelType w:val="hybridMultilevel"/>
    <w:tmpl w:val="5762A6B6"/>
    <w:lvl w:ilvl="0" w:tplc="C0FCD902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1CF05DF9"/>
    <w:multiLevelType w:val="hybridMultilevel"/>
    <w:tmpl w:val="5762A6B6"/>
    <w:lvl w:ilvl="0" w:tplc="88A8CE80">
      <w:start w:val="1"/>
      <w:numFmt w:val="bullet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C631C8B"/>
    <w:multiLevelType w:val="hybridMultilevel"/>
    <w:tmpl w:val="CFE66962"/>
    <w:lvl w:ilvl="0" w:tplc="AD4C076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D704F2"/>
    <w:multiLevelType w:val="hybridMultilevel"/>
    <w:tmpl w:val="15BE78DC"/>
    <w:lvl w:ilvl="0" w:tplc="0768AAFC">
      <w:start w:val="1"/>
      <w:numFmt w:val="upperRoman"/>
      <w:pStyle w:val="Heading1"/>
      <w:lvlText w:val="%1."/>
      <w:lvlJc w:val="righ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97607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3A16A1"/>
    <w:multiLevelType w:val="hybridMultilevel"/>
    <w:tmpl w:val="85882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65185"/>
    <w:multiLevelType w:val="hybridMultilevel"/>
    <w:tmpl w:val="66F893C2"/>
    <w:lvl w:ilvl="0" w:tplc="AB140114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EB2A9DE">
      <w:start w:val="1"/>
      <w:numFmt w:val="bullet"/>
      <w:lvlText w:val=""/>
      <w:lvlJc w:val="left"/>
      <w:pPr>
        <w:tabs>
          <w:tab w:val="num" w:pos="648"/>
        </w:tabs>
        <w:ind w:left="360" w:hanging="72"/>
      </w:pPr>
      <w:rPr>
        <w:rFonts w:ascii="Symbol" w:hAnsi="Symbol" w:hint="default"/>
      </w:rPr>
    </w:lvl>
    <w:lvl w:ilvl="2" w:tplc="7F1A24CE">
      <w:start w:val="1"/>
      <w:numFmt w:val="decimal"/>
      <w:lvlText w:val="%3."/>
      <w:lvlJc w:val="left"/>
      <w:pPr>
        <w:tabs>
          <w:tab w:val="num" w:pos="648"/>
        </w:tabs>
        <w:ind w:left="360" w:hanging="7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AC3CC6"/>
    <w:multiLevelType w:val="hybridMultilevel"/>
    <w:tmpl w:val="5762A6B6"/>
    <w:lvl w:ilvl="0" w:tplc="43E22C5C">
      <w:start w:val="1"/>
      <w:numFmt w:val="bullet"/>
      <w:lvlText w:val=""/>
      <w:lvlJc w:val="left"/>
      <w:pPr>
        <w:tabs>
          <w:tab w:val="num" w:pos="936"/>
        </w:tabs>
        <w:ind w:left="57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65D013B"/>
    <w:multiLevelType w:val="hybridMultilevel"/>
    <w:tmpl w:val="66F893C2"/>
    <w:lvl w:ilvl="0" w:tplc="AB140114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43E22C5C">
      <w:start w:val="1"/>
      <w:numFmt w:val="bullet"/>
      <w:lvlText w:val=""/>
      <w:lvlJc w:val="left"/>
      <w:pPr>
        <w:tabs>
          <w:tab w:val="num" w:pos="648"/>
        </w:tabs>
        <w:ind w:left="288" w:firstLine="0"/>
      </w:pPr>
      <w:rPr>
        <w:rFonts w:ascii="Symbol" w:hAnsi="Symbol" w:hint="default"/>
      </w:rPr>
    </w:lvl>
    <w:lvl w:ilvl="2" w:tplc="7F1A24CE">
      <w:start w:val="1"/>
      <w:numFmt w:val="decimal"/>
      <w:lvlText w:val="%3."/>
      <w:lvlJc w:val="left"/>
      <w:pPr>
        <w:tabs>
          <w:tab w:val="num" w:pos="648"/>
        </w:tabs>
        <w:ind w:left="360" w:hanging="7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60677B"/>
    <w:multiLevelType w:val="hybridMultilevel"/>
    <w:tmpl w:val="E9227B7C"/>
    <w:lvl w:ilvl="0" w:tplc="25221698">
      <w:start w:val="1"/>
      <w:numFmt w:val="decimal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13" w15:restartNumberingAfterBreak="0">
    <w:nsid w:val="6201068F"/>
    <w:multiLevelType w:val="hybridMultilevel"/>
    <w:tmpl w:val="AB183A2A"/>
    <w:lvl w:ilvl="0" w:tplc="1E9C550C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EF1209"/>
    <w:multiLevelType w:val="multilevel"/>
    <w:tmpl w:val="0029040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tabs>
          <w:tab w:val="num" w:pos="648"/>
        </w:tabs>
        <w:ind w:left="576" w:hanging="288"/>
      </w:pPr>
      <w:rPr>
        <w:rFonts w:hint="default"/>
      </w:rPr>
    </w:lvl>
    <w:lvl w:ilvl="2">
      <w:start w:val="1"/>
      <w:numFmt w:val="none"/>
      <w:suff w:val="nothing"/>
      <w:lvlText w:val="%3."/>
      <w:lvlJc w:val="left"/>
      <w:pPr>
        <w:ind w:left="0" w:firstLine="0"/>
      </w:pPr>
    </w:lvl>
    <w:lvl w:ilvl="3">
      <w:start w:val="1"/>
      <w:numFmt w:val="none"/>
      <w:suff w:val="nothing"/>
      <w:lvlText w:val="%4)"/>
      <w:lvlJc w:val="left"/>
      <w:pPr>
        <w:ind w:left="0" w:firstLine="0"/>
      </w:pPr>
    </w:lvl>
    <w:lvl w:ilvl="4">
      <w:start w:val="1"/>
      <w:numFmt w:val="none"/>
      <w:suff w:val="nothing"/>
      <w:lvlText w:val="(%5)"/>
      <w:lvlJc w:val="left"/>
      <w:pPr>
        <w:ind w:left="0" w:firstLine="0"/>
      </w:pPr>
    </w:lvl>
    <w:lvl w:ilvl="5">
      <w:start w:val="1"/>
      <w:numFmt w:val="none"/>
      <w:suff w:val="nothing"/>
      <w:lvlText w:val="(%6)"/>
      <w:lvlJc w:val="left"/>
      <w:pPr>
        <w:ind w:left="0" w:firstLine="0"/>
      </w:pPr>
    </w:lvl>
    <w:lvl w:ilvl="6">
      <w:start w:val="1"/>
      <w:numFmt w:val="none"/>
      <w:suff w:val="nothing"/>
      <w:lvlText w:val="(%7)"/>
      <w:lvlJc w:val="left"/>
      <w:pPr>
        <w:ind w:left="0" w:firstLine="0"/>
      </w:pPr>
    </w:lvl>
    <w:lvl w:ilvl="7">
      <w:start w:val="1"/>
      <w:numFmt w:val="none"/>
      <w:suff w:val="nothing"/>
      <w:lvlText w:val="(%8)"/>
      <w:lvlJc w:val="left"/>
      <w:pPr>
        <w:ind w:left="0" w:firstLine="0"/>
      </w:pPr>
    </w:lvl>
    <w:lvl w:ilvl="8">
      <w:start w:val="1"/>
      <w:numFmt w:val="none"/>
      <w:suff w:val="nothing"/>
      <w:lvlText w:val="(%9)"/>
      <w:lvlJc w:val="left"/>
      <w:pPr>
        <w:ind w:left="0" w:firstLine="0"/>
      </w:pPr>
    </w:lvl>
  </w:abstractNum>
  <w:abstractNum w:abstractNumId="15" w15:restartNumberingAfterBreak="0">
    <w:nsid w:val="689B562C"/>
    <w:multiLevelType w:val="hybridMultilevel"/>
    <w:tmpl w:val="47D086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40F41AC"/>
    <w:multiLevelType w:val="hybridMultilevel"/>
    <w:tmpl w:val="2B54A3C0"/>
    <w:lvl w:ilvl="0" w:tplc="43E22C5C">
      <w:start w:val="1"/>
      <w:numFmt w:val="bullet"/>
      <w:lvlText w:val=""/>
      <w:lvlJc w:val="left"/>
      <w:pPr>
        <w:tabs>
          <w:tab w:val="num" w:pos="936"/>
        </w:tabs>
        <w:ind w:left="576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79F46323"/>
    <w:multiLevelType w:val="multilevel"/>
    <w:tmpl w:val="ABCAF4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016"/>
        </w:tabs>
        <w:ind w:left="165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16"/>
        </w:tabs>
        <w:ind w:left="20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76"/>
        </w:tabs>
        <w:ind w:left="23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36"/>
        </w:tabs>
        <w:ind w:left="27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96"/>
        </w:tabs>
        <w:ind w:left="3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56"/>
        </w:tabs>
        <w:ind w:left="34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16"/>
        </w:tabs>
        <w:ind w:left="3816" w:hanging="360"/>
      </w:pPr>
      <w:rPr>
        <w:rFonts w:hint="default"/>
      </w:rPr>
    </w:lvl>
  </w:abstractNum>
  <w:abstractNum w:abstractNumId="19" w15:restartNumberingAfterBreak="0">
    <w:nsid w:val="7ADC0C8B"/>
    <w:multiLevelType w:val="hybridMultilevel"/>
    <w:tmpl w:val="A45C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316BC"/>
    <w:multiLevelType w:val="hybridMultilevel"/>
    <w:tmpl w:val="5762A6B6"/>
    <w:lvl w:ilvl="0" w:tplc="237E1962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7F6646F6"/>
    <w:multiLevelType w:val="hybridMultilevel"/>
    <w:tmpl w:val="5762A6B6"/>
    <w:lvl w:ilvl="0" w:tplc="EDBC50CA">
      <w:start w:val="1"/>
      <w:numFmt w:val="bullet"/>
      <w:lvlText w:val=""/>
      <w:lvlJc w:val="left"/>
      <w:pPr>
        <w:tabs>
          <w:tab w:val="num" w:pos="648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5"/>
  </w:num>
  <w:num w:numId="5">
    <w:abstractNumId w:val="2"/>
    <w:lvlOverride w:ilvl="0">
      <w:startOverride w:val="1"/>
    </w:lvlOverride>
  </w:num>
  <w:num w:numId="6">
    <w:abstractNumId w:val="9"/>
  </w:num>
  <w:num w:numId="7">
    <w:abstractNumId w:val="11"/>
  </w:num>
  <w:num w:numId="8">
    <w:abstractNumId w:val="14"/>
  </w:num>
  <w:num w:numId="9">
    <w:abstractNumId w:val="17"/>
  </w:num>
  <w:num w:numId="10">
    <w:abstractNumId w:val="10"/>
  </w:num>
  <w:num w:numId="11">
    <w:abstractNumId w:val="18"/>
  </w:num>
  <w:num w:numId="12">
    <w:abstractNumId w:val="1"/>
  </w:num>
  <w:num w:numId="13">
    <w:abstractNumId w:val="4"/>
  </w:num>
  <w:num w:numId="14">
    <w:abstractNumId w:val="20"/>
  </w:num>
  <w:num w:numId="15">
    <w:abstractNumId w:val="5"/>
  </w:num>
  <w:num w:numId="16">
    <w:abstractNumId w:val="21"/>
  </w:num>
  <w:num w:numId="17">
    <w:abstractNumId w:val="0"/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16"/>
  </w:num>
  <w:num w:numId="23">
    <w:abstractNumId w:val="3"/>
  </w:num>
  <w:num w:numId="24">
    <w:abstractNumId w:val="13"/>
  </w:num>
  <w:num w:numId="25">
    <w:abstractNumId w:val="12"/>
  </w:num>
  <w:num w:numId="26">
    <w:abstractNumId w:val="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9B"/>
    <w:rsid w:val="00007726"/>
    <w:rsid w:val="00023250"/>
    <w:rsid w:val="00024843"/>
    <w:rsid w:val="000326AF"/>
    <w:rsid w:val="0003458B"/>
    <w:rsid w:val="000375B5"/>
    <w:rsid w:val="00044818"/>
    <w:rsid w:val="00082135"/>
    <w:rsid w:val="000837F5"/>
    <w:rsid w:val="00086AAF"/>
    <w:rsid w:val="00094B0F"/>
    <w:rsid w:val="000A2BBF"/>
    <w:rsid w:val="000A32CD"/>
    <w:rsid w:val="000C353C"/>
    <w:rsid w:val="000E7B82"/>
    <w:rsid w:val="000F2801"/>
    <w:rsid w:val="000F3AC0"/>
    <w:rsid w:val="00117B84"/>
    <w:rsid w:val="001230FB"/>
    <w:rsid w:val="001401DA"/>
    <w:rsid w:val="00143CD2"/>
    <w:rsid w:val="00145F06"/>
    <w:rsid w:val="001557EC"/>
    <w:rsid w:val="00184867"/>
    <w:rsid w:val="001D364F"/>
    <w:rsid w:val="001D6DFF"/>
    <w:rsid w:val="001F56D5"/>
    <w:rsid w:val="002121E3"/>
    <w:rsid w:val="0021563F"/>
    <w:rsid w:val="00223D1F"/>
    <w:rsid w:val="00224C00"/>
    <w:rsid w:val="002550ED"/>
    <w:rsid w:val="0029228A"/>
    <w:rsid w:val="002C5247"/>
    <w:rsid w:val="002D33F7"/>
    <w:rsid w:val="002F54F8"/>
    <w:rsid w:val="003204C9"/>
    <w:rsid w:val="00333ED6"/>
    <w:rsid w:val="00343E05"/>
    <w:rsid w:val="003757F0"/>
    <w:rsid w:val="00385072"/>
    <w:rsid w:val="003A3AAD"/>
    <w:rsid w:val="003B1502"/>
    <w:rsid w:val="003C01D6"/>
    <w:rsid w:val="003F167B"/>
    <w:rsid w:val="003F54C3"/>
    <w:rsid w:val="00403A5D"/>
    <w:rsid w:val="00427E16"/>
    <w:rsid w:val="0044604D"/>
    <w:rsid w:val="00475ED5"/>
    <w:rsid w:val="0048661A"/>
    <w:rsid w:val="00490BF1"/>
    <w:rsid w:val="00493A6F"/>
    <w:rsid w:val="004A7151"/>
    <w:rsid w:val="004C1C92"/>
    <w:rsid w:val="004C23C9"/>
    <w:rsid w:val="004D25CC"/>
    <w:rsid w:val="004E0666"/>
    <w:rsid w:val="004E06E9"/>
    <w:rsid w:val="004E15B0"/>
    <w:rsid w:val="00507F28"/>
    <w:rsid w:val="005119F8"/>
    <w:rsid w:val="00516FDA"/>
    <w:rsid w:val="00535292"/>
    <w:rsid w:val="0055113E"/>
    <w:rsid w:val="0055657E"/>
    <w:rsid w:val="00594FA6"/>
    <w:rsid w:val="005A571C"/>
    <w:rsid w:val="005B5BE2"/>
    <w:rsid w:val="005C34B2"/>
    <w:rsid w:val="005E64BE"/>
    <w:rsid w:val="006111BB"/>
    <w:rsid w:val="00635C7A"/>
    <w:rsid w:val="00642899"/>
    <w:rsid w:val="00643F9E"/>
    <w:rsid w:val="00646CCC"/>
    <w:rsid w:val="00647819"/>
    <w:rsid w:val="00695C90"/>
    <w:rsid w:val="006B42CE"/>
    <w:rsid w:val="006E47D9"/>
    <w:rsid w:val="00702BAE"/>
    <w:rsid w:val="00712CB5"/>
    <w:rsid w:val="00727F41"/>
    <w:rsid w:val="0073720F"/>
    <w:rsid w:val="007378C6"/>
    <w:rsid w:val="0074265B"/>
    <w:rsid w:val="00743D48"/>
    <w:rsid w:val="00750ED5"/>
    <w:rsid w:val="007626CF"/>
    <w:rsid w:val="00772382"/>
    <w:rsid w:val="00780BC0"/>
    <w:rsid w:val="0078368E"/>
    <w:rsid w:val="00795FE9"/>
    <w:rsid w:val="007A169B"/>
    <w:rsid w:val="007B6661"/>
    <w:rsid w:val="007C5B35"/>
    <w:rsid w:val="007C6249"/>
    <w:rsid w:val="007F7477"/>
    <w:rsid w:val="00817893"/>
    <w:rsid w:val="008231FD"/>
    <w:rsid w:val="00826986"/>
    <w:rsid w:val="00827020"/>
    <w:rsid w:val="00835AF5"/>
    <w:rsid w:val="0086727D"/>
    <w:rsid w:val="008C5B8F"/>
    <w:rsid w:val="008C7D7F"/>
    <w:rsid w:val="00922F8A"/>
    <w:rsid w:val="0092421F"/>
    <w:rsid w:val="0094306D"/>
    <w:rsid w:val="00955F9E"/>
    <w:rsid w:val="0095602A"/>
    <w:rsid w:val="00966F73"/>
    <w:rsid w:val="00981523"/>
    <w:rsid w:val="009849A1"/>
    <w:rsid w:val="009854D5"/>
    <w:rsid w:val="009859E1"/>
    <w:rsid w:val="009C3E04"/>
    <w:rsid w:val="009E0D9B"/>
    <w:rsid w:val="009E62E1"/>
    <w:rsid w:val="009F5456"/>
    <w:rsid w:val="00A1533D"/>
    <w:rsid w:val="00A25100"/>
    <w:rsid w:val="00A370B9"/>
    <w:rsid w:val="00A44C29"/>
    <w:rsid w:val="00A477FE"/>
    <w:rsid w:val="00A533E5"/>
    <w:rsid w:val="00A53FF9"/>
    <w:rsid w:val="00A61C93"/>
    <w:rsid w:val="00A67386"/>
    <w:rsid w:val="00A71665"/>
    <w:rsid w:val="00A91A9A"/>
    <w:rsid w:val="00AA1C43"/>
    <w:rsid w:val="00AA1E95"/>
    <w:rsid w:val="00AA77E8"/>
    <w:rsid w:val="00AB12B9"/>
    <w:rsid w:val="00AE1536"/>
    <w:rsid w:val="00AE6E5D"/>
    <w:rsid w:val="00AF1AE6"/>
    <w:rsid w:val="00AF1B6C"/>
    <w:rsid w:val="00B01B84"/>
    <w:rsid w:val="00B636E4"/>
    <w:rsid w:val="00B6396F"/>
    <w:rsid w:val="00B906D9"/>
    <w:rsid w:val="00B97B78"/>
    <w:rsid w:val="00BA536E"/>
    <w:rsid w:val="00BA605E"/>
    <w:rsid w:val="00BF25DE"/>
    <w:rsid w:val="00BF7719"/>
    <w:rsid w:val="00C05933"/>
    <w:rsid w:val="00C06A96"/>
    <w:rsid w:val="00C168CC"/>
    <w:rsid w:val="00C23793"/>
    <w:rsid w:val="00C267CE"/>
    <w:rsid w:val="00C275D2"/>
    <w:rsid w:val="00C37985"/>
    <w:rsid w:val="00C42827"/>
    <w:rsid w:val="00C643D6"/>
    <w:rsid w:val="00C71CE7"/>
    <w:rsid w:val="00C723B9"/>
    <w:rsid w:val="00C81A5C"/>
    <w:rsid w:val="00C8562D"/>
    <w:rsid w:val="00C86782"/>
    <w:rsid w:val="00CD6E54"/>
    <w:rsid w:val="00CE0BE9"/>
    <w:rsid w:val="00CF46C1"/>
    <w:rsid w:val="00D16AC7"/>
    <w:rsid w:val="00D27C84"/>
    <w:rsid w:val="00DD0B90"/>
    <w:rsid w:val="00E01E43"/>
    <w:rsid w:val="00E50D8D"/>
    <w:rsid w:val="00E51300"/>
    <w:rsid w:val="00E60677"/>
    <w:rsid w:val="00EB1693"/>
    <w:rsid w:val="00EC547E"/>
    <w:rsid w:val="00ED0E7D"/>
    <w:rsid w:val="00ED621C"/>
    <w:rsid w:val="00F02E4F"/>
    <w:rsid w:val="00F35C40"/>
    <w:rsid w:val="00F403F9"/>
    <w:rsid w:val="00F565BA"/>
    <w:rsid w:val="00FA1B3F"/>
    <w:rsid w:val="00FA629E"/>
    <w:rsid w:val="00FB5646"/>
    <w:rsid w:val="00FC5B09"/>
    <w:rsid w:val="00FD71C3"/>
    <w:rsid w:val="00FE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3C7D29FD-C07F-CC47-8544-DD41C403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Text"/>
    <w:qFormat/>
    <w:rsid w:val="00AE1536"/>
    <w:pPr>
      <w:keepNext/>
      <w:numPr>
        <w:numId w:val="2"/>
      </w:numPr>
      <w:tabs>
        <w:tab w:val="clear" w:pos="360"/>
        <w:tab w:val="num" w:pos="288"/>
      </w:tabs>
      <w:spacing w:before="240" w:after="240"/>
      <w:jc w:val="center"/>
      <w:outlineLvl w:val="0"/>
    </w:pPr>
    <w:rPr>
      <w:b/>
      <w:kern w:val="32"/>
      <w:sz w:val="22"/>
    </w:rPr>
  </w:style>
  <w:style w:type="paragraph" w:styleId="Heading2">
    <w:name w:val="heading 2"/>
    <w:basedOn w:val="Normal"/>
    <w:next w:val="Text"/>
    <w:qFormat/>
    <w:pPr>
      <w:numPr>
        <w:numId w:val="20"/>
      </w:numPr>
      <w:tabs>
        <w:tab w:val="left" w:pos="288"/>
      </w:tabs>
      <w:spacing w:before="240"/>
      <w:outlineLvl w:val="1"/>
    </w:pPr>
    <w:rPr>
      <w:b/>
    </w:rPr>
  </w:style>
  <w:style w:type="paragraph" w:styleId="Heading3">
    <w:name w:val="heading 3"/>
    <w:basedOn w:val="Normal"/>
    <w:next w:val="Text"/>
    <w:qFormat/>
    <w:pPr>
      <w:keepNext/>
      <w:numPr>
        <w:numId w:val="17"/>
      </w:numPr>
      <w:tabs>
        <w:tab w:val="clear" w:pos="648"/>
        <w:tab w:val="left" w:pos="288"/>
      </w:tabs>
      <w:ind w:left="0" w:firstLine="0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paragraph" w:styleId="Title">
    <w:name w:val="Title"/>
    <w:basedOn w:val="Normal"/>
    <w:next w:val="AuthorNames"/>
    <w:qFormat/>
    <w:pPr>
      <w:spacing w:after="480"/>
      <w:jc w:val="center"/>
      <w:outlineLvl w:val="0"/>
    </w:pPr>
    <w:rPr>
      <w:b/>
      <w:kern w:val="28"/>
      <w:sz w:val="36"/>
    </w:rPr>
  </w:style>
  <w:style w:type="paragraph" w:customStyle="1" w:styleId="AuthorNames">
    <w:name w:val="Author Names"/>
    <w:basedOn w:val="Normal"/>
    <w:next w:val="AuthorAffiliations"/>
    <w:pPr>
      <w:jc w:val="center"/>
    </w:pPr>
  </w:style>
  <w:style w:type="paragraph" w:customStyle="1" w:styleId="Abstract">
    <w:name w:val="Abstract"/>
    <w:basedOn w:val="Normal"/>
    <w:next w:val="Heading1"/>
    <w:pPr>
      <w:spacing w:before="480" w:after="480"/>
      <w:ind w:left="720" w:right="720" w:firstLine="288"/>
    </w:pPr>
    <w:rPr>
      <w:b/>
    </w:rPr>
  </w:style>
  <w:style w:type="character" w:styleId="FootnoteReference">
    <w:name w:val="footnote reference"/>
    <w:rPr>
      <w:sz w:val="20"/>
      <w:vertAlign w:val="superscript"/>
    </w:rPr>
  </w:style>
  <w:style w:type="paragraph" w:customStyle="1" w:styleId="Nomenclature">
    <w:name w:val="Nomenclature"/>
    <w:basedOn w:val="Normal"/>
    <w:pPr>
      <w:widowControl w:val="0"/>
      <w:tabs>
        <w:tab w:val="left" w:pos="864"/>
        <w:tab w:val="left" w:pos="1152"/>
      </w:tabs>
    </w:pPr>
  </w:style>
  <w:style w:type="paragraph" w:customStyle="1" w:styleId="AuthorAffiliations">
    <w:name w:val="Author Affiliations"/>
    <w:basedOn w:val="Normal"/>
    <w:next w:val="AuthorNames"/>
    <w:pPr>
      <w:spacing w:after="240"/>
      <w:jc w:val="center"/>
    </w:pPr>
    <w:rPr>
      <w:i/>
    </w:rPr>
  </w:style>
  <w:style w:type="character" w:styleId="Hyperlink">
    <w:name w:val="Hyperlink"/>
    <w:rPr>
      <w:rFonts w:ascii="Times New Roman" w:hAnsi="Times New Roman"/>
      <w:color w:val="auto"/>
      <w:sz w:val="20"/>
      <w:u w:val="single"/>
    </w:rPr>
  </w:style>
  <w:style w:type="paragraph" w:customStyle="1" w:styleId="Text">
    <w:name w:val="Text"/>
    <w:basedOn w:val="Normal"/>
    <w:rsid w:val="0067476A"/>
    <w:pPr>
      <w:tabs>
        <w:tab w:val="left" w:pos="288"/>
      </w:tabs>
      <w:spacing w:line="480" w:lineRule="auto"/>
      <w:ind w:firstLine="288"/>
    </w:pPr>
  </w:style>
  <w:style w:type="paragraph" w:customStyle="1" w:styleId="Equation">
    <w:name w:val="Equation"/>
    <w:basedOn w:val="Normal"/>
    <w:next w:val="Text"/>
    <w:autoRedefine/>
    <w:pPr>
      <w:tabs>
        <w:tab w:val="center" w:pos="4680"/>
        <w:tab w:val="right" w:pos="9360"/>
      </w:tabs>
      <w:spacing w:before="240" w:after="240"/>
    </w:pPr>
  </w:style>
  <w:style w:type="paragraph" w:customStyle="1" w:styleId="BibliographicalReferenceNumbers">
    <w:name w:val="Bibliographical Reference Numbers"/>
    <w:basedOn w:val="Normal"/>
    <w:next w:val="Text"/>
    <w:rPr>
      <w:vertAlign w:val="superscript"/>
    </w:rPr>
  </w:style>
  <w:style w:type="paragraph" w:customStyle="1" w:styleId="Figure">
    <w:name w:val="Figure"/>
    <w:basedOn w:val="Normal"/>
    <w:next w:val="Text"/>
    <w:pPr>
      <w:framePr w:hSpace="187" w:vSpace="187" w:wrap="around" w:vAnchor="text" w:hAnchor="text" w:y="1"/>
      <w:jc w:val="center"/>
    </w:pPr>
    <w:rPr>
      <w:b/>
    </w:rPr>
  </w:style>
  <w:style w:type="paragraph" w:customStyle="1" w:styleId="References">
    <w:name w:val="References"/>
    <w:basedOn w:val="Normal"/>
    <w:pPr>
      <w:ind w:firstLine="288"/>
    </w:pPr>
    <w:rPr>
      <w:sz w:val="18"/>
    </w:rPr>
  </w:style>
  <w:style w:type="paragraph" w:styleId="FootnoteText">
    <w:name w:val="footnote text"/>
    <w:basedOn w:val="Normal"/>
  </w:style>
  <w:style w:type="paragraph" w:customStyle="1" w:styleId="Footnote">
    <w:name w:val="Footnote"/>
    <w:basedOn w:val="Normal"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StyleAbstractLinespacingDouble">
    <w:name w:val="Style Abstract + Line spacing:  Double"/>
    <w:basedOn w:val="Abstract"/>
    <w:rsid w:val="00224C00"/>
    <w:pPr>
      <w:spacing w:before="240" w:after="240" w:line="480" w:lineRule="auto"/>
    </w:pPr>
    <w:rPr>
      <w:bCs/>
    </w:rPr>
  </w:style>
  <w:style w:type="paragraph" w:customStyle="1" w:styleId="StyleAbstractLinespacingDouble1">
    <w:name w:val="Style Abstract + Line spacing:  Double1"/>
    <w:basedOn w:val="Abstract"/>
    <w:rsid w:val="00224C00"/>
    <w:pPr>
      <w:spacing w:line="480" w:lineRule="auto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1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21E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1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B6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B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B6C"/>
    <w:rPr>
      <w:b/>
      <w:bCs/>
    </w:rPr>
  </w:style>
  <w:style w:type="paragraph" w:styleId="ListParagraph">
    <w:name w:val="List Paragraph"/>
    <w:basedOn w:val="Normal"/>
    <w:uiPriority w:val="34"/>
    <w:qFormat/>
    <w:rsid w:val="00C71CE7"/>
    <w:pPr>
      <w:ind w:left="720"/>
      <w:jc w:val="left"/>
    </w:pPr>
    <w:rPr>
      <w:rFonts w:ascii="Calibri" w:eastAsiaTheme="minorHAns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C353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533D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5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/umist.ac.uk/JCSE/vol1/vol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4BAA3-459E-40E1-9B27-B982ABFFE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for AIAA Journals</vt:lpstr>
    </vt:vector>
  </TitlesOfParts>
  <Manager/>
  <Company>AIAA</Company>
  <LinksUpToDate>false</LinksUpToDate>
  <CharactersWithSpaces>2402</CharactersWithSpaces>
  <SharedDoc>false</SharedDoc>
  <HyperlinkBase/>
  <HLinks>
    <vt:vector size="60" baseType="variant">
      <vt:variant>
        <vt:i4>4718671</vt:i4>
      </vt:variant>
      <vt:variant>
        <vt:i4>33</vt:i4>
      </vt:variant>
      <vt:variant>
        <vt:i4>0</vt:i4>
      </vt:variant>
      <vt:variant>
        <vt:i4>5</vt:i4>
      </vt:variant>
      <vt:variant>
        <vt:lpwstr>http://www.geog.le.ac.uk/bgrg/lab.htm</vt:lpwstr>
      </vt:variant>
      <vt:variant>
        <vt:lpwstr/>
      </vt:variant>
      <vt:variant>
        <vt:i4>393284</vt:i4>
      </vt:variant>
      <vt:variant>
        <vt:i4>30</vt:i4>
      </vt:variant>
      <vt:variant>
        <vt:i4>0</vt:i4>
      </vt:variant>
      <vt:variant>
        <vt:i4>5</vt:i4>
      </vt:variant>
      <vt:variant>
        <vt:lpwstr>http://www.cp/umist.ac.uk/JCSE/vol1/vol1.html</vt:lpwstr>
      </vt:variant>
      <vt:variant>
        <vt:lpwstr/>
      </vt:variant>
      <vt:variant>
        <vt:i4>4325453</vt:i4>
      </vt:variant>
      <vt:variant>
        <vt:i4>27</vt:i4>
      </vt:variant>
      <vt:variant>
        <vt:i4>0</vt:i4>
      </vt:variant>
      <vt:variant>
        <vt:i4>5</vt:i4>
      </vt:variant>
      <vt:variant>
        <vt:lpwstr>http://www.crossref.org/</vt:lpwstr>
      </vt:variant>
      <vt:variant>
        <vt:lpwstr/>
      </vt:variant>
      <vt:variant>
        <vt:i4>3014755</vt:i4>
      </vt:variant>
      <vt:variant>
        <vt:i4>24</vt:i4>
      </vt:variant>
      <vt:variant>
        <vt:i4>0</vt:i4>
      </vt:variant>
      <vt:variant>
        <vt:i4>5</vt:i4>
      </vt:variant>
      <vt:variant>
        <vt:lpwstr>http://www.doi.org/</vt:lpwstr>
      </vt:variant>
      <vt:variant>
        <vt:lpwstr/>
      </vt:variant>
      <vt:variant>
        <vt:i4>5767243</vt:i4>
      </vt:variant>
      <vt:variant>
        <vt:i4>18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5111819</vt:i4>
      </vt:variant>
      <vt:variant>
        <vt:i4>12</vt:i4>
      </vt:variant>
      <vt:variant>
        <vt:i4>0</vt:i4>
      </vt:variant>
      <vt:variant>
        <vt:i4>5</vt:i4>
      </vt:variant>
      <vt:variant>
        <vt:lpwstr>https://mchelp.manuscriptcentral.com/gethelpnow/</vt:lpwstr>
      </vt:variant>
      <vt:variant>
        <vt:lpwstr/>
      </vt:variant>
      <vt:variant>
        <vt:i4>589896</vt:i4>
      </vt:variant>
      <vt:variant>
        <vt:i4>9</vt:i4>
      </vt:variant>
      <vt:variant>
        <vt:i4>0</vt:i4>
      </vt:variant>
      <vt:variant>
        <vt:i4>5</vt:i4>
      </vt:variant>
      <vt:variant>
        <vt:lpwstr>mailto:ScholarOne</vt:lpwstr>
      </vt:variant>
      <vt:variant>
        <vt:lpwstr/>
      </vt:variant>
      <vt:variant>
        <vt:i4>2424882</vt:i4>
      </vt:variant>
      <vt:variant>
        <vt:i4>6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http://www.writetrack.net/</vt:lpwstr>
      </vt:variant>
      <vt:variant>
        <vt:lpwstr/>
      </vt:variant>
      <vt:variant>
        <vt:i4>3932215</vt:i4>
      </vt:variant>
      <vt:variant>
        <vt:i4>0</vt:i4>
      </vt:variant>
      <vt:variant>
        <vt:i4>0</vt:i4>
      </vt:variant>
      <vt:variant>
        <vt:i4>5</vt:i4>
      </vt:variant>
      <vt:variant>
        <vt:lpwstr>http://www.aiaa.org/content.cfm?pageid=167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AIAA Journals</dc:title>
  <dc:subject/>
  <dc:creator>Heather Littlefield</dc:creator>
  <cp:keywords>TP Template 2017</cp:keywords>
  <dc:description/>
  <cp:lastModifiedBy>Patton, Ryan</cp:lastModifiedBy>
  <cp:revision>21</cp:revision>
  <cp:lastPrinted>2016-06-27T18:55:00Z</cp:lastPrinted>
  <dcterms:created xsi:type="dcterms:W3CDTF">2019-10-19T17:27:00Z</dcterms:created>
  <dcterms:modified xsi:type="dcterms:W3CDTF">2019-10-24T19:58:00Z</dcterms:modified>
  <cp:category/>
</cp:coreProperties>
</file>