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9C2350">
      <w:pPr>
        <w:pStyle w:val="ProjectTitle"/>
        <w:rPr>
          <w:rFonts w:cs="Arial"/>
        </w:rPr>
      </w:pPr>
      <w:r>
        <w:rPr>
          <w:rFonts w:cs="Arial"/>
        </w:rPr>
        <w:t xml:space="preserve">Group 4’s Model Sequence Diagrams ADAV System Final Report </w:t>
      </w:r>
    </w:p>
    <w:p w:rsidR="008B77F5" w:rsidRDefault="009C2350">
      <w:pPr>
        <w:pStyle w:val="DocumentTitle"/>
        <w:rPr>
          <w:rFonts w:cs="Arial"/>
        </w:rPr>
      </w:pPr>
      <w:r>
        <w:rPr>
          <w:rFonts w:cs="Arial"/>
        </w:rPr>
        <w:t>Behavioral Report – Sequence Diagrams</w:t>
      </w:r>
    </w:p>
    <w:p w:rsidR="008B77F5" w:rsidRDefault="009C2350">
      <w:pPr>
        <w:jc w:val="right"/>
        <w:rPr>
          <w:rFonts w:cs="Arial"/>
          <w:lang w:val="en-US"/>
        </w:rPr>
      </w:pPr>
      <w:r>
        <w:rPr>
          <w:rFonts w:cs="Arial"/>
          <w:lang w:val="en-US"/>
        </w:rPr>
        <w:t xml:space="preserve">Author: Men at Work: Maxwell </w:t>
      </w:r>
      <w:proofErr w:type="spellStart"/>
      <w:r>
        <w:rPr>
          <w:rFonts w:cs="Arial"/>
          <w:lang w:val="en-US"/>
        </w:rPr>
        <w:t>Polley</w:t>
      </w:r>
      <w:proofErr w:type="spellEnd"/>
      <w:r>
        <w:rPr>
          <w:rFonts w:cs="Arial"/>
          <w:lang w:val="en-US"/>
        </w:rPr>
        <w:t xml:space="preserve">, Ryan Patton, William </w:t>
      </w:r>
      <w:proofErr w:type="spellStart"/>
      <w:r>
        <w:rPr>
          <w:rFonts w:cs="Arial"/>
          <w:lang w:val="en-US"/>
        </w:rPr>
        <w:t>Symolon</w:t>
      </w:r>
      <w:proofErr w:type="spellEnd"/>
      <w:r>
        <w:rPr>
          <w:rFonts w:cs="Arial"/>
          <w:lang w:val="en-US"/>
        </w:rPr>
        <w:t xml:space="preserve">, </w:t>
      </w:r>
      <w:proofErr w:type="gramStart"/>
      <w:r>
        <w:rPr>
          <w:rFonts w:cs="Arial"/>
          <w:lang w:val="en-US"/>
        </w:rPr>
        <w:t>Joseph</w:t>
      </w:r>
      <w:proofErr w:type="gramEnd"/>
      <w:r>
        <w:rPr>
          <w:rFonts w:cs="Arial"/>
          <w:lang w:val="en-US"/>
        </w:rPr>
        <w:t xml:space="preserve"> Mitchell</w:t>
      </w:r>
    </w:p>
    <w:p w:rsidR="008B77F5" w:rsidRDefault="009C2350">
      <w:pPr>
        <w:pStyle w:val="Revision"/>
        <w:jc w:val="right"/>
        <w:rPr>
          <w:rFonts w:cs="Arial"/>
        </w:rPr>
      </w:pPr>
      <w:r>
        <w:rPr>
          <w:rFonts w:cs="Arial"/>
        </w:rPr>
        <w:t>Revision: 0.1</w:t>
      </w: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p w:rsidR="008B77F5" w:rsidRDefault="008B77F5">
      <w:pPr>
        <w:rPr>
          <w:rFonts w:cs="Arial"/>
          <w:lang w:val="en-US"/>
        </w:rPr>
      </w:pPr>
    </w:p>
    <w:tbl>
      <w:tblPr>
        <w:tblW w:w="0" w:type="auto"/>
        <w:tblInd w:w="108" w:type="dxa"/>
        <w:tblLook w:val="0000" w:firstRow="0" w:lastRow="0" w:firstColumn="0" w:lastColumn="0" w:noHBand="0" w:noVBand="0"/>
      </w:tblPr>
      <w:tblGrid>
        <w:gridCol w:w="4505"/>
        <w:gridCol w:w="4414"/>
      </w:tblGrid>
      <w:tr w:rsidR="008B77F5">
        <w:trPr>
          <w:trHeight w:val="381"/>
        </w:trPr>
        <w:tc>
          <w:tcPr>
            <w:tcW w:w="4680" w:type="dxa"/>
            <w:tcBorders>
              <w:top w:val="nil"/>
              <w:left w:val="nil"/>
              <w:bottom w:val="nil"/>
              <w:right w:val="nil"/>
            </w:tcBorders>
          </w:tcPr>
          <w:p w:rsidR="008B77F5" w:rsidRDefault="001462B2">
            <w:pPr>
              <w:rPr>
                <w:rFonts w:cs="Arial"/>
                <w:color w:val="4F81BD"/>
                <w:sz w:val="22"/>
                <w:szCs w:val="22"/>
                <w:lang w:val="en-US"/>
              </w:rPr>
            </w:pPr>
            <w:r>
              <w:rPr>
                <w:rFonts w:cs="Arial"/>
                <w:color w:val="4F81BD"/>
                <w:sz w:val="22"/>
                <w:szCs w:val="22"/>
                <w:lang w:val="en-US"/>
              </w:rPr>
              <w:t>No Magic</w:t>
            </w:r>
          </w:p>
        </w:tc>
        <w:tc>
          <w:tcPr>
            <w:tcW w:w="4620" w:type="dxa"/>
            <w:tcBorders>
              <w:top w:val="nil"/>
              <w:left w:val="nil"/>
              <w:bottom w:val="nil"/>
              <w:right w:val="nil"/>
            </w:tcBorders>
          </w:tcPr>
          <w:p w:rsidR="008B77F5" w:rsidRDefault="008B77F5">
            <w:pPr>
              <w:rPr>
                <w:rFonts w:cs="Arial"/>
                <w:color w:val="4F81BD"/>
                <w:sz w:val="22"/>
                <w:szCs w:val="22"/>
                <w:lang w:val="en-US"/>
              </w:rPr>
            </w:pPr>
          </w:p>
        </w:tc>
      </w:tr>
      <w:tr w:rsidR="008B77F5">
        <w:trPr>
          <w:trHeight w:val="443"/>
        </w:trPr>
        <w:tc>
          <w:tcPr>
            <w:tcW w:w="4680" w:type="dxa"/>
            <w:tcBorders>
              <w:top w:val="nil"/>
              <w:left w:val="nil"/>
              <w:bottom w:val="nil"/>
              <w:right w:val="nil"/>
            </w:tcBorders>
          </w:tcPr>
          <w:p w:rsidR="008B77F5" w:rsidRDefault="001462B2">
            <w:pPr>
              <w:rPr>
                <w:rFonts w:cs="Arial"/>
                <w:color w:val="4F81BD"/>
                <w:sz w:val="22"/>
                <w:szCs w:val="22"/>
                <w:lang w:val="en-US"/>
              </w:rPr>
            </w:pPr>
            <w:r>
              <w:rPr>
                <w:rFonts w:cs="Arial"/>
                <w:color w:val="4F81BD"/>
                <w:sz w:val="22"/>
                <w:szCs w:val="22"/>
                <w:lang w:val="en-US"/>
              </w:rPr>
              <w:t>One Allen Center, 700 Central Expressway South, Suite 110 Allen, Texas 75013 USA</w:t>
            </w:r>
          </w:p>
        </w:tc>
        <w:tc>
          <w:tcPr>
            <w:tcW w:w="4620" w:type="dxa"/>
            <w:tcBorders>
              <w:top w:val="nil"/>
              <w:left w:val="nil"/>
              <w:bottom w:val="nil"/>
              <w:right w:val="nil"/>
            </w:tcBorders>
          </w:tcPr>
          <w:p w:rsidR="008B77F5" w:rsidRDefault="001462B2">
            <w:pPr>
              <w:pStyle w:val="DocumentDate"/>
              <w:rPr>
                <w:rFonts w:cs="Arial"/>
              </w:rPr>
            </w:pPr>
            <w:r>
              <w:rPr>
                <w:rFonts w:cs="Arial"/>
              </w:rPr>
              <w:t>Date: May 03, 2020</w:t>
            </w:r>
          </w:p>
        </w:tc>
      </w:tr>
    </w:tbl>
    <w:p w:rsidR="008B77F5" w:rsidRDefault="008B77F5">
      <w:pPr>
        <w:rPr>
          <w:rFonts w:cs="Arial"/>
          <w:b/>
          <w:bCs/>
          <w:smallCaps/>
          <w:color w:val="1F497D"/>
          <w:sz w:val="32"/>
          <w:szCs w:val="32"/>
        </w:rPr>
        <w:sectPr w:rsidR="008B77F5">
          <w:pgSz w:w="11907" w:h="16839" w:code="9"/>
          <w:pgMar w:top="1440" w:right="1440" w:bottom="1440" w:left="1440" w:header="720" w:footer="720" w:gutter="0"/>
          <w:pgNumType w:start="1"/>
          <w:cols w:space="720"/>
          <w:docGrid w:linePitch="360"/>
        </w:sectPr>
      </w:pPr>
    </w:p>
    <w:p w:rsidR="008B77F5" w:rsidRDefault="001462B2">
      <w:pPr>
        <w:rPr>
          <w:rFonts w:cs="Arial"/>
          <w:b/>
          <w:bCs/>
          <w:smallCaps/>
          <w:color w:val="1F497D"/>
          <w:sz w:val="32"/>
          <w:szCs w:val="32"/>
        </w:rPr>
      </w:pPr>
      <w:r>
        <w:rPr>
          <w:rFonts w:cs="Arial"/>
          <w:b/>
          <w:bCs/>
          <w:smallCaps/>
          <w:color w:val="1F497D"/>
          <w:sz w:val="32"/>
          <w:szCs w:val="32"/>
        </w:rPr>
        <w:lastRenderedPageBreak/>
        <w:t>Revision History</w:t>
      </w:r>
    </w:p>
    <w:p w:rsidR="008B77F5" w:rsidRDefault="008B77F5">
      <w:pPr>
        <w:rPr>
          <w:rFonts w:cs="Arial"/>
          <w:lang w:val="en-US"/>
        </w:rPr>
      </w:pPr>
    </w:p>
    <w:tbl>
      <w:tblPr>
        <w:tblW w:w="91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2025"/>
        <w:gridCol w:w="2925"/>
        <w:gridCol w:w="2835"/>
      </w:tblGrid>
      <w:tr w:rsidR="008B77F5">
        <w:tc>
          <w:tcPr>
            <w:tcW w:w="1332" w:type="dxa"/>
            <w:tcBorders>
              <w:top w:val="single" w:sz="2" w:space="0" w:color="003366"/>
              <w:left w:val="single" w:sz="2" w:space="0" w:color="003366"/>
              <w:bottom w:val="single" w:sz="2" w:space="0" w:color="003366"/>
              <w:right w:val="single" w:sz="2" w:space="0" w:color="003366"/>
            </w:tcBorders>
            <w:shd w:val="clear" w:color="auto" w:fill="4F81BD"/>
          </w:tcPr>
          <w:p w:rsidR="008B77F5" w:rsidRDefault="001462B2">
            <w:pPr>
              <w:rPr>
                <w:rFonts w:cs="Arial"/>
                <w:b/>
                <w:bCs/>
                <w:color w:val="FFFFFF"/>
                <w:lang w:val="en-US"/>
              </w:rPr>
            </w:pPr>
            <w:r>
              <w:rPr>
                <w:rFonts w:cs="Arial"/>
                <w:b/>
                <w:bCs/>
                <w:color w:val="FFFFFF"/>
                <w:lang w:val="en-US"/>
              </w:rPr>
              <w:t>Revision</w:t>
            </w:r>
          </w:p>
        </w:tc>
        <w:tc>
          <w:tcPr>
            <w:tcW w:w="2025" w:type="dxa"/>
            <w:tcBorders>
              <w:top w:val="single" w:sz="2" w:space="0" w:color="003366"/>
              <w:left w:val="single" w:sz="2" w:space="0" w:color="003366"/>
              <w:bottom w:val="single" w:sz="2" w:space="0" w:color="003366"/>
              <w:right w:val="single" w:sz="2" w:space="0" w:color="003366"/>
            </w:tcBorders>
            <w:shd w:val="clear" w:color="auto" w:fill="4F81BD"/>
          </w:tcPr>
          <w:p w:rsidR="008B77F5" w:rsidRDefault="001462B2">
            <w:pPr>
              <w:rPr>
                <w:rFonts w:cs="Arial"/>
                <w:b/>
                <w:bCs/>
                <w:color w:val="FFFFFF"/>
                <w:lang w:val="en-US"/>
              </w:rPr>
            </w:pPr>
            <w:r>
              <w:rPr>
                <w:rFonts w:cs="Arial"/>
                <w:b/>
                <w:bCs/>
                <w:color w:val="FFFFFF"/>
                <w:lang w:val="en-US"/>
              </w:rPr>
              <w:t>Date</w:t>
            </w:r>
          </w:p>
        </w:tc>
        <w:tc>
          <w:tcPr>
            <w:tcW w:w="2925" w:type="dxa"/>
            <w:tcBorders>
              <w:top w:val="single" w:sz="2" w:space="0" w:color="003366"/>
              <w:left w:val="single" w:sz="2" w:space="0" w:color="003366"/>
              <w:bottom w:val="single" w:sz="2" w:space="0" w:color="003366"/>
              <w:right w:val="single" w:sz="2" w:space="0" w:color="003366"/>
            </w:tcBorders>
            <w:shd w:val="clear" w:color="auto" w:fill="4F81BD"/>
          </w:tcPr>
          <w:p w:rsidR="008B77F5" w:rsidRDefault="001462B2">
            <w:pPr>
              <w:rPr>
                <w:rFonts w:cs="Arial"/>
                <w:b/>
                <w:bCs/>
                <w:color w:val="FFFFFF"/>
                <w:lang w:val="en-US"/>
              </w:rPr>
            </w:pPr>
            <w:r>
              <w:rPr>
                <w:rFonts w:cs="Arial"/>
                <w:b/>
                <w:bCs/>
                <w:color w:val="FFFFFF"/>
                <w:lang w:val="en-US"/>
              </w:rPr>
              <w:t>Description</w:t>
            </w:r>
          </w:p>
        </w:tc>
        <w:tc>
          <w:tcPr>
            <w:tcW w:w="2835" w:type="dxa"/>
            <w:tcBorders>
              <w:top w:val="single" w:sz="2" w:space="0" w:color="003366"/>
              <w:left w:val="single" w:sz="2" w:space="0" w:color="003366"/>
              <w:bottom w:val="single" w:sz="2" w:space="0" w:color="003366"/>
              <w:right w:val="single" w:sz="2" w:space="0" w:color="003366"/>
            </w:tcBorders>
            <w:shd w:val="clear" w:color="auto" w:fill="4F81BD"/>
          </w:tcPr>
          <w:p w:rsidR="008B77F5" w:rsidRDefault="001462B2">
            <w:pPr>
              <w:rPr>
                <w:rFonts w:cs="Arial"/>
                <w:b/>
                <w:bCs/>
                <w:color w:val="FFFFFF"/>
                <w:lang w:val="en-US"/>
              </w:rPr>
            </w:pPr>
            <w:r>
              <w:rPr>
                <w:rFonts w:cs="Arial"/>
                <w:b/>
                <w:bCs/>
                <w:color w:val="FFFFFF"/>
                <w:lang w:val="en-US"/>
              </w:rPr>
              <w:t>Author</w:t>
            </w:r>
          </w:p>
        </w:tc>
      </w:tr>
      <w:tr w:rsidR="008B77F5">
        <w:tc>
          <w:tcPr>
            <w:tcW w:w="1332" w:type="dxa"/>
            <w:tcBorders>
              <w:top w:val="single" w:sz="2" w:space="0" w:color="003366"/>
              <w:bottom w:val="single" w:sz="2" w:space="0" w:color="003366"/>
            </w:tcBorders>
          </w:tcPr>
          <w:p w:rsidR="008B77F5" w:rsidRDefault="001462B2">
            <w:pPr>
              <w:rPr>
                <w:rFonts w:cs="Arial"/>
              </w:rPr>
            </w:pPr>
            <w:r>
              <w:rPr>
                <w:rFonts w:cs="Arial"/>
              </w:rPr>
              <w:t>0.1</w:t>
            </w:r>
          </w:p>
        </w:tc>
        <w:tc>
          <w:tcPr>
            <w:tcW w:w="2025" w:type="dxa"/>
            <w:tcBorders>
              <w:top w:val="single" w:sz="2" w:space="0" w:color="003366"/>
              <w:bottom w:val="single" w:sz="2" w:space="0" w:color="003366"/>
            </w:tcBorders>
          </w:tcPr>
          <w:p w:rsidR="008B77F5" w:rsidRDefault="009C2350">
            <w:pPr>
              <w:rPr>
                <w:rFonts w:cs="Arial"/>
                <w:lang w:val="en-US"/>
              </w:rPr>
            </w:pPr>
            <w:r>
              <w:rPr>
                <w:rFonts w:cs="Arial"/>
              </w:rPr>
              <w:t>05/03/2020</w:t>
            </w:r>
          </w:p>
        </w:tc>
        <w:tc>
          <w:tcPr>
            <w:tcW w:w="2925" w:type="dxa"/>
            <w:tcBorders>
              <w:top w:val="single" w:sz="2" w:space="0" w:color="003366"/>
              <w:bottom w:val="single" w:sz="2" w:space="0" w:color="003366"/>
            </w:tcBorders>
          </w:tcPr>
          <w:p w:rsidR="008B77F5" w:rsidRDefault="009C2350">
            <w:pPr>
              <w:rPr>
                <w:rFonts w:cs="Arial"/>
                <w:lang w:val="en-US"/>
              </w:rPr>
            </w:pPr>
            <w:proofErr w:type="spellStart"/>
            <w:r>
              <w:rPr>
                <w:rFonts w:cs="Arial"/>
              </w:rPr>
              <w:t>Behavioral</w:t>
            </w:r>
            <w:proofErr w:type="spellEnd"/>
            <w:r>
              <w:rPr>
                <w:rFonts w:cs="Arial"/>
              </w:rPr>
              <w:t xml:space="preserve"> Report – Sequence Diagrams Initial Draft</w:t>
            </w:r>
          </w:p>
        </w:tc>
        <w:tc>
          <w:tcPr>
            <w:tcW w:w="2835" w:type="dxa"/>
            <w:tcBorders>
              <w:top w:val="single" w:sz="2" w:space="0" w:color="003366"/>
              <w:bottom w:val="single" w:sz="2" w:space="0" w:color="003366"/>
            </w:tcBorders>
          </w:tcPr>
          <w:p w:rsidR="008B77F5" w:rsidRDefault="009C2350">
            <w:pPr>
              <w:rPr>
                <w:rFonts w:cs="Arial"/>
                <w:lang w:val="en-US"/>
              </w:rPr>
            </w:pPr>
            <w:r>
              <w:rPr>
                <w:rFonts w:cs="Arial"/>
              </w:rPr>
              <w:t>Men at Work</w:t>
            </w:r>
          </w:p>
        </w:tc>
      </w:tr>
    </w:tbl>
    <w:p w:rsidR="008B77F5" w:rsidRDefault="001462B2">
      <w:pPr>
        <w:pBdr>
          <w:bottom w:val="single" w:sz="2" w:space="1" w:color="1F497D"/>
        </w:pBdr>
        <w:spacing w:after="200" w:line="276" w:lineRule="auto"/>
        <w:rPr>
          <w:rFonts w:cs="Arial"/>
          <w:b/>
          <w:bCs/>
          <w:smallCaps/>
          <w:color w:val="1F497D"/>
          <w:sz w:val="32"/>
          <w:szCs w:val="32"/>
          <w:lang w:val="en-US"/>
        </w:rPr>
      </w:pPr>
      <w:r>
        <w:rPr>
          <w:rFonts w:cs="Arial"/>
          <w:b/>
          <w:bCs/>
          <w:smallCaps/>
          <w:color w:val="1F497D"/>
          <w:sz w:val="32"/>
          <w:szCs w:val="32"/>
        </w:rPr>
        <w:br w:type="page"/>
      </w:r>
      <w:r>
        <w:rPr>
          <w:rFonts w:cs="Arial"/>
          <w:b/>
          <w:bCs/>
          <w:smallCaps/>
          <w:color w:val="1F497D"/>
          <w:sz w:val="32"/>
          <w:szCs w:val="32"/>
        </w:rPr>
        <w:lastRenderedPageBreak/>
        <w:t>Table of Contents</w:t>
      </w:r>
    </w:p>
    <w:tbl>
      <w:tblPr>
        <w:tblW w:w="9100" w:type="dxa"/>
        <w:tblInd w:w="108" w:type="dxa"/>
        <w:tblLayout w:type="fixed"/>
        <w:tblLook w:val="0000" w:firstRow="0" w:lastRow="0" w:firstColumn="0" w:lastColumn="0" w:noHBand="0" w:noVBand="0"/>
      </w:tblPr>
      <w:tblGrid>
        <w:gridCol w:w="9100"/>
      </w:tblGrid>
      <w:tr w:rsidR="008B77F5">
        <w:tc>
          <w:tcPr>
            <w:tcW w:w="9100" w:type="dxa"/>
            <w:tcBorders>
              <w:top w:val="nil"/>
              <w:left w:val="nil"/>
              <w:bottom w:val="nil"/>
              <w:right w:val="nil"/>
            </w:tcBorders>
            <w:tcMar>
              <w:top w:w="144" w:type="dxa"/>
              <w:bottom w:w="144" w:type="dxa"/>
            </w:tcMar>
          </w:tcPr>
          <w:p w:rsidR="00B95EE5" w:rsidRDefault="001462B2">
            <w:pPr>
              <w:pStyle w:val="TableofContent"/>
              <w:rPr>
                <w:noProof/>
              </w:rPr>
            </w:pPr>
            <w:r>
              <w:rPr>
                <w:rFonts w:cs="Arial"/>
              </w:rPr>
              <w:fldChar w:fldCharType="begin"/>
            </w:r>
            <w:r>
              <w:rPr>
                <w:rFonts w:cs="Arial"/>
              </w:rPr>
              <w:instrText xml:space="preserve"> TOC \o "1-4" \h \z </w:instrText>
            </w:r>
            <w:r>
              <w:rPr>
                <w:rFonts w:cs="Arial"/>
              </w:rPr>
              <w:fldChar w:fldCharType="separate"/>
            </w:r>
          </w:p>
          <w:p w:rsidR="00B95EE5" w:rsidRDefault="00B95EE5">
            <w:pPr>
              <w:pStyle w:val="TOC1"/>
              <w:tabs>
                <w:tab w:val="right" w:leader="dot" w:pos="9017"/>
              </w:tabs>
              <w:rPr>
                <w:rFonts w:asciiTheme="minorHAnsi" w:hAnsiTheme="minorHAnsi" w:cstheme="minorBidi"/>
                <w:noProof/>
                <w:sz w:val="22"/>
                <w:szCs w:val="22"/>
                <w:lang w:val="en-US"/>
              </w:rPr>
            </w:pPr>
            <w:hyperlink w:anchor="_Toc39413776" w:history="1">
              <w:r w:rsidRPr="00F85D66">
                <w:rPr>
                  <w:rStyle w:val="Hyperlink"/>
                  <w:rFonts w:cs="Arial"/>
                  <w:noProof/>
                  <w:lang w:bidi="th-TH"/>
                </w:rPr>
                <w:t>Introduction</w:t>
              </w:r>
              <w:r>
                <w:rPr>
                  <w:noProof/>
                  <w:webHidden/>
                </w:rPr>
                <w:tab/>
              </w:r>
              <w:r>
                <w:rPr>
                  <w:noProof/>
                  <w:webHidden/>
                </w:rPr>
                <w:fldChar w:fldCharType="begin"/>
              </w:r>
              <w:r>
                <w:rPr>
                  <w:noProof/>
                  <w:webHidden/>
                </w:rPr>
                <w:instrText xml:space="preserve"> PAGEREF _Toc39413776 \h </w:instrText>
              </w:r>
              <w:r>
                <w:rPr>
                  <w:noProof/>
                  <w:webHidden/>
                </w:rPr>
              </w:r>
              <w:r>
                <w:rPr>
                  <w:noProof/>
                  <w:webHidden/>
                </w:rPr>
                <w:fldChar w:fldCharType="separate"/>
              </w:r>
              <w:r w:rsidR="009C2350">
                <w:rPr>
                  <w:noProof/>
                  <w:webHidden/>
                </w:rPr>
                <w:t>1</w:t>
              </w:r>
              <w:r>
                <w:rPr>
                  <w:noProof/>
                  <w:webHidden/>
                </w:rPr>
                <w:fldChar w:fldCharType="end"/>
              </w:r>
            </w:hyperlink>
          </w:p>
          <w:p w:rsidR="00B95EE5" w:rsidRDefault="00B95EE5">
            <w:pPr>
              <w:pStyle w:val="TOC2"/>
              <w:tabs>
                <w:tab w:val="right" w:leader="dot" w:pos="9017"/>
              </w:tabs>
              <w:rPr>
                <w:rFonts w:asciiTheme="minorHAnsi" w:hAnsiTheme="minorHAnsi" w:cstheme="minorBidi"/>
                <w:noProof/>
                <w:sz w:val="22"/>
                <w:szCs w:val="22"/>
                <w:lang w:val="en-US"/>
              </w:rPr>
            </w:pPr>
            <w:hyperlink w:anchor="_Toc39413777" w:history="1">
              <w:r w:rsidRPr="00F85D66">
                <w:rPr>
                  <w:rStyle w:val="Hyperlink"/>
                  <w:rFonts w:cs="Arial"/>
                  <w:noProof/>
                  <w:lang w:bidi="th-TH"/>
                </w:rPr>
                <w:t>Purpose</w:t>
              </w:r>
              <w:r>
                <w:rPr>
                  <w:noProof/>
                  <w:webHidden/>
                </w:rPr>
                <w:tab/>
              </w:r>
              <w:r>
                <w:rPr>
                  <w:noProof/>
                  <w:webHidden/>
                </w:rPr>
                <w:fldChar w:fldCharType="begin"/>
              </w:r>
              <w:r>
                <w:rPr>
                  <w:noProof/>
                  <w:webHidden/>
                </w:rPr>
                <w:instrText xml:space="preserve"> PAGEREF _Toc39413777 \h </w:instrText>
              </w:r>
              <w:r>
                <w:rPr>
                  <w:noProof/>
                  <w:webHidden/>
                </w:rPr>
              </w:r>
              <w:r>
                <w:rPr>
                  <w:noProof/>
                  <w:webHidden/>
                </w:rPr>
                <w:fldChar w:fldCharType="separate"/>
              </w:r>
              <w:r w:rsidR="009C2350">
                <w:rPr>
                  <w:noProof/>
                  <w:webHidden/>
                </w:rPr>
                <w:t>1</w:t>
              </w:r>
              <w:r>
                <w:rPr>
                  <w:noProof/>
                  <w:webHidden/>
                </w:rPr>
                <w:fldChar w:fldCharType="end"/>
              </w:r>
            </w:hyperlink>
          </w:p>
          <w:p w:rsidR="00B95EE5" w:rsidRDefault="00B95EE5">
            <w:pPr>
              <w:pStyle w:val="TOC2"/>
              <w:tabs>
                <w:tab w:val="right" w:leader="dot" w:pos="9017"/>
              </w:tabs>
              <w:rPr>
                <w:rFonts w:asciiTheme="minorHAnsi" w:hAnsiTheme="minorHAnsi" w:cstheme="minorBidi"/>
                <w:noProof/>
                <w:sz w:val="22"/>
                <w:szCs w:val="22"/>
                <w:lang w:val="en-US"/>
              </w:rPr>
            </w:pPr>
            <w:hyperlink w:anchor="_Toc39413778" w:history="1">
              <w:r w:rsidRPr="00F85D66">
                <w:rPr>
                  <w:rStyle w:val="Hyperlink"/>
                  <w:rFonts w:cs="Arial"/>
                  <w:noProof/>
                  <w:lang w:bidi="th-TH"/>
                </w:rPr>
                <w:t>Scope</w:t>
              </w:r>
              <w:r>
                <w:rPr>
                  <w:noProof/>
                  <w:webHidden/>
                </w:rPr>
                <w:tab/>
              </w:r>
              <w:r>
                <w:rPr>
                  <w:noProof/>
                  <w:webHidden/>
                </w:rPr>
                <w:fldChar w:fldCharType="begin"/>
              </w:r>
              <w:r>
                <w:rPr>
                  <w:noProof/>
                  <w:webHidden/>
                </w:rPr>
                <w:instrText xml:space="preserve"> PAGEREF _Toc39413778 \h </w:instrText>
              </w:r>
              <w:r>
                <w:rPr>
                  <w:noProof/>
                  <w:webHidden/>
                </w:rPr>
              </w:r>
              <w:r>
                <w:rPr>
                  <w:noProof/>
                  <w:webHidden/>
                </w:rPr>
                <w:fldChar w:fldCharType="separate"/>
              </w:r>
              <w:r w:rsidR="009C2350">
                <w:rPr>
                  <w:noProof/>
                  <w:webHidden/>
                </w:rPr>
                <w:t>1</w:t>
              </w:r>
              <w:r>
                <w:rPr>
                  <w:noProof/>
                  <w:webHidden/>
                </w:rPr>
                <w:fldChar w:fldCharType="end"/>
              </w:r>
            </w:hyperlink>
          </w:p>
          <w:p w:rsidR="00B95EE5" w:rsidRDefault="00B95EE5">
            <w:pPr>
              <w:pStyle w:val="TOC2"/>
              <w:tabs>
                <w:tab w:val="right" w:leader="dot" w:pos="9017"/>
              </w:tabs>
              <w:rPr>
                <w:rFonts w:asciiTheme="minorHAnsi" w:hAnsiTheme="minorHAnsi" w:cstheme="minorBidi"/>
                <w:noProof/>
                <w:sz w:val="22"/>
                <w:szCs w:val="22"/>
                <w:lang w:val="en-US"/>
              </w:rPr>
            </w:pPr>
            <w:hyperlink w:anchor="_Toc39413779" w:history="1">
              <w:r w:rsidRPr="00F85D66">
                <w:rPr>
                  <w:rStyle w:val="Hyperlink"/>
                  <w:rFonts w:cs="Arial"/>
                  <w:noProof/>
                  <w:lang w:bidi="th-TH"/>
                </w:rPr>
                <w:t>Overview</w:t>
              </w:r>
              <w:r>
                <w:rPr>
                  <w:noProof/>
                  <w:webHidden/>
                </w:rPr>
                <w:tab/>
              </w:r>
              <w:r>
                <w:rPr>
                  <w:noProof/>
                  <w:webHidden/>
                </w:rPr>
                <w:fldChar w:fldCharType="begin"/>
              </w:r>
              <w:r>
                <w:rPr>
                  <w:noProof/>
                  <w:webHidden/>
                </w:rPr>
                <w:instrText xml:space="preserve"> PAGEREF _Toc39413779 \h </w:instrText>
              </w:r>
              <w:r>
                <w:rPr>
                  <w:noProof/>
                  <w:webHidden/>
                </w:rPr>
              </w:r>
              <w:r>
                <w:rPr>
                  <w:noProof/>
                  <w:webHidden/>
                </w:rPr>
                <w:fldChar w:fldCharType="separate"/>
              </w:r>
              <w:r w:rsidR="009C2350">
                <w:rPr>
                  <w:noProof/>
                  <w:webHidden/>
                </w:rPr>
                <w:t>1</w:t>
              </w:r>
              <w:r>
                <w:rPr>
                  <w:noProof/>
                  <w:webHidden/>
                </w:rPr>
                <w:fldChar w:fldCharType="end"/>
              </w:r>
            </w:hyperlink>
          </w:p>
          <w:p w:rsidR="00B95EE5" w:rsidRDefault="00B95EE5">
            <w:pPr>
              <w:pStyle w:val="TOC1"/>
              <w:tabs>
                <w:tab w:val="right" w:leader="dot" w:pos="9017"/>
              </w:tabs>
              <w:rPr>
                <w:rFonts w:asciiTheme="minorHAnsi" w:hAnsiTheme="minorHAnsi" w:cstheme="minorBidi"/>
                <w:noProof/>
                <w:sz w:val="22"/>
                <w:szCs w:val="22"/>
                <w:lang w:val="en-US"/>
              </w:rPr>
            </w:pPr>
            <w:hyperlink w:anchor="_Toc39413780" w:history="1">
              <w:r w:rsidRPr="00F85D66">
                <w:rPr>
                  <w:rStyle w:val="Hyperlink"/>
                  <w:rFonts w:cs="Arial"/>
                  <w:noProof/>
                  <w:lang w:bidi="th-TH"/>
                </w:rPr>
                <w:t>Bow Pane Diagram</w:t>
              </w:r>
              <w:r>
                <w:rPr>
                  <w:noProof/>
                  <w:webHidden/>
                </w:rPr>
                <w:tab/>
              </w:r>
              <w:r>
                <w:rPr>
                  <w:noProof/>
                  <w:webHidden/>
                </w:rPr>
                <w:fldChar w:fldCharType="begin"/>
              </w:r>
              <w:r>
                <w:rPr>
                  <w:noProof/>
                  <w:webHidden/>
                </w:rPr>
                <w:instrText xml:space="preserve"> PAGEREF _Toc39413780 \h </w:instrText>
              </w:r>
              <w:r>
                <w:rPr>
                  <w:noProof/>
                  <w:webHidden/>
                </w:rPr>
              </w:r>
              <w:r>
                <w:rPr>
                  <w:noProof/>
                  <w:webHidden/>
                </w:rPr>
                <w:fldChar w:fldCharType="separate"/>
              </w:r>
              <w:r w:rsidR="009C2350">
                <w:rPr>
                  <w:noProof/>
                  <w:webHidden/>
                </w:rPr>
                <w:t>2</w:t>
              </w:r>
              <w:r>
                <w:rPr>
                  <w:noProof/>
                  <w:webHidden/>
                </w:rPr>
                <w:fldChar w:fldCharType="end"/>
              </w:r>
            </w:hyperlink>
          </w:p>
          <w:p w:rsidR="00B95EE5" w:rsidRDefault="00B95EE5">
            <w:pPr>
              <w:pStyle w:val="TOC1"/>
              <w:tabs>
                <w:tab w:val="right" w:leader="dot" w:pos="9017"/>
              </w:tabs>
              <w:rPr>
                <w:rFonts w:asciiTheme="minorHAnsi" w:hAnsiTheme="minorHAnsi" w:cstheme="minorBidi"/>
                <w:noProof/>
                <w:sz w:val="22"/>
                <w:szCs w:val="22"/>
                <w:lang w:val="en-US"/>
              </w:rPr>
            </w:pPr>
            <w:hyperlink w:anchor="_Toc39413781" w:history="1">
              <w:r w:rsidRPr="00F85D66">
                <w:rPr>
                  <w:rStyle w:val="Hyperlink"/>
                  <w:rFonts w:cs="Arial"/>
                  <w:noProof/>
                  <w:lang w:bidi="th-TH"/>
                </w:rPr>
                <w:t>Central Tire Inflation System Diagram</w:t>
              </w:r>
              <w:r>
                <w:rPr>
                  <w:noProof/>
                  <w:webHidden/>
                </w:rPr>
                <w:tab/>
              </w:r>
              <w:r>
                <w:rPr>
                  <w:noProof/>
                  <w:webHidden/>
                </w:rPr>
                <w:fldChar w:fldCharType="begin"/>
              </w:r>
              <w:r>
                <w:rPr>
                  <w:noProof/>
                  <w:webHidden/>
                </w:rPr>
                <w:instrText xml:space="preserve"> PAGEREF _Toc39413781 \h </w:instrText>
              </w:r>
              <w:r>
                <w:rPr>
                  <w:noProof/>
                  <w:webHidden/>
                </w:rPr>
              </w:r>
              <w:r>
                <w:rPr>
                  <w:noProof/>
                  <w:webHidden/>
                </w:rPr>
                <w:fldChar w:fldCharType="separate"/>
              </w:r>
              <w:r w:rsidR="009C2350">
                <w:rPr>
                  <w:noProof/>
                  <w:webHidden/>
                </w:rPr>
                <w:t>4</w:t>
              </w:r>
              <w:r>
                <w:rPr>
                  <w:noProof/>
                  <w:webHidden/>
                </w:rPr>
                <w:fldChar w:fldCharType="end"/>
              </w:r>
            </w:hyperlink>
          </w:p>
          <w:p w:rsidR="00B95EE5" w:rsidRDefault="00B95EE5">
            <w:pPr>
              <w:pStyle w:val="TOC1"/>
              <w:tabs>
                <w:tab w:val="right" w:leader="dot" w:pos="9017"/>
              </w:tabs>
              <w:rPr>
                <w:rFonts w:asciiTheme="minorHAnsi" w:hAnsiTheme="minorHAnsi" w:cstheme="minorBidi"/>
                <w:noProof/>
                <w:sz w:val="22"/>
                <w:szCs w:val="22"/>
                <w:lang w:val="en-US"/>
              </w:rPr>
            </w:pPr>
            <w:hyperlink w:anchor="_Toc39413782" w:history="1">
              <w:r w:rsidRPr="00F85D66">
                <w:rPr>
                  <w:rStyle w:val="Hyperlink"/>
                  <w:rFonts w:cs="Arial"/>
                  <w:noProof/>
                  <w:lang w:bidi="th-TH"/>
                </w:rPr>
                <w:t>Climate Control Diagram</w:t>
              </w:r>
              <w:r>
                <w:rPr>
                  <w:noProof/>
                  <w:webHidden/>
                </w:rPr>
                <w:tab/>
              </w:r>
              <w:r>
                <w:rPr>
                  <w:noProof/>
                  <w:webHidden/>
                </w:rPr>
                <w:fldChar w:fldCharType="begin"/>
              </w:r>
              <w:r>
                <w:rPr>
                  <w:noProof/>
                  <w:webHidden/>
                </w:rPr>
                <w:instrText xml:space="preserve"> PAGEREF _Toc39413782 \h </w:instrText>
              </w:r>
              <w:r>
                <w:rPr>
                  <w:noProof/>
                  <w:webHidden/>
                </w:rPr>
              </w:r>
              <w:r>
                <w:rPr>
                  <w:noProof/>
                  <w:webHidden/>
                </w:rPr>
                <w:fldChar w:fldCharType="separate"/>
              </w:r>
              <w:r w:rsidR="009C2350">
                <w:rPr>
                  <w:noProof/>
                  <w:webHidden/>
                </w:rPr>
                <w:t>6</w:t>
              </w:r>
              <w:r>
                <w:rPr>
                  <w:noProof/>
                  <w:webHidden/>
                </w:rPr>
                <w:fldChar w:fldCharType="end"/>
              </w:r>
            </w:hyperlink>
          </w:p>
          <w:p w:rsidR="00B95EE5" w:rsidRDefault="00B95EE5">
            <w:pPr>
              <w:pStyle w:val="TOC1"/>
              <w:tabs>
                <w:tab w:val="right" w:leader="dot" w:pos="9017"/>
              </w:tabs>
              <w:rPr>
                <w:rFonts w:asciiTheme="minorHAnsi" w:hAnsiTheme="minorHAnsi" w:cstheme="minorBidi"/>
                <w:noProof/>
                <w:sz w:val="22"/>
                <w:szCs w:val="22"/>
                <w:lang w:val="en-US"/>
              </w:rPr>
            </w:pPr>
            <w:hyperlink w:anchor="_Toc39413783" w:history="1">
              <w:r w:rsidRPr="00F85D66">
                <w:rPr>
                  <w:rStyle w:val="Hyperlink"/>
                  <w:rFonts w:cs="Arial"/>
                  <w:noProof/>
                  <w:lang w:bidi="th-TH"/>
                </w:rPr>
                <w:t>Digital Camera Diagram</w:t>
              </w:r>
              <w:r>
                <w:rPr>
                  <w:noProof/>
                  <w:webHidden/>
                </w:rPr>
                <w:tab/>
              </w:r>
              <w:r>
                <w:rPr>
                  <w:noProof/>
                  <w:webHidden/>
                </w:rPr>
                <w:fldChar w:fldCharType="begin"/>
              </w:r>
              <w:r>
                <w:rPr>
                  <w:noProof/>
                  <w:webHidden/>
                </w:rPr>
                <w:instrText xml:space="preserve"> PAGEREF _Toc39413783 \h </w:instrText>
              </w:r>
              <w:r>
                <w:rPr>
                  <w:noProof/>
                  <w:webHidden/>
                </w:rPr>
              </w:r>
              <w:r>
                <w:rPr>
                  <w:noProof/>
                  <w:webHidden/>
                </w:rPr>
                <w:fldChar w:fldCharType="separate"/>
              </w:r>
              <w:r w:rsidR="009C2350">
                <w:rPr>
                  <w:noProof/>
                  <w:webHidden/>
                </w:rPr>
                <w:t>8</w:t>
              </w:r>
              <w:r>
                <w:rPr>
                  <w:noProof/>
                  <w:webHidden/>
                </w:rPr>
                <w:fldChar w:fldCharType="end"/>
              </w:r>
            </w:hyperlink>
          </w:p>
          <w:p w:rsidR="00B95EE5" w:rsidRDefault="00B95EE5">
            <w:pPr>
              <w:pStyle w:val="TOC1"/>
              <w:tabs>
                <w:tab w:val="right" w:leader="dot" w:pos="9017"/>
              </w:tabs>
              <w:rPr>
                <w:rFonts w:asciiTheme="minorHAnsi" w:hAnsiTheme="minorHAnsi" w:cstheme="minorBidi"/>
                <w:noProof/>
                <w:sz w:val="22"/>
                <w:szCs w:val="22"/>
                <w:lang w:val="en-US"/>
              </w:rPr>
            </w:pPr>
            <w:hyperlink w:anchor="_Toc39413784" w:history="1">
              <w:r w:rsidRPr="00F85D66">
                <w:rPr>
                  <w:rStyle w:val="Hyperlink"/>
                  <w:rFonts w:cs="Arial"/>
                  <w:noProof/>
                  <w:lang w:bidi="th-TH"/>
                </w:rPr>
                <w:t>Positioning Diagram</w:t>
              </w:r>
              <w:r>
                <w:rPr>
                  <w:noProof/>
                  <w:webHidden/>
                </w:rPr>
                <w:tab/>
              </w:r>
              <w:r>
                <w:rPr>
                  <w:noProof/>
                  <w:webHidden/>
                </w:rPr>
                <w:fldChar w:fldCharType="begin"/>
              </w:r>
              <w:r>
                <w:rPr>
                  <w:noProof/>
                  <w:webHidden/>
                </w:rPr>
                <w:instrText xml:space="preserve"> PAGEREF _Toc39413784 \h </w:instrText>
              </w:r>
              <w:r>
                <w:rPr>
                  <w:noProof/>
                  <w:webHidden/>
                </w:rPr>
              </w:r>
              <w:r>
                <w:rPr>
                  <w:noProof/>
                  <w:webHidden/>
                </w:rPr>
                <w:fldChar w:fldCharType="separate"/>
              </w:r>
              <w:r w:rsidR="009C2350">
                <w:rPr>
                  <w:noProof/>
                  <w:webHidden/>
                </w:rPr>
                <w:t>10</w:t>
              </w:r>
              <w:r>
                <w:rPr>
                  <w:noProof/>
                  <w:webHidden/>
                </w:rPr>
                <w:fldChar w:fldCharType="end"/>
              </w:r>
            </w:hyperlink>
          </w:p>
          <w:p w:rsidR="00B95EE5" w:rsidRDefault="00B95EE5">
            <w:pPr>
              <w:pStyle w:val="TOC1"/>
              <w:tabs>
                <w:tab w:val="right" w:leader="dot" w:pos="9017"/>
              </w:tabs>
              <w:rPr>
                <w:rFonts w:asciiTheme="minorHAnsi" w:hAnsiTheme="minorHAnsi" w:cstheme="minorBidi"/>
                <w:noProof/>
                <w:sz w:val="22"/>
                <w:szCs w:val="22"/>
                <w:lang w:val="en-US"/>
              </w:rPr>
            </w:pPr>
            <w:hyperlink w:anchor="_Toc39413785" w:history="1">
              <w:r w:rsidRPr="00F85D66">
                <w:rPr>
                  <w:rStyle w:val="Hyperlink"/>
                  <w:rFonts w:cs="Arial"/>
                  <w:noProof/>
                  <w:lang w:bidi="th-TH"/>
                </w:rPr>
                <w:t>UHF/VHF Radio Diagram</w:t>
              </w:r>
              <w:r>
                <w:rPr>
                  <w:noProof/>
                  <w:webHidden/>
                </w:rPr>
                <w:tab/>
              </w:r>
              <w:r>
                <w:rPr>
                  <w:noProof/>
                  <w:webHidden/>
                </w:rPr>
                <w:fldChar w:fldCharType="begin"/>
              </w:r>
              <w:r>
                <w:rPr>
                  <w:noProof/>
                  <w:webHidden/>
                </w:rPr>
                <w:instrText xml:space="preserve"> PAGEREF _Toc39413785 \h </w:instrText>
              </w:r>
              <w:r>
                <w:rPr>
                  <w:noProof/>
                  <w:webHidden/>
                </w:rPr>
              </w:r>
              <w:r>
                <w:rPr>
                  <w:noProof/>
                  <w:webHidden/>
                </w:rPr>
                <w:fldChar w:fldCharType="separate"/>
              </w:r>
              <w:r w:rsidR="009C2350">
                <w:rPr>
                  <w:noProof/>
                  <w:webHidden/>
                </w:rPr>
                <w:t>12</w:t>
              </w:r>
              <w:r>
                <w:rPr>
                  <w:noProof/>
                  <w:webHidden/>
                </w:rPr>
                <w:fldChar w:fldCharType="end"/>
              </w:r>
            </w:hyperlink>
          </w:p>
          <w:p w:rsidR="008B77F5" w:rsidRDefault="001462B2">
            <w:pPr>
              <w:pStyle w:val="TableofContent"/>
              <w:rPr>
                <w:rFonts w:cs="Arial"/>
                <w:lang w:val="en-US"/>
              </w:rPr>
            </w:pPr>
            <w:r>
              <w:rPr>
                <w:rFonts w:cs="Arial"/>
              </w:rPr>
              <w:fldChar w:fldCharType="end"/>
            </w:r>
          </w:p>
        </w:tc>
      </w:tr>
    </w:tbl>
    <w:p w:rsidR="008B77F5" w:rsidRDefault="001462B2">
      <w:pPr>
        <w:pBdr>
          <w:bottom w:val="single" w:sz="4" w:space="1" w:color="1F497D"/>
        </w:pBdr>
        <w:spacing w:after="200" w:line="276" w:lineRule="auto"/>
        <w:rPr>
          <w:rFonts w:cs="Arial"/>
          <w:b/>
          <w:bCs/>
          <w:smallCaps/>
          <w:color w:val="1F497D"/>
          <w:sz w:val="32"/>
          <w:szCs w:val="32"/>
        </w:rPr>
      </w:pPr>
      <w:r>
        <w:rPr>
          <w:rFonts w:cs="Arial"/>
          <w:b/>
          <w:bCs/>
          <w:smallCaps/>
          <w:color w:val="1F497D"/>
          <w:sz w:val="32"/>
          <w:szCs w:val="32"/>
        </w:rPr>
        <w:br w:type="page"/>
      </w:r>
      <w:r>
        <w:rPr>
          <w:rFonts w:cs="Arial"/>
          <w:b/>
          <w:bCs/>
          <w:smallCaps/>
          <w:color w:val="1F497D"/>
          <w:sz w:val="32"/>
          <w:szCs w:val="32"/>
        </w:rPr>
        <w:lastRenderedPageBreak/>
        <w:t>Table of Figures</w:t>
      </w:r>
    </w:p>
    <w:p w:rsidR="00B95EE5" w:rsidRDefault="001462B2">
      <w:pPr>
        <w:pStyle w:val="TableofFigures"/>
        <w:tabs>
          <w:tab w:val="left" w:pos="1100"/>
          <w:tab w:val="right" w:leader="dot" w:pos="9017"/>
        </w:tabs>
        <w:rPr>
          <w:noProof/>
        </w:rPr>
      </w:pPr>
      <w:r>
        <w:rPr>
          <w:rFonts w:cs="Arial"/>
        </w:rPr>
        <w:fldChar w:fldCharType="begin"/>
      </w:r>
      <w:r>
        <w:rPr>
          <w:rFonts w:cs="Arial"/>
        </w:rPr>
        <w:instrText xml:space="preserve"> TOC \h \z \t "Figure" \c </w:instrText>
      </w:r>
      <w:r>
        <w:rPr>
          <w:rFonts w:cs="Arial"/>
        </w:rPr>
        <w:fldChar w:fldCharType="separate"/>
      </w:r>
      <w:hyperlink w:anchor="_Toc39413788" w:history="1">
        <w:r w:rsidR="00B95EE5" w:rsidRPr="001E5947">
          <w:rPr>
            <w:rStyle w:val="Hyperlink"/>
            <w:rFonts w:cs="Arial"/>
            <w:noProof/>
            <w:lang w:bidi="th-TH"/>
          </w:rPr>
          <w:t>Figure  1.</w:t>
        </w:r>
        <w:r w:rsidR="00B95EE5">
          <w:rPr>
            <w:noProof/>
          </w:rPr>
          <w:tab/>
        </w:r>
        <w:r w:rsidR="00B95EE5" w:rsidRPr="001E5947">
          <w:rPr>
            <w:rStyle w:val="Hyperlink"/>
            <w:rFonts w:cs="Arial"/>
            <w:noProof/>
            <w:lang w:bidi="th-TH"/>
          </w:rPr>
          <w:t>Bow Pane</w:t>
        </w:r>
        <w:r w:rsidR="00B95EE5">
          <w:rPr>
            <w:noProof/>
            <w:webHidden/>
          </w:rPr>
          <w:tab/>
        </w:r>
        <w:r w:rsidR="00B95EE5">
          <w:rPr>
            <w:noProof/>
            <w:webHidden/>
          </w:rPr>
          <w:fldChar w:fldCharType="begin"/>
        </w:r>
        <w:r w:rsidR="00B95EE5">
          <w:rPr>
            <w:noProof/>
            <w:webHidden/>
          </w:rPr>
          <w:instrText xml:space="preserve"> PAGEREF _Toc39413788 \h </w:instrText>
        </w:r>
        <w:r w:rsidR="00B95EE5">
          <w:rPr>
            <w:noProof/>
            <w:webHidden/>
          </w:rPr>
        </w:r>
        <w:r w:rsidR="00B95EE5">
          <w:rPr>
            <w:noProof/>
            <w:webHidden/>
          </w:rPr>
          <w:fldChar w:fldCharType="separate"/>
        </w:r>
        <w:r w:rsidR="00B95EE5">
          <w:rPr>
            <w:noProof/>
            <w:webHidden/>
          </w:rPr>
          <w:t>2</w:t>
        </w:r>
        <w:r w:rsidR="00B95EE5">
          <w:rPr>
            <w:noProof/>
            <w:webHidden/>
          </w:rPr>
          <w:fldChar w:fldCharType="end"/>
        </w:r>
      </w:hyperlink>
    </w:p>
    <w:p w:rsidR="00B95EE5" w:rsidRDefault="00B95EE5">
      <w:pPr>
        <w:pStyle w:val="TableofFigures"/>
        <w:tabs>
          <w:tab w:val="left" w:pos="1100"/>
          <w:tab w:val="right" w:leader="dot" w:pos="9017"/>
        </w:tabs>
        <w:rPr>
          <w:noProof/>
        </w:rPr>
      </w:pPr>
      <w:hyperlink w:anchor="_Toc39413789" w:history="1">
        <w:r w:rsidRPr="001E5947">
          <w:rPr>
            <w:rStyle w:val="Hyperlink"/>
            <w:rFonts w:cs="Arial"/>
            <w:noProof/>
            <w:lang w:bidi="th-TH"/>
          </w:rPr>
          <w:t>Figure  2.</w:t>
        </w:r>
        <w:r>
          <w:rPr>
            <w:noProof/>
          </w:rPr>
          <w:tab/>
        </w:r>
        <w:r w:rsidRPr="001E5947">
          <w:rPr>
            <w:rStyle w:val="Hyperlink"/>
            <w:rFonts w:cs="Arial"/>
            <w:noProof/>
            <w:lang w:bidi="th-TH"/>
          </w:rPr>
          <w:t>Central Tire Inflation System</w:t>
        </w:r>
        <w:r>
          <w:rPr>
            <w:noProof/>
            <w:webHidden/>
          </w:rPr>
          <w:tab/>
        </w:r>
        <w:r>
          <w:rPr>
            <w:noProof/>
            <w:webHidden/>
          </w:rPr>
          <w:fldChar w:fldCharType="begin"/>
        </w:r>
        <w:r>
          <w:rPr>
            <w:noProof/>
            <w:webHidden/>
          </w:rPr>
          <w:instrText xml:space="preserve"> PAGEREF _Toc39413789 \h </w:instrText>
        </w:r>
        <w:r>
          <w:rPr>
            <w:noProof/>
            <w:webHidden/>
          </w:rPr>
        </w:r>
        <w:r>
          <w:rPr>
            <w:noProof/>
            <w:webHidden/>
          </w:rPr>
          <w:fldChar w:fldCharType="separate"/>
        </w:r>
        <w:r>
          <w:rPr>
            <w:noProof/>
            <w:webHidden/>
          </w:rPr>
          <w:t>4</w:t>
        </w:r>
        <w:r>
          <w:rPr>
            <w:noProof/>
            <w:webHidden/>
          </w:rPr>
          <w:fldChar w:fldCharType="end"/>
        </w:r>
      </w:hyperlink>
    </w:p>
    <w:p w:rsidR="00B95EE5" w:rsidRDefault="00B95EE5">
      <w:pPr>
        <w:pStyle w:val="TableofFigures"/>
        <w:tabs>
          <w:tab w:val="left" w:pos="1100"/>
          <w:tab w:val="right" w:leader="dot" w:pos="9017"/>
        </w:tabs>
        <w:rPr>
          <w:noProof/>
        </w:rPr>
      </w:pPr>
      <w:hyperlink w:anchor="_Toc39413790" w:history="1">
        <w:r w:rsidRPr="001E5947">
          <w:rPr>
            <w:rStyle w:val="Hyperlink"/>
            <w:rFonts w:cs="Arial"/>
            <w:noProof/>
            <w:lang w:bidi="th-TH"/>
          </w:rPr>
          <w:t>Figure  3.</w:t>
        </w:r>
        <w:r>
          <w:rPr>
            <w:noProof/>
          </w:rPr>
          <w:tab/>
        </w:r>
        <w:r w:rsidRPr="001E5947">
          <w:rPr>
            <w:rStyle w:val="Hyperlink"/>
            <w:rFonts w:cs="Arial"/>
            <w:noProof/>
            <w:lang w:bidi="th-TH"/>
          </w:rPr>
          <w:t>Climate Control</w:t>
        </w:r>
        <w:r>
          <w:rPr>
            <w:noProof/>
            <w:webHidden/>
          </w:rPr>
          <w:tab/>
        </w:r>
        <w:r>
          <w:rPr>
            <w:noProof/>
            <w:webHidden/>
          </w:rPr>
          <w:fldChar w:fldCharType="begin"/>
        </w:r>
        <w:r>
          <w:rPr>
            <w:noProof/>
            <w:webHidden/>
          </w:rPr>
          <w:instrText xml:space="preserve"> PAGEREF _Toc39413790 \h </w:instrText>
        </w:r>
        <w:r>
          <w:rPr>
            <w:noProof/>
            <w:webHidden/>
          </w:rPr>
        </w:r>
        <w:r>
          <w:rPr>
            <w:noProof/>
            <w:webHidden/>
          </w:rPr>
          <w:fldChar w:fldCharType="separate"/>
        </w:r>
        <w:r>
          <w:rPr>
            <w:noProof/>
            <w:webHidden/>
          </w:rPr>
          <w:t>6</w:t>
        </w:r>
        <w:r>
          <w:rPr>
            <w:noProof/>
            <w:webHidden/>
          </w:rPr>
          <w:fldChar w:fldCharType="end"/>
        </w:r>
      </w:hyperlink>
    </w:p>
    <w:p w:rsidR="00B95EE5" w:rsidRDefault="00B95EE5">
      <w:pPr>
        <w:pStyle w:val="TableofFigures"/>
        <w:tabs>
          <w:tab w:val="left" w:pos="1100"/>
          <w:tab w:val="right" w:leader="dot" w:pos="9017"/>
        </w:tabs>
        <w:rPr>
          <w:noProof/>
        </w:rPr>
      </w:pPr>
      <w:hyperlink w:anchor="_Toc39413791" w:history="1">
        <w:r w:rsidRPr="001E5947">
          <w:rPr>
            <w:rStyle w:val="Hyperlink"/>
            <w:rFonts w:cs="Arial"/>
            <w:noProof/>
            <w:lang w:bidi="th-TH"/>
          </w:rPr>
          <w:t>Figure  4.</w:t>
        </w:r>
        <w:r>
          <w:rPr>
            <w:noProof/>
          </w:rPr>
          <w:tab/>
        </w:r>
        <w:r w:rsidRPr="001E5947">
          <w:rPr>
            <w:rStyle w:val="Hyperlink"/>
            <w:rFonts w:cs="Arial"/>
            <w:noProof/>
            <w:lang w:bidi="th-TH"/>
          </w:rPr>
          <w:t>Digital Camera</w:t>
        </w:r>
        <w:r>
          <w:rPr>
            <w:noProof/>
            <w:webHidden/>
          </w:rPr>
          <w:tab/>
        </w:r>
        <w:r>
          <w:rPr>
            <w:noProof/>
            <w:webHidden/>
          </w:rPr>
          <w:fldChar w:fldCharType="begin"/>
        </w:r>
        <w:r>
          <w:rPr>
            <w:noProof/>
            <w:webHidden/>
          </w:rPr>
          <w:instrText xml:space="preserve"> PAGEREF _Toc39413791 \h </w:instrText>
        </w:r>
        <w:r>
          <w:rPr>
            <w:noProof/>
            <w:webHidden/>
          </w:rPr>
        </w:r>
        <w:r>
          <w:rPr>
            <w:noProof/>
            <w:webHidden/>
          </w:rPr>
          <w:fldChar w:fldCharType="separate"/>
        </w:r>
        <w:r>
          <w:rPr>
            <w:noProof/>
            <w:webHidden/>
          </w:rPr>
          <w:t>8</w:t>
        </w:r>
        <w:r>
          <w:rPr>
            <w:noProof/>
            <w:webHidden/>
          </w:rPr>
          <w:fldChar w:fldCharType="end"/>
        </w:r>
      </w:hyperlink>
    </w:p>
    <w:p w:rsidR="00B95EE5" w:rsidRDefault="00B95EE5">
      <w:pPr>
        <w:pStyle w:val="TableofFigures"/>
        <w:tabs>
          <w:tab w:val="left" w:pos="1100"/>
          <w:tab w:val="right" w:leader="dot" w:pos="9017"/>
        </w:tabs>
        <w:rPr>
          <w:noProof/>
        </w:rPr>
      </w:pPr>
      <w:hyperlink w:anchor="_Toc39413792" w:history="1">
        <w:r w:rsidRPr="001E5947">
          <w:rPr>
            <w:rStyle w:val="Hyperlink"/>
            <w:rFonts w:cs="Arial"/>
            <w:noProof/>
            <w:lang w:bidi="th-TH"/>
          </w:rPr>
          <w:t>Figure  5.</w:t>
        </w:r>
        <w:r>
          <w:rPr>
            <w:noProof/>
          </w:rPr>
          <w:tab/>
        </w:r>
        <w:r w:rsidRPr="001E5947">
          <w:rPr>
            <w:rStyle w:val="Hyperlink"/>
            <w:rFonts w:cs="Arial"/>
            <w:noProof/>
            <w:lang w:bidi="th-TH"/>
          </w:rPr>
          <w:t>Positioning</w:t>
        </w:r>
        <w:r>
          <w:rPr>
            <w:noProof/>
            <w:webHidden/>
          </w:rPr>
          <w:tab/>
        </w:r>
        <w:r>
          <w:rPr>
            <w:noProof/>
            <w:webHidden/>
          </w:rPr>
          <w:fldChar w:fldCharType="begin"/>
        </w:r>
        <w:r>
          <w:rPr>
            <w:noProof/>
            <w:webHidden/>
          </w:rPr>
          <w:instrText xml:space="preserve"> PAGEREF _Toc39413792 \h </w:instrText>
        </w:r>
        <w:r>
          <w:rPr>
            <w:noProof/>
            <w:webHidden/>
          </w:rPr>
        </w:r>
        <w:r>
          <w:rPr>
            <w:noProof/>
            <w:webHidden/>
          </w:rPr>
          <w:fldChar w:fldCharType="separate"/>
        </w:r>
        <w:r>
          <w:rPr>
            <w:noProof/>
            <w:webHidden/>
          </w:rPr>
          <w:t>10</w:t>
        </w:r>
        <w:r>
          <w:rPr>
            <w:noProof/>
            <w:webHidden/>
          </w:rPr>
          <w:fldChar w:fldCharType="end"/>
        </w:r>
      </w:hyperlink>
    </w:p>
    <w:p w:rsidR="00B95EE5" w:rsidRDefault="00B95EE5">
      <w:pPr>
        <w:pStyle w:val="TableofFigures"/>
        <w:tabs>
          <w:tab w:val="left" w:pos="1100"/>
          <w:tab w:val="right" w:leader="dot" w:pos="9017"/>
        </w:tabs>
        <w:rPr>
          <w:noProof/>
        </w:rPr>
      </w:pPr>
      <w:hyperlink w:anchor="_Toc39413793" w:history="1">
        <w:r w:rsidRPr="001E5947">
          <w:rPr>
            <w:rStyle w:val="Hyperlink"/>
            <w:rFonts w:cs="Arial"/>
            <w:noProof/>
            <w:lang w:bidi="th-TH"/>
          </w:rPr>
          <w:t>Figure  6.</w:t>
        </w:r>
        <w:r>
          <w:rPr>
            <w:noProof/>
          </w:rPr>
          <w:tab/>
        </w:r>
        <w:r w:rsidRPr="001E5947">
          <w:rPr>
            <w:rStyle w:val="Hyperlink"/>
            <w:rFonts w:cs="Arial"/>
            <w:noProof/>
            <w:lang w:bidi="th-TH"/>
          </w:rPr>
          <w:t>UHF/VHF Radio</w:t>
        </w:r>
        <w:r>
          <w:rPr>
            <w:noProof/>
            <w:webHidden/>
          </w:rPr>
          <w:tab/>
        </w:r>
        <w:r>
          <w:rPr>
            <w:noProof/>
            <w:webHidden/>
          </w:rPr>
          <w:fldChar w:fldCharType="begin"/>
        </w:r>
        <w:r>
          <w:rPr>
            <w:noProof/>
            <w:webHidden/>
          </w:rPr>
          <w:instrText xml:space="preserve"> PAGEREF _Toc39413793 \h </w:instrText>
        </w:r>
        <w:r>
          <w:rPr>
            <w:noProof/>
            <w:webHidden/>
          </w:rPr>
        </w:r>
        <w:r>
          <w:rPr>
            <w:noProof/>
            <w:webHidden/>
          </w:rPr>
          <w:fldChar w:fldCharType="separate"/>
        </w:r>
        <w:r>
          <w:rPr>
            <w:noProof/>
            <w:webHidden/>
          </w:rPr>
          <w:t>12</w:t>
        </w:r>
        <w:r>
          <w:rPr>
            <w:noProof/>
            <w:webHidden/>
          </w:rPr>
          <w:fldChar w:fldCharType="end"/>
        </w:r>
      </w:hyperlink>
    </w:p>
    <w:p w:rsidR="008B77F5" w:rsidRDefault="001462B2">
      <w:pPr>
        <w:pStyle w:val="TableofContent"/>
        <w:rPr>
          <w:rFonts w:cs="Arial"/>
        </w:rPr>
      </w:pPr>
      <w:r>
        <w:rPr>
          <w:rFonts w:cs="Arial"/>
        </w:rPr>
        <w:fldChar w:fldCharType="end"/>
      </w:r>
    </w:p>
    <w:p w:rsidR="008B77F5" w:rsidRDefault="008B77F5">
      <w:pPr>
        <w:rPr>
          <w:rFonts w:cs="Arial"/>
        </w:rPr>
      </w:pPr>
    </w:p>
    <w:p w:rsidR="008B77F5" w:rsidRDefault="008B77F5">
      <w:pPr>
        <w:pStyle w:val="Heading1"/>
        <w:rPr>
          <w:rFonts w:cs="Arial"/>
        </w:rPr>
        <w:sectPr w:rsidR="008B77F5">
          <w:headerReference w:type="default" r:id="rId7"/>
          <w:footerReference w:type="default" r:id="rId8"/>
          <w:pgSz w:w="11907" w:h="16839" w:code="9"/>
          <w:pgMar w:top="1440" w:right="1440" w:bottom="1440" w:left="1440" w:header="720" w:footer="720" w:gutter="0"/>
          <w:pgNumType w:start="1"/>
          <w:cols w:space="720"/>
          <w:docGrid w:linePitch="360"/>
        </w:sectPr>
      </w:pPr>
    </w:p>
    <w:p w:rsidR="008B77F5" w:rsidRDefault="001462B2">
      <w:pPr>
        <w:pStyle w:val="Heading1"/>
        <w:rPr>
          <w:rFonts w:cs="Arial"/>
        </w:rPr>
      </w:pPr>
      <w:bookmarkStart w:id="0" w:name="_Toc39413776"/>
      <w:r>
        <w:rPr>
          <w:rFonts w:cs="Arial"/>
        </w:rPr>
        <w:lastRenderedPageBreak/>
        <w:t>Introduction</w:t>
      </w:r>
      <w:bookmarkEnd w:id="0"/>
    </w:p>
    <w:p w:rsidR="008B77F5" w:rsidRDefault="008B77F5">
      <w:pPr>
        <w:rPr>
          <w:rFonts w:cs="Arial"/>
        </w:rPr>
      </w:pPr>
    </w:p>
    <w:p w:rsidR="008B77F5" w:rsidRDefault="001462B2">
      <w:pPr>
        <w:pStyle w:val="Heading2"/>
        <w:rPr>
          <w:rFonts w:cs="Arial"/>
        </w:rPr>
      </w:pPr>
      <w:bookmarkStart w:id="1" w:name="_Toc194827379"/>
      <w:bookmarkStart w:id="2" w:name="_Toc135028941"/>
      <w:bookmarkStart w:id="3" w:name="_Toc135028943"/>
      <w:bookmarkStart w:id="4" w:name="_Toc39413777"/>
      <w:r>
        <w:rPr>
          <w:rFonts w:cs="Arial"/>
        </w:rPr>
        <w:t>Purpose</w:t>
      </w:r>
      <w:bookmarkEnd w:id="1"/>
      <w:bookmarkEnd w:id="2"/>
      <w:bookmarkEnd w:id="4"/>
    </w:p>
    <w:p w:rsidR="008B77F5" w:rsidRDefault="00FB2618">
      <w:pPr>
        <w:rPr>
          <w:rFonts w:cs="Arial"/>
          <w:lang w:val="en-US"/>
        </w:rPr>
      </w:pPr>
      <w:r>
        <w:rPr>
          <w:rFonts w:cs="Arial"/>
          <w:lang w:val="en-US"/>
        </w:rPr>
        <w:t>This document provides an overview of the sequence diagrams associated with the ADAV model.</w:t>
      </w:r>
    </w:p>
    <w:p w:rsidR="008B77F5" w:rsidRDefault="008B77F5">
      <w:pPr>
        <w:rPr>
          <w:rFonts w:cs="Arial"/>
          <w:lang w:val="en-US"/>
        </w:rPr>
      </w:pPr>
    </w:p>
    <w:p w:rsidR="008B77F5" w:rsidRDefault="001462B2">
      <w:pPr>
        <w:pStyle w:val="Heading2"/>
        <w:rPr>
          <w:rFonts w:cs="Cordia New"/>
          <w:szCs w:val="30"/>
        </w:rPr>
      </w:pPr>
      <w:bookmarkStart w:id="5" w:name="_Toc194827380"/>
      <w:bookmarkStart w:id="6" w:name="_Toc135028942"/>
      <w:bookmarkStart w:id="7" w:name="_Toc39413778"/>
      <w:r>
        <w:rPr>
          <w:rFonts w:cs="Arial"/>
        </w:rPr>
        <w:t>Scope</w:t>
      </w:r>
      <w:bookmarkEnd w:id="5"/>
      <w:bookmarkEnd w:id="6"/>
      <w:bookmarkEnd w:id="7"/>
    </w:p>
    <w:bookmarkEnd w:id="3"/>
    <w:p w:rsidR="008B77F5" w:rsidRDefault="00FB2618">
      <w:pPr>
        <w:rPr>
          <w:rFonts w:cs="Arial"/>
          <w:lang w:val="en-US"/>
        </w:rPr>
      </w:pPr>
      <w:r>
        <w:rPr>
          <w:rFonts w:cs="Arial"/>
          <w:lang w:val="en-US"/>
        </w:rPr>
        <w:t>The Air Deliverable Amphibious Vehicle (ADAV) advances military personnel capabilities around rivers, estuaries, and littoral environments. The sequence diagrams presented within detail the sequences undertake by the ADAV within its functional operations.</w:t>
      </w:r>
    </w:p>
    <w:p w:rsidR="008B77F5" w:rsidRDefault="008B77F5">
      <w:pPr>
        <w:rPr>
          <w:rFonts w:cs="Arial"/>
          <w:lang w:val="en-US"/>
        </w:rPr>
      </w:pPr>
    </w:p>
    <w:p w:rsidR="008B77F5" w:rsidRDefault="001462B2">
      <w:pPr>
        <w:pStyle w:val="Heading2"/>
        <w:rPr>
          <w:rFonts w:cs="Arial"/>
        </w:rPr>
      </w:pPr>
      <w:bookmarkStart w:id="8" w:name="_Toc194827381"/>
      <w:bookmarkStart w:id="9" w:name="_Toc39413779"/>
      <w:r>
        <w:rPr>
          <w:rFonts w:cs="Arial"/>
        </w:rPr>
        <w:t>Overview</w:t>
      </w:r>
      <w:bookmarkEnd w:id="8"/>
      <w:bookmarkEnd w:id="9"/>
    </w:p>
    <w:p w:rsidR="008B77F5" w:rsidRDefault="00FB2618">
      <w:pPr>
        <w:rPr>
          <w:rFonts w:cs="Arial"/>
          <w:lang w:val="en-US"/>
        </w:rPr>
      </w:pPr>
      <w:r>
        <w:rPr>
          <w:rFonts w:cs="Arial"/>
          <w:lang w:val="en-US"/>
        </w:rPr>
        <w:t>This document presents 6 sequence diagrams. The 6 sequence diagrams overview the 7 scenarios detailed in the Project Proposal to give a comprehensive overview the ADAV undergoes during its operations.</w:t>
      </w:r>
    </w:p>
    <w:p w:rsidR="008B77F5" w:rsidRDefault="008B77F5">
      <w:pPr>
        <w:rPr>
          <w:rFonts w:cs="Arial"/>
          <w:lang w:val="en-US"/>
        </w:rPr>
      </w:pPr>
    </w:p>
    <w:p w:rsidR="008B77F5" w:rsidRDefault="001462B2">
      <w:pPr>
        <w:rPr>
          <w:rFonts w:cs="Arial"/>
        </w:rPr>
      </w:pPr>
      <w:r>
        <w:rPr>
          <w:rFonts w:cs="Arial"/>
        </w:rPr>
        <w:br w:type="page"/>
      </w:r>
    </w:p>
    <w:p w:rsidR="008B77F5" w:rsidRDefault="001462B2">
      <w:pPr>
        <w:pStyle w:val="Heading1"/>
        <w:rPr>
          <w:rFonts w:cs="Arial"/>
        </w:rPr>
      </w:pPr>
      <w:bookmarkStart w:id="10" w:name="_ddc284e64a7d5ae9e3c339b33441bc6a"/>
      <w:bookmarkStart w:id="11" w:name="_Toc39413780"/>
      <w:r>
        <w:rPr>
          <w:rFonts w:cs="Arial"/>
        </w:rPr>
        <w:lastRenderedPageBreak/>
        <w:t>Bow Pane Diagram</w:t>
      </w:r>
      <w:bookmarkEnd w:id="10"/>
      <w:bookmarkEnd w:id="11"/>
    </w:p>
    <w:p w:rsidR="008B77F5" w:rsidRDefault="008B77F5">
      <w:pPr>
        <w:jc w:val="center"/>
        <w:rPr>
          <w:rFonts w:cs="Arial"/>
          <w:b/>
          <w:bCs/>
        </w:rPr>
      </w:pPr>
    </w:p>
    <w:p w:rsidR="008B77F5" w:rsidRDefault="001462B2">
      <w:pPr>
        <w:jc w:val="center"/>
        <w:rPr>
          <w:rFonts w:cs="Arial"/>
        </w:rPr>
      </w:pPr>
      <w:r>
        <w:rPr>
          <w:noProof/>
          <w:lang w:val="en-US"/>
        </w:rPr>
        <w:drawing>
          <wp:inline distT="0" distB="0" distL="0" distR="0">
            <wp:extent cx="5732145" cy="4638606"/>
            <wp:effectExtent l="0" t="0" r="0" b="0"/>
            <wp:docPr id="1" name="Picture -1782453442.jpg" descr="-1782453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2453442.jpg"/>
                    <pic:cNvPicPr/>
                  </pic:nvPicPr>
                  <pic:blipFill>
                    <a:blip r:embed="rId9" cstate="print"/>
                    <a:stretch>
                      <a:fillRect/>
                    </a:stretch>
                  </pic:blipFill>
                  <pic:spPr>
                    <a:xfrm>
                      <a:off x="0" y="0"/>
                      <a:ext cx="5732145" cy="4638606"/>
                    </a:xfrm>
                    <a:prstGeom prst="rect">
                      <a:avLst/>
                    </a:prstGeom>
                  </pic:spPr>
                </pic:pic>
              </a:graphicData>
            </a:graphic>
          </wp:inline>
        </w:drawing>
      </w:r>
    </w:p>
    <w:p w:rsidR="008B77F5" w:rsidRDefault="001462B2">
      <w:pPr>
        <w:pStyle w:val="Figure"/>
        <w:rPr>
          <w:rFonts w:cs="Arial"/>
          <w:b w:val="0"/>
          <w:bCs w:val="0"/>
          <w:i w:val="0"/>
          <w:iCs w:val="0"/>
        </w:rPr>
      </w:pPr>
      <w:r>
        <w:rPr>
          <w:rFonts w:cs="Arial"/>
          <w:b w:val="0"/>
          <w:bCs w:val="0"/>
          <w:i w:val="0"/>
          <w:iCs w:val="0"/>
        </w:rPr>
        <w:t xml:space="preserve"> </w:t>
      </w:r>
      <w:bookmarkStart w:id="12" w:name="_Toc39413788"/>
      <w:r>
        <w:rPr>
          <w:rFonts w:cs="Arial"/>
          <w:b w:val="0"/>
          <w:bCs w:val="0"/>
          <w:i w:val="0"/>
          <w:iCs w:val="0"/>
        </w:rPr>
        <w:t>Bow Pane</w:t>
      </w:r>
      <w:bookmarkEnd w:id="12"/>
    </w:p>
    <w:p w:rsidR="005967FD" w:rsidRDefault="005967FD" w:rsidP="005967FD">
      <w:pPr>
        <w:pStyle w:val="Heading2"/>
        <w:spacing w:after="120"/>
        <w:rPr>
          <w:sz w:val="24"/>
          <w:szCs w:val="24"/>
        </w:rPr>
      </w:pPr>
      <w:r>
        <w:rPr>
          <w:sz w:val="24"/>
          <w:szCs w:val="24"/>
        </w:rPr>
        <w:t>Description</w:t>
      </w:r>
    </w:p>
    <w:p w:rsidR="005967FD" w:rsidRPr="00187E5C" w:rsidRDefault="005967FD" w:rsidP="005967FD">
      <w:pPr>
        <w:spacing w:after="120"/>
      </w:pPr>
      <w:r>
        <w:t xml:space="preserve">The Bow Pane sequence </w:t>
      </w:r>
      <w:r>
        <w:t>diagram se</w:t>
      </w:r>
      <w:r>
        <w:t>en in Figure 1 shows the sequences</w:t>
      </w:r>
      <w:r w:rsidR="00BA7F3A">
        <w:t xml:space="preserve"> by which the ADAV’s bow pane transitions between different operational phases.</w:t>
      </w:r>
    </w:p>
    <w:p w:rsidR="005967FD" w:rsidRDefault="005967FD" w:rsidP="005967FD">
      <w:pPr>
        <w:pStyle w:val="Figure"/>
        <w:numPr>
          <w:ilvl w:val="0"/>
          <w:numId w:val="0"/>
        </w:numPr>
        <w:jc w:val="left"/>
        <w:rPr>
          <w:rFonts w:cs="Arial"/>
          <w:b w:val="0"/>
          <w:bCs w:val="0"/>
          <w:i w:val="0"/>
          <w:iCs w:val="0"/>
        </w:rPr>
      </w:pPr>
    </w:p>
    <w:p w:rsidR="008B77F5" w:rsidRDefault="001462B2">
      <w:pPr>
        <w:rPr>
          <w:rFonts w:cs="Arial"/>
          <w:b/>
          <w:bCs/>
          <w:color w:val="1F497D"/>
          <w:sz w:val="32"/>
          <w:szCs w:val="32"/>
          <w:lang w:val="en-US"/>
        </w:rPr>
      </w:pPr>
      <w:r>
        <w:rPr>
          <w:rFonts w:cs="Arial"/>
          <w:b/>
          <w:bCs/>
        </w:rPr>
        <w:br w:type="page"/>
      </w:r>
      <w:r>
        <w:rPr>
          <w:rFonts w:cs="Arial"/>
          <w:b/>
          <w:bCs/>
          <w:color w:val="1F497D"/>
          <w:sz w:val="32"/>
          <w:szCs w:val="32"/>
        </w:rPr>
        <w:lastRenderedPageBreak/>
        <w:t>Messages</w:t>
      </w:r>
    </w:p>
    <w:p w:rsidR="008B77F5" w:rsidRDefault="008B77F5">
      <w:pPr>
        <w:rPr>
          <w:rFonts w:cs="Arial"/>
        </w:rPr>
      </w:pPr>
    </w:p>
    <w:tbl>
      <w:tblPr>
        <w:tblW w:w="7308" w:type="dxa"/>
        <w:jc w:val="center"/>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558"/>
        <w:gridCol w:w="2250"/>
        <w:gridCol w:w="2250"/>
        <w:gridCol w:w="2250"/>
      </w:tblGrid>
      <w:tr w:rsidR="00B95EE5" w:rsidTr="00B95EE5">
        <w:trPr>
          <w:tblHeader/>
          <w:jc w:val="center"/>
        </w:trPr>
        <w:tc>
          <w:tcPr>
            <w:tcW w:w="558" w:type="dxa"/>
            <w:shd w:val="clear" w:color="auto" w:fill="548DD4"/>
          </w:tcPr>
          <w:p w:rsidR="00B95EE5" w:rsidRDefault="00B95EE5">
            <w:pPr>
              <w:autoSpaceDE w:val="0"/>
              <w:spacing w:before="60" w:after="60"/>
              <w:rPr>
                <w:rFonts w:cs="Arial"/>
                <w:b/>
                <w:bCs/>
                <w:color w:val="FFFFFF"/>
              </w:rPr>
            </w:pPr>
            <w:r>
              <w:rPr>
                <w:rFonts w:cs="Arial"/>
                <w:b/>
                <w:bCs/>
                <w:color w:val="FFFFFF"/>
              </w:rPr>
              <w:t>No.</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Message Name</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Sender</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Receiver</w:t>
            </w:r>
          </w:p>
        </w:tc>
      </w:tr>
      <w:tr w:rsidR="00B95EE5" w:rsidTr="00B95EE5">
        <w:trPr>
          <w:jc w:val="center"/>
        </w:trPr>
        <w:tc>
          <w:tcPr>
            <w:tcW w:w="558" w:type="dxa"/>
          </w:tcPr>
          <w:p w:rsidR="00B95EE5" w:rsidRDefault="00B95EE5">
            <w:pPr>
              <w:autoSpaceDE w:val="0"/>
              <w:spacing w:before="60" w:after="60"/>
              <w:rPr>
                <w:rFonts w:cs="Arial"/>
              </w:rPr>
            </w:pPr>
            <w:r>
              <w:rPr>
                <w:rFonts w:cs="Arial"/>
              </w:rPr>
              <w:t>1</w:t>
            </w:r>
          </w:p>
        </w:tc>
        <w:tc>
          <w:tcPr>
            <w:tcW w:w="2250" w:type="dxa"/>
          </w:tcPr>
          <w:p w:rsidR="00B95EE5" w:rsidRDefault="00B95EE5">
            <w:pPr>
              <w:spacing w:before="60" w:after="60"/>
              <w:rPr>
                <w:rFonts w:cs="Arial"/>
                <w:lang w:val="en-US"/>
              </w:rPr>
            </w:pPr>
            <w:r>
              <w:rPr>
                <w:noProof/>
                <w:lang w:val="en-US"/>
              </w:rPr>
              <w:drawing>
                <wp:inline distT="0" distB="0" distL="0" distR="0" wp14:anchorId="70E253F3" wp14:editId="35BB8019">
                  <wp:extent cx="152400" cy="152400"/>
                  <wp:effectExtent l="0" t="0" r="0" b="0"/>
                  <wp:docPr id="2"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Command Input</w:t>
            </w:r>
          </w:p>
        </w:tc>
        <w:tc>
          <w:tcPr>
            <w:tcW w:w="2250" w:type="dxa"/>
          </w:tcPr>
          <w:p w:rsidR="00B95EE5" w:rsidRDefault="00B95EE5">
            <w:pPr>
              <w:rPr>
                <w:rFonts w:cs="Arial"/>
                <w:lang w:val="en-US"/>
              </w:rPr>
            </w:pPr>
            <w:r>
              <w:rPr>
                <w:noProof/>
                <w:lang w:val="en-US"/>
              </w:rPr>
              <w:drawing>
                <wp:inline distT="0" distB="0" distL="0" distR="0" wp14:anchorId="752E0B6E" wp14:editId="02797EB0">
                  <wp:extent cx="152400" cy="152400"/>
                  <wp:effectExtent l="0" t="0" r="0" b="0"/>
                  <wp:docPr id="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ADAV Occupant</w:t>
            </w:r>
          </w:p>
        </w:tc>
        <w:tc>
          <w:tcPr>
            <w:tcW w:w="2250" w:type="dxa"/>
          </w:tcPr>
          <w:p w:rsidR="00B95EE5" w:rsidRDefault="00B95EE5">
            <w:pPr>
              <w:rPr>
                <w:rFonts w:cs="Arial"/>
                <w:lang w:val="en-US"/>
              </w:rPr>
            </w:pPr>
            <w:r>
              <w:rPr>
                <w:noProof/>
                <w:lang w:val="en-US"/>
              </w:rPr>
              <w:drawing>
                <wp:inline distT="0" distB="0" distL="0" distR="0" wp14:anchorId="09FDE601" wp14:editId="6C6D7374">
                  <wp:extent cx="152400" cy="152400"/>
                  <wp:effectExtent l="0" t="0" r="0" b="0"/>
                  <wp:docPr id="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bow plane control</w:t>
            </w:r>
          </w:p>
        </w:tc>
      </w:tr>
      <w:tr w:rsidR="00B95EE5" w:rsidTr="00B95EE5">
        <w:trPr>
          <w:jc w:val="center"/>
        </w:trPr>
        <w:tc>
          <w:tcPr>
            <w:tcW w:w="558" w:type="dxa"/>
          </w:tcPr>
          <w:p w:rsidR="00B95EE5" w:rsidRDefault="00B95EE5">
            <w:pPr>
              <w:autoSpaceDE w:val="0"/>
              <w:spacing w:before="60" w:after="60"/>
              <w:rPr>
                <w:rFonts w:cs="Arial"/>
              </w:rPr>
            </w:pPr>
            <w:r>
              <w:rPr>
                <w:rFonts w:cs="Arial"/>
              </w:rPr>
              <w:t>2</w:t>
            </w:r>
          </w:p>
        </w:tc>
        <w:tc>
          <w:tcPr>
            <w:tcW w:w="2250" w:type="dxa"/>
          </w:tcPr>
          <w:p w:rsidR="00B95EE5" w:rsidRDefault="00B95EE5">
            <w:pPr>
              <w:spacing w:before="60" w:after="60"/>
              <w:rPr>
                <w:rFonts w:cs="Arial"/>
                <w:lang w:val="en-US"/>
              </w:rPr>
            </w:pPr>
            <w:r>
              <w:rPr>
                <w:noProof/>
                <w:lang w:val="en-US"/>
              </w:rPr>
              <w:drawing>
                <wp:inline distT="0" distB="0" distL="0" distR="0" wp14:anchorId="3DF317BA" wp14:editId="31E2092C">
                  <wp:extent cx="152400" cy="152400"/>
                  <wp:effectExtent l="0" t="0" r="0" b="0"/>
                  <wp:docPr id="8"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 xml:space="preserve">Sense </w:t>
            </w:r>
            <w:proofErr w:type="spellStart"/>
            <w:r>
              <w:rPr>
                <w:rFonts w:cs="Arial"/>
                <w:lang w:val="en-US"/>
              </w:rPr>
              <w:t>Hyd</w:t>
            </w:r>
            <w:proofErr w:type="spellEnd"/>
            <w:r>
              <w:rPr>
                <w:rFonts w:cs="Arial"/>
                <w:lang w:val="en-US"/>
              </w:rPr>
              <w:t xml:space="preserve"> Pressure</w:t>
            </w:r>
          </w:p>
        </w:tc>
        <w:tc>
          <w:tcPr>
            <w:tcW w:w="2250" w:type="dxa"/>
          </w:tcPr>
          <w:p w:rsidR="00B95EE5" w:rsidRDefault="00B95EE5">
            <w:pPr>
              <w:rPr>
                <w:rFonts w:cs="Arial"/>
                <w:lang w:val="en-US"/>
              </w:rPr>
            </w:pPr>
            <w:r>
              <w:rPr>
                <w:noProof/>
                <w:lang w:val="en-US"/>
              </w:rPr>
              <w:drawing>
                <wp:inline distT="0" distB="0" distL="0" distR="0" wp14:anchorId="4786A537" wp14:editId="137D0CB8">
                  <wp:extent cx="152400" cy="152400"/>
                  <wp:effectExtent l="0" t="0" r="0" b="0"/>
                  <wp:docPr id="1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bow plane control</w:t>
            </w:r>
          </w:p>
        </w:tc>
        <w:tc>
          <w:tcPr>
            <w:tcW w:w="2250" w:type="dxa"/>
          </w:tcPr>
          <w:p w:rsidR="00B95EE5" w:rsidRDefault="00B95EE5">
            <w:pPr>
              <w:rPr>
                <w:rFonts w:cs="Arial"/>
                <w:lang w:val="en-US"/>
              </w:rPr>
            </w:pPr>
            <w:r>
              <w:rPr>
                <w:noProof/>
                <w:lang w:val="en-US"/>
              </w:rPr>
              <w:drawing>
                <wp:inline distT="0" distB="0" distL="0" distR="0" wp14:anchorId="3F5DAB3C" wp14:editId="077F0613">
                  <wp:extent cx="152400" cy="152400"/>
                  <wp:effectExtent l="0" t="0" r="0" b="0"/>
                  <wp:docPr id="1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Resistance Sensor</w:t>
            </w:r>
          </w:p>
        </w:tc>
      </w:tr>
      <w:tr w:rsidR="00B95EE5" w:rsidTr="00B95EE5">
        <w:trPr>
          <w:jc w:val="center"/>
        </w:trPr>
        <w:tc>
          <w:tcPr>
            <w:tcW w:w="558" w:type="dxa"/>
          </w:tcPr>
          <w:p w:rsidR="00B95EE5" w:rsidRDefault="00B95EE5">
            <w:pPr>
              <w:autoSpaceDE w:val="0"/>
              <w:spacing w:before="60" w:after="60"/>
              <w:rPr>
                <w:rFonts w:cs="Arial"/>
              </w:rPr>
            </w:pPr>
            <w:r>
              <w:rPr>
                <w:rFonts w:cs="Arial"/>
              </w:rPr>
              <w:t>3</w:t>
            </w:r>
          </w:p>
        </w:tc>
        <w:tc>
          <w:tcPr>
            <w:tcW w:w="2250" w:type="dxa"/>
          </w:tcPr>
          <w:p w:rsidR="00B95EE5" w:rsidRDefault="00B95EE5">
            <w:pPr>
              <w:spacing w:before="60" w:after="60"/>
              <w:rPr>
                <w:rFonts w:cs="Arial"/>
                <w:lang w:val="en-US"/>
              </w:rPr>
            </w:pPr>
            <w:r>
              <w:rPr>
                <w:noProof/>
                <w:lang w:val="en-US"/>
              </w:rPr>
              <w:drawing>
                <wp:inline distT="0" distB="0" distL="0" distR="0" wp14:anchorId="2F18C23F" wp14:editId="63E0BF54">
                  <wp:extent cx="152400" cy="152400"/>
                  <wp:effectExtent l="0" t="0" r="0" b="0"/>
                  <wp:docPr id="14"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Control Piston</w:t>
            </w:r>
          </w:p>
        </w:tc>
        <w:tc>
          <w:tcPr>
            <w:tcW w:w="2250" w:type="dxa"/>
          </w:tcPr>
          <w:p w:rsidR="00B95EE5" w:rsidRDefault="00B95EE5">
            <w:pPr>
              <w:rPr>
                <w:rFonts w:cs="Arial"/>
                <w:lang w:val="en-US"/>
              </w:rPr>
            </w:pPr>
            <w:r>
              <w:rPr>
                <w:noProof/>
                <w:lang w:val="en-US"/>
              </w:rPr>
              <w:drawing>
                <wp:inline distT="0" distB="0" distL="0" distR="0" wp14:anchorId="4018EE8E" wp14:editId="17848CCA">
                  <wp:extent cx="152400" cy="152400"/>
                  <wp:effectExtent l="0" t="0" r="0" b="0"/>
                  <wp:docPr id="1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Resistance Sensor</w:t>
            </w:r>
          </w:p>
        </w:tc>
        <w:tc>
          <w:tcPr>
            <w:tcW w:w="2250" w:type="dxa"/>
          </w:tcPr>
          <w:p w:rsidR="00B95EE5" w:rsidRDefault="00B95EE5">
            <w:pPr>
              <w:rPr>
                <w:rFonts w:cs="Arial"/>
                <w:lang w:val="en-US"/>
              </w:rPr>
            </w:pPr>
            <w:r>
              <w:rPr>
                <w:noProof/>
                <w:lang w:val="en-US"/>
              </w:rPr>
              <w:drawing>
                <wp:inline distT="0" distB="0" distL="0" distR="0" wp14:anchorId="5319D4A2" wp14:editId="20FF2DFC">
                  <wp:extent cx="152400" cy="152400"/>
                  <wp:effectExtent l="0" t="0" r="0" b="0"/>
                  <wp:docPr id="1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hydraulic pistons</w:t>
            </w:r>
          </w:p>
        </w:tc>
      </w:tr>
      <w:tr w:rsidR="00B95EE5" w:rsidTr="00B95EE5">
        <w:trPr>
          <w:jc w:val="center"/>
        </w:trPr>
        <w:tc>
          <w:tcPr>
            <w:tcW w:w="558" w:type="dxa"/>
          </w:tcPr>
          <w:p w:rsidR="00B95EE5" w:rsidRDefault="00B95EE5">
            <w:pPr>
              <w:autoSpaceDE w:val="0"/>
              <w:spacing w:before="60" w:after="60"/>
              <w:rPr>
                <w:rFonts w:cs="Arial"/>
              </w:rPr>
            </w:pPr>
            <w:r>
              <w:rPr>
                <w:rFonts w:cs="Arial"/>
              </w:rPr>
              <w:t>4</w:t>
            </w:r>
          </w:p>
        </w:tc>
        <w:tc>
          <w:tcPr>
            <w:tcW w:w="2250" w:type="dxa"/>
          </w:tcPr>
          <w:p w:rsidR="00B95EE5" w:rsidRDefault="00B95EE5">
            <w:pPr>
              <w:spacing w:before="60" w:after="60"/>
              <w:rPr>
                <w:rFonts w:cs="Arial"/>
                <w:lang w:val="en-US"/>
              </w:rPr>
            </w:pPr>
            <w:r>
              <w:rPr>
                <w:noProof/>
                <w:lang w:val="en-US"/>
              </w:rPr>
              <w:drawing>
                <wp:inline distT="0" distB="0" distL="0" distR="0" wp14:anchorId="7893DBEF" wp14:editId="5B69534A">
                  <wp:extent cx="152400" cy="152400"/>
                  <wp:effectExtent l="0" t="0" r="0" b="0"/>
                  <wp:docPr id="20"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Control Surface</w:t>
            </w:r>
          </w:p>
        </w:tc>
        <w:tc>
          <w:tcPr>
            <w:tcW w:w="2250" w:type="dxa"/>
          </w:tcPr>
          <w:p w:rsidR="00B95EE5" w:rsidRDefault="00B95EE5">
            <w:pPr>
              <w:rPr>
                <w:rFonts w:cs="Arial"/>
                <w:lang w:val="en-US"/>
              </w:rPr>
            </w:pPr>
            <w:r>
              <w:rPr>
                <w:noProof/>
                <w:lang w:val="en-US"/>
              </w:rPr>
              <w:drawing>
                <wp:inline distT="0" distB="0" distL="0" distR="0" wp14:anchorId="72AD1446" wp14:editId="74EFABD3">
                  <wp:extent cx="152400" cy="152400"/>
                  <wp:effectExtent l="0" t="0" r="0" b="0"/>
                  <wp:docPr id="2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hydraulic pistons</w:t>
            </w:r>
          </w:p>
        </w:tc>
        <w:tc>
          <w:tcPr>
            <w:tcW w:w="2250" w:type="dxa"/>
          </w:tcPr>
          <w:p w:rsidR="00B95EE5" w:rsidRDefault="00B95EE5">
            <w:pPr>
              <w:rPr>
                <w:rFonts w:cs="Arial"/>
                <w:lang w:val="en-US"/>
              </w:rPr>
            </w:pPr>
            <w:r>
              <w:rPr>
                <w:noProof/>
                <w:lang w:val="en-US"/>
              </w:rPr>
              <w:drawing>
                <wp:inline distT="0" distB="0" distL="0" distR="0" wp14:anchorId="299FBB29" wp14:editId="6FDBD0F5">
                  <wp:extent cx="152400" cy="152400"/>
                  <wp:effectExtent l="0" t="0" r="0" b="0"/>
                  <wp:docPr id="2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Bow Plane</w:t>
            </w:r>
          </w:p>
        </w:tc>
      </w:tr>
      <w:tr w:rsidR="00B95EE5" w:rsidTr="00B95EE5">
        <w:trPr>
          <w:jc w:val="center"/>
        </w:trPr>
        <w:tc>
          <w:tcPr>
            <w:tcW w:w="558" w:type="dxa"/>
          </w:tcPr>
          <w:p w:rsidR="00B95EE5" w:rsidRDefault="00B95EE5">
            <w:pPr>
              <w:autoSpaceDE w:val="0"/>
              <w:spacing w:before="60" w:after="60"/>
              <w:rPr>
                <w:rFonts w:cs="Arial"/>
              </w:rPr>
            </w:pPr>
            <w:r>
              <w:rPr>
                <w:rFonts w:cs="Arial"/>
              </w:rPr>
              <w:t>5</w:t>
            </w:r>
          </w:p>
        </w:tc>
        <w:tc>
          <w:tcPr>
            <w:tcW w:w="2250" w:type="dxa"/>
          </w:tcPr>
          <w:p w:rsidR="00B95EE5" w:rsidRDefault="00B95EE5">
            <w:pPr>
              <w:spacing w:before="60" w:after="60"/>
              <w:rPr>
                <w:rFonts w:cs="Arial"/>
                <w:lang w:val="en-US"/>
              </w:rPr>
            </w:pPr>
            <w:r>
              <w:rPr>
                <w:noProof/>
                <w:lang w:val="en-US"/>
              </w:rPr>
              <w:drawing>
                <wp:inline distT="0" distB="0" distL="0" distR="0" wp14:anchorId="5EEC48A1" wp14:editId="29AB2B9F">
                  <wp:extent cx="152400" cy="152400"/>
                  <wp:effectExtent l="0" t="0" r="0" b="0"/>
                  <wp:docPr id="26"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Apply Force</w:t>
            </w:r>
          </w:p>
        </w:tc>
        <w:tc>
          <w:tcPr>
            <w:tcW w:w="2250" w:type="dxa"/>
          </w:tcPr>
          <w:p w:rsidR="00B95EE5" w:rsidRDefault="00B95EE5">
            <w:pPr>
              <w:rPr>
                <w:rFonts w:cs="Arial"/>
                <w:lang w:val="en-US"/>
              </w:rPr>
            </w:pPr>
            <w:r>
              <w:rPr>
                <w:noProof/>
                <w:lang w:val="en-US"/>
              </w:rPr>
              <w:drawing>
                <wp:inline distT="0" distB="0" distL="0" distR="0" wp14:anchorId="26B53227" wp14:editId="1051CF46">
                  <wp:extent cx="152400" cy="152400"/>
                  <wp:effectExtent l="0" t="0" r="0" b="0"/>
                  <wp:docPr id="2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Bow Plane</w:t>
            </w:r>
          </w:p>
        </w:tc>
        <w:tc>
          <w:tcPr>
            <w:tcW w:w="2250" w:type="dxa"/>
          </w:tcPr>
          <w:p w:rsidR="00B95EE5" w:rsidRDefault="00B95EE5">
            <w:pPr>
              <w:rPr>
                <w:rFonts w:cs="Arial"/>
                <w:lang w:val="en-US"/>
              </w:rPr>
            </w:pPr>
            <w:r>
              <w:rPr>
                <w:noProof/>
                <w:lang w:val="en-US"/>
              </w:rPr>
              <w:drawing>
                <wp:inline distT="0" distB="0" distL="0" distR="0" wp14:anchorId="2D896063" wp14:editId="0A437309">
                  <wp:extent cx="152400" cy="152400"/>
                  <wp:effectExtent l="0" t="0" r="0" b="0"/>
                  <wp:docPr id="3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bow plane control</w:t>
            </w:r>
          </w:p>
        </w:tc>
      </w:tr>
      <w:tr w:rsidR="00B95EE5" w:rsidTr="00B95EE5">
        <w:trPr>
          <w:jc w:val="center"/>
        </w:trPr>
        <w:tc>
          <w:tcPr>
            <w:tcW w:w="558" w:type="dxa"/>
          </w:tcPr>
          <w:p w:rsidR="00B95EE5" w:rsidRDefault="00B95EE5">
            <w:pPr>
              <w:autoSpaceDE w:val="0"/>
              <w:spacing w:before="60" w:after="60"/>
              <w:rPr>
                <w:rFonts w:cs="Arial"/>
              </w:rPr>
            </w:pPr>
            <w:r>
              <w:rPr>
                <w:rFonts w:cs="Arial"/>
              </w:rPr>
              <w:t>6</w:t>
            </w:r>
          </w:p>
        </w:tc>
        <w:tc>
          <w:tcPr>
            <w:tcW w:w="2250" w:type="dxa"/>
          </w:tcPr>
          <w:p w:rsidR="00B95EE5" w:rsidRDefault="00B95EE5">
            <w:pPr>
              <w:spacing w:before="60" w:after="60"/>
              <w:rPr>
                <w:rFonts w:cs="Arial"/>
                <w:lang w:val="en-US"/>
              </w:rPr>
            </w:pPr>
            <w:r>
              <w:rPr>
                <w:noProof/>
                <w:lang w:val="en-US"/>
              </w:rPr>
              <w:drawing>
                <wp:inline distT="0" distB="0" distL="0" distR="0" wp14:anchorId="58A0D52B" wp14:editId="2D1EB59A">
                  <wp:extent cx="152400" cy="152400"/>
                  <wp:effectExtent l="0" t="0" r="0" b="0"/>
                  <wp:docPr id="32"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Notify Operator</w:t>
            </w:r>
          </w:p>
        </w:tc>
        <w:tc>
          <w:tcPr>
            <w:tcW w:w="2250" w:type="dxa"/>
          </w:tcPr>
          <w:p w:rsidR="00B95EE5" w:rsidRDefault="00B95EE5">
            <w:pPr>
              <w:rPr>
                <w:rFonts w:cs="Arial"/>
                <w:lang w:val="en-US"/>
              </w:rPr>
            </w:pPr>
            <w:r>
              <w:rPr>
                <w:noProof/>
                <w:lang w:val="en-US"/>
              </w:rPr>
              <w:drawing>
                <wp:inline distT="0" distB="0" distL="0" distR="0" wp14:anchorId="0E29ACC4" wp14:editId="6FD58A2E">
                  <wp:extent cx="152400" cy="152400"/>
                  <wp:effectExtent l="0" t="0" r="0" b="0"/>
                  <wp:docPr id="3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bow plane control</w:t>
            </w:r>
          </w:p>
        </w:tc>
        <w:tc>
          <w:tcPr>
            <w:tcW w:w="2250" w:type="dxa"/>
          </w:tcPr>
          <w:p w:rsidR="00B95EE5" w:rsidRDefault="00B95EE5">
            <w:pPr>
              <w:rPr>
                <w:rFonts w:cs="Arial"/>
                <w:lang w:val="en-US"/>
              </w:rPr>
            </w:pPr>
            <w:r>
              <w:rPr>
                <w:noProof/>
                <w:lang w:val="en-US"/>
              </w:rPr>
              <w:drawing>
                <wp:inline distT="0" distB="0" distL="0" distR="0" wp14:anchorId="6E2302A4" wp14:editId="50293833">
                  <wp:extent cx="152400" cy="152400"/>
                  <wp:effectExtent l="0" t="0" r="0" b="0"/>
                  <wp:docPr id="3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ADAV Occupant</w:t>
            </w:r>
          </w:p>
        </w:tc>
      </w:tr>
    </w:tbl>
    <w:p w:rsidR="008B77F5" w:rsidRDefault="001462B2">
      <w:pPr>
        <w:rPr>
          <w:rFonts w:cs="Arial"/>
        </w:rPr>
      </w:pPr>
      <w:r>
        <w:rPr>
          <w:rFonts w:cs="Arial"/>
        </w:rPr>
        <w:br w:type="page"/>
      </w:r>
    </w:p>
    <w:p w:rsidR="008B77F5" w:rsidRDefault="001462B2">
      <w:pPr>
        <w:pStyle w:val="Heading1"/>
        <w:rPr>
          <w:rFonts w:cs="Arial"/>
        </w:rPr>
      </w:pPr>
      <w:bookmarkStart w:id="13" w:name="_8b1dfbe04c58bc65a3b09178c189f553"/>
      <w:bookmarkStart w:id="14" w:name="_Toc39413781"/>
      <w:r>
        <w:rPr>
          <w:rFonts w:cs="Arial"/>
        </w:rPr>
        <w:lastRenderedPageBreak/>
        <w:t>Central Tire Inflation System Diagram</w:t>
      </w:r>
      <w:bookmarkEnd w:id="13"/>
      <w:bookmarkEnd w:id="14"/>
    </w:p>
    <w:p w:rsidR="008B77F5" w:rsidRDefault="008B77F5">
      <w:pPr>
        <w:jc w:val="center"/>
        <w:rPr>
          <w:rFonts w:cs="Arial"/>
          <w:b/>
          <w:bCs/>
        </w:rPr>
      </w:pPr>
    </w:p>
    <w:p w:rsidR="008B77F5" w:rsidRDefault="001462B2">
      <w:pPr>
        <w:jc w:val="center"/>
        <w:rPr>
          <w:rFonts w:cs="Arial"/>
        </w:rPr>
      </w:pPr>
      <w:r>
        <w:rPr>
          <w:noProof/>
          <w:lang w:val="en-US"/>
        </w:rPr>
        <w:drawing>
          <wp:inline distT="0" distB="0" distL="0" distR="0">
            <wp:extent cx="5732145" cy="5822609"/>
            <wp:effectExtent l="0" t="0" r="0" b="0"/>
            <wp:docPr id="38" name="Picture 1925431923.jpg" descr="1925431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925431923.jpg"/>
                    <pic:cNvPicPr/>
                  </pic:nvPicPr>
                  <pic:blipFill>
                    <a:blip r:embed="rId12" cstate="print"/>
                    <a:stretch>
                      <a:fillRect/>
                    </a:stretch>
                  </pic:blipFill>
                  <pic:spPr>
                    <a:xfrm>
                      <a:off x="0" y="0"/>
                      <a:ext cx="5732145" cy="5822609"/>
                    </a:xfrm>
                    <a:prstGeom prst="rect">
                      <a:avLst/>
                    </a:prstGeom>
                  </pic:spPr>
                </pic:pic>
              </a:graphicData>
            </a:graphic>
          </wp:inline>
        </w:drawing>
      </w:r>
    </w:p>
    <w:p w:rsidR="008B77F5" w:rsidRDefault="001462B2">
      <w:pPr>
        <w:pStyle w:val="Figure"/>
        <w:rPr>
          <w:rFonts w:cs="Arial"/>
          <w:b w:val="0"/>
          <w:bCs w:val="0"/>
          <w:i w:val="0"/>
          <w:iCs w:val="0"/>
        </w:rPr>
      </w:pPr>
      <w:r>
        <w:rPr>
          <w:rFonts w:cs="Arial"/>
          <w:b w:val="0"/>
          <w:bCs w:val="0"/>
          <w:i w:val="0"/>
          <w:iCs w:val="0"/>
        </w:rPr>
        <w:t xml:space="preserve"> </w:t>
      </w:r>
      <w:bookmarkStart w:id="15" w:name="_Toc39413789"/>
      <w:r>
        <w:rPr>
          <w:rFonts w:cs="Arial"/>
          <w:b w:val="0"/>
          <w:bCs w:val="0"/>
          <w:i w:val="0"/>
          <w:iCs w:val="0"/>
        </w:rPr>
        <w:t>Central Tire Inflation System</w:t>
      </w:r>
      <w:bookmarkEnd w:id="15"/>
    </w:p>
    <w:p w:rsidR="005967FD" w:rsidRDefault="005967FD" w:rsidP="005967FD">
      <w:pPr>
        <w:pStyle w:val="Heading2"/>
        <w:spacing w:after="120"/>
        <w:rPr>
          <w:sz w:val="24"/>
          <w:szCs w:val="24"/>
        </w:rPr>
      </w:pPr>
      <w:r>
        <w:rPr>
          <w:sz w:val="24"/>
          <w:szCs w:val="24"/>
        </w:rPr>
        <w:t>Description</w:t>
      </w:r>
    </w:p>
    <w:p w:rsidR="005967FD" w:rsidRPr="00187E5C" w:rsidRDefault="005967FD" w:rsidP="005967FD">
      <w:pPr>
        <w:spacing w:after="120"/>
      </w:pPr>
      <w:r>
        <w:t xml:space="preserve">The </w:t>
      </w:r>
      <w:r>
        <w:t>Central Tire Inflation System sequence diagram seen in Figure 2 shows the sequences</w:t>
      </w:r>
      <w:r w:rsidR="00BA7F3A">
        <w:t xml:space="preserve"> by which the ADAV’s central tire inflation system transitions between different operational phases.</w:t>
      </w:r>
    </w:p>
    <w:p w:rsidR="005967FD" w:rsidRDefault="005967FD" w:rsidP="005967FD">
      <w:pPr>
        <w:pStyle w:val="Figure"/>
        <w:numPr>
          <w:ilvl w:val="0"/>
          <w:numId w:val="0"/>
        </w:numPr>
        <w:jc w:val="left"/>
        <w:rPr>
          <w:rFonts w:cs="Arial"/>
          <w:b w:val="0"/>
          <w:bCs w:val="0"/>
          <w:i w:val="0"/>
          <w:iCs w:val="0"/>
        </w:rPr>
      </w:pPr>
    </w:p>
    <w:p w:rsidR="008B77F5" w:rsidRDefault="001462B2">
      <w:pPr>
        <w:rPr>
          <w:rFonts w:cs="Arial"/>
          <w:b/>
          <w:bCs/>
          <w:color w:val="1F497D"/>
          <w:sz w:val="32"/>
          <w:szCs w:val="32"/>
          <w:lang w:val="en-US"/>
        </w:rPr>
      </w:pPr>
      <w:r>
        <w:rPr>
          <w:rFonts w:cs="Arial"/>
          <w:b/>
          <w:bCs/>
        </w:rPr>
        <w:br w:type="page"/>
      </w:r>
      <w:r>
        <w:rPr>
          <w:rFonts w:cs="Arial"/>
          <w:b/>
          <w:bCs/>
          <w:color w:val="1F497D"/>
          <w:sz w:val="32"/>
          <w:szCs w:val="32"/>
        </w:rPr>
        <w:lastRenderedPageBreak/>
        <w:t>Messages</w:t>
      </w:r>
    </w:p>
    <w:p w:rsidR="008B77F5" w:rsidRDefault="008B77F5">
      <w:pPr>
        <w:rPr>
          <w:rFonts w:cs="Arial"/>
        </w:rPr>
      </w:pPr>
    </w:p>
    <w:tbl>
      <w:tblPr>
        <w:tblW w:w="7308" w:type="dxa"/>
        <w:jc w:val="center"/>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558"/>
        <w:gridCol w:w="2250"/>
        <w:gridCol w:w="2250"/>
        <w:gridCol w:w="2250"/>
      </w:tblGrid>
      <w:tr w:rsidR="00B95EE5" w:rsidTr="00B95EE5">
        <w:trPr>
          <w:tblHeader/>
          <w:jc w:val="center"/>
        </w:trPr>
        <w:tc>
          <w:tcPr>
            <w:tcW w:w="558" w:type="dxa"/>
            <w:shd w:val="clear" w:color="auto" w:fill="548DD4"/>
          </w:tcPr>
          <w:p w:rsidR="00B95EE5" w:rsidRDefault="00B95EE5">
            <w:pPr>
              <w:autoSpaceDE w:val="0"/>
              <w:spacing w:before="60" w:after="60"/>
              <w:rPr>
                <w:rFonts w:cs="Arial"/>
                <w:b/>
                <w:bCs/>
                <w:color w:val="FFFFFF"/>
              </w:rPr>
            </w:pPr>
            <w:r>
              <w:rPr>
                <w:rFonts w:cs="Arial"/>
                <w:b/>
                <w:bCs/>
                <w:color w:val="FFFFFF"/>
              </w:rPr>
              <w:t>No.</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Message Name</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Sender</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Receiver</w:t>
            </w:r>
          </w:p>
        </w:tc>
      </w:tr>
      <w:tr w:rsidR="00B95EE5" w:rsidTr="00B95EE5">
        <w:trPr>
          <w:jc w:val="center"/>
        </w:trPr>
        <w:tc>
          <w:tcPr>
            <w:tcW w:w="558" w:type="dxa"/>
          </w:tcPr>
          <w:p w:rsidR="00B95EE5" w:rsidRDefault="00B95EE5">
            <w:pPr>
              <w:autoSpaceDE w:val="0"/>
              <w:spacing w:before="60" w:after="60"/>
              <w:rPr>
                <w:rFonts w:cs="Arial"/>
              </w:rPr>
            </w:pPr>
            <w:r>
              <w:rPr>
                <w:rFonts w:cs="Arial"/>
              </w:rPr>
              <w:t>1</w:t>
            </w:r>
          </w:p>
        </w:tc>
        <w:tc>
          <w:tcPr>
            <w:tcW w:w="2250" w:type="dxa"/>
          </w:tcPr>
          <w:p w:rsidR="00B95EE5" w:rsidRDefault="00B95EE5">
            <w:pPr>
              <w:spacing w:before="60" w:after="60"/>
              <w:rPr>
                <w:rFonts w:cs="Arial"/>
                <w:lang w:val="en-US"/>
              </w:rPr>
            </w:pPr>
            <w:r>
              <w:rPr>
                <w:noProof/>
                <w:lang w:val="en-US"/>
              </w:rPr>
              <w:drawing>
                <wp:inline distT="0" distB="0" distL="0" distR="0" wp14:anchorId="2D1C9ABC" wp14:editId="3D68E6C1">
                  <wp:extent cx="152400" cy="152400"/>
                  <wp:effectExtent l="0" t="0" r="0" b="0"/>
                  <wp:docPr id="40"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Air Pressure</w:t>
            </w:r>
          </w:p>
        </w:tc>
        <w:tc>
          <w:tcPr>
            <w:tcW w:w="2250" w:type="dxa"/>
          </w:tcPr>
          <w:p w:rsidR="00B95EE5" w:rsidRDefault="00B95EE5">
            <w:pPr>
              <w:rPr>
                <w:rFonts w:cs="Arial"/>
                <w:lang w:val="en-US"/>
              </w:rPr>
            </w:pPr>
            <w:r>
              <w:rPr>
                <w:noProof/>
                <w:lang w:val="en-US"/>
              </w:rPr>
              <w:drawing>
                <wp:inline distT="0" distB="0" distL="0" distR="0" wp14:anchorId="7C694663" wp14:editId="6DBE40B8">
                  <wp:extent cx="152400" cy="152400"/>
                  <wp:effectExtent l="0" t="0" r="0" b="0"/>
                  <wp:docPr id="4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Back Tires</w:t>
            </w:r>
          </w:p>
        </w:tc>
        <w:tc>
          <w:tcPr>
            <w:tcW w:w="2250" w:type="dxa"/>
          </w:tcPr>
          <w:p w:rsidR="00B95EE5" w:rsidRDefault="00B95EE5">
            <w:pPr>
              <w:rPr>
                <w:rFonts w:cs="Arial"/>
                <w:lang w:val="en-US"/>
              </w:rPr>
            </w:pPr>
            <w:r>
              <w:rPr>
                <w:noProof/>
                <w:lang w:val="en-US"/>
              </w:rPr>
              <w:drawing>
                <wp:inline distT="0" distB="0" distL="0" distR="0" wp14:anchorId="36C5BD51" wp14:editId="5AFCAA9C">
                  <wp:extent cx="152400" cy="152400"/>
                  <wp:effectExtent l="0" t="0" r="0" b="0"/>
                  <wp:docPr id="4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Pressure Gauge</w:t>
            </w:r>
          </w:p>
        </w:tc>
      </w:tr>
      <w:tr w:rsidR="00B95EE5" w:rsidTr="00B95EE5">
        <w:trPr>
          <w:jc w:val="center"/>
        </w:trPr>
        <w:tc>
          <w:tcPr>
            <w:tcW w:w="558" w:type="dxa"/>
          </w:tcPr>
          <w:p w:rsidR="00B95EE5" w:rsidRDefault="00B95EE5">
            <w:pPr>
              <w:autoSpaceDE w:val="0"/>
              <w:spacing w:before="60" w:after="60"/>
              <w:rPr>
                <w:rFonts w:cs="Arial"/>
              </w:rPr>
            </w:pPr>
            <w:r>
              <w:rPr>
                <w:rFonts w:cs="Arial"/>
              </w:rPr>
              <w:t>2</w:t>
            </w:r>
          </w:p>
        </w:tc>
        <w:tc>
          <w:tcPr>
            <w:tcW w:w="2250" w:type="dxa"/>
          </w:tcPr>
          <w:p w:rsidR="00B95EE5" w:rsidRDefault="00B95EE5">
            <w:pPr>
              <w:spacing w:before="60" w:after="60"/>
              <w:rPr>
                <w:rFonts w:cs="Arial"/>
                <w:lang w:val="en-US"/>
              </w:rPr>
            </w:pPr>
            <w:r>
              <w:rPr>
                <w:noProof/>
                <w:lang w:val="en-US"/>
              </w:rPr>
              <w:drawing>
                <wp:inline distT="0" distB="0" distL="0" distR="0" wp14:anchorId="2A2A08E0" wp14:editId="29A349ED">
                  <wp:extent cx="152400" cy="152400"/>
                  <wp:effectExtent l="0" t="0" r="0" b="0"/>
                  <wp:docPr id="46"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Air Pressure1</w:t>
            </w:r>
          </w:p>
        </w:tc>
        <w:tc>
          <w:tcPr>
            <w:tcW w:w="2250" w:type="dxa"/>
          </w:tcPr>
          <w:p w:rsidR="00B95EE5" w:rsidRDefault="00B95EE5">
            <w:pPr>
              <w:rPr>
                <w:rFonts w:cs="Arial"/>
                <w:lang w:val="en-US"/>
              </w:rPr>
            </w:pPr>
            <w:r>
              <w:rPr>
                <w:noProof/>
                <w:lang w:val="en-US"/>
              </w:rPr>
              <w:drawing>
                <wp:inline distT="0" distB="0" distL="0" distR="0" wp14:anchorId="7857C6B0" wp14:editId="5A6E339D">
                  <wp:extent cx="152400" cy="152400"/>
                  <wp:effectExtent l="0" t="0" r="0" b="0"/>
                  <wp:docPr id="4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Steerable Tires</w:t>
            </w:r>
          </w:p>
        </w:tc>
        <w:tc>
          <w:tcPr>
            <w:tcW w:w="2250" w:type="dxa"/>
          </w:tcPr>
          <w:p w:rsidR="00B95EE5" w:rsidRDefault="00B95EE5">
            <w:pPr>
              <w:rPr>
                <w:rFonts w:cs="Arial"/>
                <w:lang w:val="en-US"/>
              </w:rPr>
            </w:pPr>
            <w:r>
              <w:rPr>
                <w:noProof/>
                <w:lang w:val="en-US"/>
              </w:rPr>
              <w:drawing>
                <wp:inline distT="0" distB="0" distL="0" distR="0" wp14:anchorId="50BEFA9B" wp14:editId="49A0EDB7">
                  <wp:extent cx="152400" cy="152400"/>
                  <wp:effectExtent l="0" t="0" r="0" b="0"/>
                  <wp:docPr id="5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Pressure Gauge</w:t>
            </w:r>
          </w:p>
        </w:tc>
      </w:tr>
      <w:tr w:rsidR="00B95EE5" w:rsidTr="00B95EE5">
        <w:trPr>
          <w:jc w:val="center"/>
        </w:trPr>
        <w:tc>
          <w:tcPr>
            <w:tcW w:w="558" w:type="dxa"/>
          </w:tcPr>
          <w:p w:rsidR="00B95EE5" w:rsidRDefault="00B95EE5">
            <w:pPr>
              <w:autoSpaceDE w:val="0"/>
              <w:spacing w:before="60" w:after="60"/>
              <w:rPr>
                <w:rFonts w:cs="Arial"/>
              </w:rPr>
            </w:pPr>
            <w:r>
              <w:rPr>
                <w:rFonts w:cs="Arial"/>
              </w:rPr>
              <w:t>3</w:t>
            </w:r>
          </w:p>
        </w:tc>
        <w:tc>
          <w:tcPr>
            <w:tcW w:w="2250" w:type="dxa"/>
          </w:tcPr>
          <w:p w:rsidR="00B95EE5" w:rsidRDefault="00B95EE5">
            <w:pPr>
              <w:spacing w:before="60" w:after="60"/>
              <w:rPr>
                <w:rFonts w:cs="Arial"/>
                <w:lang w:val="en-US"/>
              </w:rPr>
            </w:pPr>
            <w:r>
              <w:rPr>
                <w:noProof/>
                <w:lang w:val="en-US"/>
              </w:rPr>
              <w:drawing>
                <wp:inline distT="0" distB="0" distL="0" distR="0" wp14:anchorId="3DCC646A" wp14:editId="653515AA">
                  <wp:extent cx="152400" cy="152400"/>
                  <wp:effectExtent l="0" t="0" r="0" b="0"/>
                  <wp:docPr id="52"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Pressure Reading &gt;= expected</w:t>
            </w:r>
          </w:p>
        </w:tc>
        <w:tc>
          <w:tcPr>
            <w:tcW w:w="2250" w:type="dxa"/>
          </w:tcPr>
          <w:p w:rsidR="00B95EE5" w:rsidRDefault="00B95EE5">
            <w:pPr>
              <w:rPr>
                <w:rFonts w:cs="Arial"/>
                <w:lang w:val="en-US"/>
              </w:rPr>
            </w:pPr>
            <w:r>
              <w:rPr>
                <w:noProof/>
                <w:lang w:val="en-US"/>
              </w:rPr>
              <w:drawing>
                <wp:inline distT="0" distB="0" distL="0" distR="0" wp14:anchorId="408D0ED2" wp14:editId="7E7E75FD">
                  <wp:extent cx="152400" cy="152400"/>
                  <wp:effectExtent l="0" t="0" r="0" b="0"/>
                  <wp:docPr id="5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Pressure Gauge</w:t>
            </w:r>
          </w:p>
        </w:tc>
        <w:tc>
          <w:tcPr>
            <w:tcW w:w="2250" w:type="dxa"/>
          </w:tcPr>
          <w:p w:rsidR="00B95EE5" w:rsidRDefault="00B95EE5">
            <w:pPr>
              <w:rPr>
                <w:rFonts w:cs="Arial"/>
                <w:lang w:val="en-US"/>
              </w:rPr>
            </w:pPr>
            <w:r>
              <w:rPr>
                <w:noProof/>
                <w:lang w:val="en-US"/>
              </w:rPr>
              <w:drawing>
                <wp:inline distT="0" distB="0" distL="0" distR="0" wp14:anchorId="548153BC" wp14:editId="007631A3">
                  <wp:extent cx="152400" cy="152400"/>
                  <wp:effectExtent l="0" t="0" r="0" b="0"/>
                  <wp:docPr id="5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Air Compressor</w:t>
            </w:r>
          </w:p>
        </w:tc>
      </w:tr>
      <w:tr w:rsidR="00B95EE5" w:rsidTr="00B95EE5">
        <w:trPr>
          <w:jc w:val="center"/>
        </w:trPr>
        <w:tc>
          <w:tcPr>
            <w:tcW w:w="558" w:type="dxa"/>
          </w:tcPr>
          <w:p w:rsidR="00B95EE5" w:rsidRDefault="00B95EE5">
            <w:pPr>
              <w:autoSpaceDE w:val="0"/>
              <w:spacing w:before="60" w:after="60"/>
              <w:rPr>
                <w:rFonts w:cs="Arial"/>
              </w:rPr>
            </w:pPr>
            <w:r>
              <w:rPr>
                <w:rFonts w:cs="Arial"/>
              </w:rPr>
              <w:t>4</w:t>
            </w:r>
          </w:p>
        </w:tc>
        <w:tc>
          <w:tcPr>
            <w:tcW w:w="2250" w:type="dxa"/>
          </w:tcPr>
          <w:p w:rsidR="00B95EE5" w:rsidRDefault="00B95EE5">
            <w:pPr>
              <w:spacing w:before="60" w:after="60"/>
              <w:rPr>
                <w:rFonts w:cs="Arial"/>
                <w:lang w:val="en-US"/>
              </w:rPr>
            </w:pPr>
            <w:r>
              <w:rPr>
                <w:noProof/>
                <w:lang w:val="en-US"/>
              </w:rPr>
              <w:drawing>
                <wp:inline distT="0" distB="0" distL="0" distR="0" wp14:anchorId="515AE1A0" wp14:editId="268EA5CC">
                  <wp:extent cx="152400" cy="152400"/>
                  <wp:effectExtent l="0" t="0" r="0" b="0"/>
                  <wp:docPr id="58"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Supply Air Pressure</w:t>
            </w:r>
          </w:p>
        </w:tc>
        <w:tc>
          <w:tcPr>
            <w:tcW w:w="2250" w:type="dxa"/>
          </w:tcPr>
          <w:p w:rsidR="00B95EE5" w:rsidRDefault="00B95EE5">
            <w:pPr>
              <w:rPr>
                <w:rFonts w:cs="Arial"/>
                <w:lang w:val="en-US"/>
              </w:rPr>
            </w:pPr>
            <w:r>
              <w:rPr>
                <w:noProof/>
                <w:lang w:val="en-US"/>
              </w:rPr>
              <w:drawing>
                <wp:inline distT="0" distB="0" distL="0" distR="0" wp14:anchorId="497B4CEA" wp14:editId="1A4283A1">
                  <wp:extent cx="152400" cy="152400"/>
                  <wp:effectExtent l="0" t="0" r="0" b="0"/>
                  <wp:docPr id="6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Air Compressor</w:t>
            </w:r>
          </w:p>
        </w:tc>
        <w:tc>
          <w:tcPr>
            <w:tcW w:w="2250" w:type="dxa"/>
          </w:tcPr>
          <w:p w:rsidR="00B95EE5" w:rsidRDefault="00B95EE5">
            <w:pPr>
              <w:rPr>
                <w:rFonts w:cs="Arial"/>
                <w:lang w:val="en-US"/>
              </w:rPr>
            </w:pPr>
            <w:r>
              <w:rPr>
                <w:noProof/>
                <w:lang w:val="en-US"/>
              </w:rPr>
              <w:drawing>
                <wp:inline distT="0" distB="0" distL="0" distR="0" wp14:anchorId="04C06A12" wp14:editId="64B1D8F4">
                  <wp:extent cx="152400" cy="152400"/>
                  <wp:effectExtent l="0" t="0" r="0" b="0"/>
                  <wp:docPr id="6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Steerable Tires</w:t>
            </w:r>
          </w:p>
        </w:tc>
      </w:tr>
      <w:tr w:rsidR="00B95EE5" w:rsidTr="00B95EE5">
        <w:trPr>
          <w:jc w:val="center"/>
        </w:trPr>
        <w:tc>
          <w:tcPr>
            <w:tcW w:w="558" w:type="dxa"/>
          </w:tcPr>
          <w:p w:rsidR="00B95EE5" w:rsidRDefault="00B95EE5">
            <w:pPr>
              <w:autoSpaceDE w:val="0"/>
              <w:spacing w:before="60" w:after="60"/>
              <w:rPr>
                <w:rFonts w:cs="Arial"/>
              </w:rPr>
            </w:pPr>
            <w:r>
              <w:rPr>
                <w:rFonts w:cs="Arial"/>
              </w:rPr>
              <w:t>5</w:t>
            </w:r>
          </w:p>
        </w:tc>
        <w:tc>
          <w:tcPr>
            <w:tcW w:w="2250" w:type="dxa"/>
          </w:tcPr>
          <w:p w:rsidR="00B95EE5" w:rsidRDefault="00B95EE5">
            <w:pPr>
              <w:spacing w:before="60" w:after="60"/>
              <w:rPr>
                <w:rFonts w:cs="Arial"/>
                <w:lang w:val="en-US"/>
              </w:rPr>
            </w:pPr>
            <w:r>
              <w:rPr>
                <w:noProof/>
                <w:lang w:val="en-US"/>
              </w:rPr>
              <w:drawing>
                <wp:inline distT="0" distB="0" distL="0" distR="0" wp14:anchorId="15DCED1F" wp14:editId="578187FD">
                  <wp:extent cx="152400" cy="152400"/>
                  <wp:effectExtent l="0" t="0" r="0" b="0"/>
                  <wp:docPr id="64"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Supply Air Pressure1</w:t>
            </w:r>
          </w:p>
        </w:tc>
        <w:tc>
          <w:tcPr>
            <w:tcW w:w="2250" w:type="dxa"/>
          </w:tcPr>
          <w:p w:rsidR="00B95EE5" w:rsidRDefault="00B95EE5">
            <w:pPr>
              <w:rPr>
                <w:rFonts w:cs="Arial"/>
                <w:lang w:val="en-US"/>
              </w:rPr>
            </w:pPr>
            <w:r>
              <w:rPr>
                <w:noProof/>
                <w:lang w:val="en-US"/>
              </w:rPr>
              <w:drawing>
                <wp:inline distT="0" distB="0" distL="0" distR="0" wp14:anchorId="1F4AEAED" wp14:editId="18233CCC">
                  <wp:extent cx="152400" cy="152400"/>
                  <wp:effectExtent l="0" t="0" r="0" b="0"/>
                  <wp:docPr id="6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Air Compressor</w:t>
            </w:r>
          </w:p>
        </w:tc>
        <w:tc>
          <w:tcPr>
            <w:tcW w:w="2250" w:type="dxa"/>
          </w:tcPr>
          <w:p w:rsidR="00B95EE5" w:rsidRDefault="00B95EE5">
            <w:pPr>
              <w:rPr>
                <w:rFonts w:cs="Arial"/>
                <w:lang w:val="en-US"/>
              </w:rPr>
            </w:pPr>
            <w:r>
              <w:rPr>
                <w:noProof/>
                <w:lang w:val="en-US"/>
              </w:rPr>
              <w:drawing>
                <wp:inline distT="0" distB="0" distL="0" distR="0" wp14:anchorId="1AE02884" wp14:editId="247F1198">
                  <wp:extent cx="152400" cy="152400"/>
                  <wp:effectExtent l="0" t="0" r="0" b="0"/>
                  <wp:docPr id="6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Back Tires</w:t>
            </w:r>
          </w:p>
        </w:tc>
      </w:tr>
    </w:tbl>
    <w:p w:rsidR="008B77F5" w:rsidRDefault="001462B2">
      <w:pPr>
        <w:rPr>
          <w:rFonts w:cs="Arial"/>
        </w:rPr>
      </w:pPr>
      <w:r>
        <w:rPr>
          <w:rFonts w:cs="Arial"/>
        </w:rPr>
        <w:br w:type="page"/>
      </w:r>
    </w:p>
    <w:p w:rsidR="008B77F5" w:rsidRDefault="001462B2">
      <w:pPr>
        <w:pStyle w:val="Heading1"/>
        <w:rPr>
          <w:rFonts w:cs="Arial"/>
        </w:rPr>
      </w:pPr>
      <w:bookmarkStart w:id="16" w:name="_f85d5f1320c3eac03cbd7d9aeab08ed5"/>
      <w:bookmarkStart w:id="17" w:name="_Toc39413782"/>
      <w:r>
        <w:rPr>
          <w:rFonts w:cs="Arial"/>
        </w:rPr>
        <w:lastRenderedPageBreak/>
        <w:t>Climate Control Diagram</w:t>
      </w:r>
      <w:bookmarkEnd w:id="16"/>
      <w:bookmarkEnd w:id="17"/>
    </w:p>
    <w:p w:rsidR="008B77F5" w:rsidRDefault="008B77F5">
      <w:pPr>
        <w:jc w:val="center"/>
        <w:rPr>
          <w:rFonts w:cs="Arial"/>
          <w:b/>
          <w:bCs/>
        </w:rPr>
      </w:pPr>
    </w:p>
    <w:p w:rsidR="008B77F5" w:rsidRDefault="001462B2">
      <w:pPr>
        <w:jc w:val="center"/>
        <w:rPr>
          <w:rFonts w:cs="Arial"/>
        </w:rPr>
      </w:pPr>
      <w:r>
        <w:rPr>
          <w:noProof/>
          <w:lang w:val="en-US"/>
        </w:rPr>
        <w:drawing>
          <wp:inline distT="0" distB="0" distL="0" distR="0">
            <wp:extent cx="5732145" cy="6037407"/>
            <wp:effectExtent l="0" t="0" r="0" b="0"/>
            <wp:docPr id="70" name="Picture -431556874.jpg" descr="-431556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431556874.jpg"/>
                    <pic:cNvPicPr/>
                  </pic:nvPicPr>
                  <pic:blipFill>
                    <a:blip r:embed="rId13" cstate="print"/>
                    <a:stretch>
                      <a:fillRect/>
                    </a:stretch>
                  </pic:blipFill>
                  <pic:spPr>
                    <a:xfrm>
                      <a:off x="0" y="0"/>
                      <a:ext cx="5732145" cy="6037407"/>
                    </a:xfrm>
                    <a:prstGeom prst="rect">
                      <a:avLst/>
                    </a:prstGeom>
                  </pic:spPr>
                </pic:pic>
              </a:graphicData>
            </a:graphic>
          </wp:inline>
        </w:drawing>
      </w:r>
    </w:p>
    <w:p w:rsidR="008B77F5" w:rsidRDefault="001462B2">
      <w:pPr>
        <w:pStyle w:val="Figure"/>
        <w:rPr>
          <w:rFonts w:cs="Arial"/>
          <w:b w:val="0"/>
          <w:bCs w:val="0"/>
          <w:i w:val="0"/>
          <w:iCs w:val="0"/>
        </w:rPr>
      </w:pPr>
      <w:r>
        <w:rPr>
          <w:rFonts w:cs="Arial"/>
          <w:b w:val="0"/>
          <w:bCs w:val="0"/>
          <w:i w:val="0"/>
          <w:iCs w:val="0"/>
        </w:rPr>
        <w:t xml:space="preserve"> </w:t>
      </w:r>
      <w:bookmarkStart w:id="18" w:name="_Toc39413790"/>
      <w:r>
        <w:rPr>
          <w:rFonts w:cs="Arial"/>
          <w:b w:val="0"/>
          <w:bCs w:val="0"/>
          <w:i w:val="0"/>
          <w:iCs w:val="0"/>
        </w:rPr>
        <w:t>Climate Control</w:t>
      </w:r>
      <w:bookmarkEnd w:id="18"/>
    </w:p>
    <w:p w:rsidR="005967FD" w:rsidRDefault="005967FD" w:rsidP="005967FD">
      <w:pPr>
        <w:pStyle w:val="Heading2"/>
        <w:spacing w:after="120"/>
        <w:rPr>
          <w:sz w:val="24"/>
          <w:szCs w:val="24"/>
        </w:rPr>
      </w:pPr>
      <w:r>
        <w:rPr>
          <w:sz w:val="24"/>
          <w:szCs w:val="24"/>
        </w:rPr>
        <w:t>Description</w:t>
      </w:r>
    </w:p>
    <w:p w:rsidR="005967FD" w:rsidRPr="00187E5C" w:rsidRDefault="005967FD" w:rsidP="005967FD">
      <w:pPr>
        <w:spacing w:after="120"/>
      </w:pPr>
      <w:r>
        <w:t xml:space="preserve">The </w:t>
      </w:r>
      <w:r>
        <w:t>Climate Control sequence diagram seen in Figure 3 shows the sequences</w:t>
      </w:r>
      <w:r>
        <w:t xml:space="preserve"> by which the ADAV</w:t>
      </w:r>
      <w:r w:rsidR="00BA7F3A">
        <w:t>’s climate control system transitions between different operational phases.</w:t>
      </w:r>
      <w:r>
        <w:t xml:space="preserve"> </w:t>
      </w:r>
    </w:p>
    <w:p w:rsidR="005967FD" w:rsidRDefault="005967FD" w:rsidP="005967FD">
      <w:pPr>
        <w:pStyle w:val="Figure"/>
        <w:numPr>
          <w:ilvl w:val="0"/>
          <w:numId w:val="0"/>
        </w:numPr>
        <w:jc w:val="left"/>
        <w:rPr>
          <w:rFonts w:cs="Arial"/>
          <w:b w:val="0"/>
          <w:bCs w:val="0"/>
          <w:i w:val="0"/>
          <w:iCs w:val="0"/>
        </w:rPr>
      </w:pPr>
    </w:p>
    <w:p w:rsidR="008B77F5" w:rsidRDefault="001462B2">
      <w:pPr>
        <w:rPr>
          <w:rFonts w:cs="Arial"/>
          <w:b/>
          <w:bCs/>
          <w:color w:val="1F497D"/>
          <w:sz w:val="32"/>
          <w:szCs w:val="32"/>
          <w:lang w:val="en-US"/>
        </w:rPr>
      </w:pPr>
      <w:r>
        <w:rPr>
          <w:rFonts w:cs="Arial"/>
          <w:b/>
          <w:bCs/>
        </w:rPr>
        <w:br w:type="page"/>
      </w:r>
      <w:r>
        <w:rPr>
          <w:rFonts w:cs="Arial"/>
          <w:b/>
          <w:bCs/>
          <w:color w:val="1F497D"/>
          <w:sz w:val="32"/>
          <w:szCs w:val="32"/>
        </w:rPr>
        <w:lastRenderedPageBreak/>
        <w:t>Messages</w:t>
      </w:r>
    </w:p>
    <w:p w:rsidR="008B77F5" w:rsidRDefault="008B77F5">
      <w:pPr>
        <w:rPr>
          <w:rFonts w:cs="Arial"/>
        </w:rPr>
      </w:pPr>
    </w:p>
    <w:tbl>
      <w:tblPr>
        <w:tblW w:w="7308" w:type="dxa"/>
        <w:jc w:val="center"/>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558"/>
        <w:gridCol w:w="2250"/>
        <w:gridCol w:w="2250"/>
        <w:gridCol w:w="2250"/>
      </w:tblGrid>
      <w:tr w:rsidR="00B95EE5" w:rsidTr="00B95EE5">
        <w:trPr>
          <w:tblHeader/>
          <w:jc w:val="center"/>
        </w:trPr>
        <w:tc>
          <w:tcPr>
            <w:tcW w:w="558" w:type="dxa"/>
            <w:shd w:val="clear" w:color="auto" w:fill="548DD4"/>
          </w:tcPr>
          <w:p w:rsidR="00B95EE5" w:rsidRDefault="00B95EE5">
            <w:pPr>
              <w:autoSpaceDE w:val="0"/>
              <w:spacing w:before="60" w:after="60"/>
              <w:rPr>
                <w:rFonts w:cs="Arial"/>
                <w:b/>
                <w:bCs/>
                <w:color w:val="FFFFFF"/>
              </w:rPr>
            </w:pPr>
            <w:r>
              <w:rPr>
                <w:rFonts w:cs="Arial"/>
                <w:b/>
                <w:bCs/>
                <w:color w:val="FFFFFF"/>
              </w:rPr>
              <w:t>No.</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Message Name</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Sender</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Receiver</w:t>
            </w:r>
          </w:p>
        </w:tc>
      </w:tr>
      <w:tr w:rsidR="00B95EE5" w:rsidTr="00B95EE5">
        <w:trPr>
          <w:jc w:val="center"/>
        </w:trPr>
        <w:tc>
          <w:tcPr>
            <w:tcW w:w="558" w:type="dxa"/>
          </w:tcPr>
          <w:p w:rsidR="00B95EE5" w:rsidRDefault="00B95EE5">
            <w:pPr>
              <w:autoSpaceDE w:val="0"/>
              <w:spacing w:before="60" w:after="60"/>
              <w:rPr>
                <w:rFonts w:cs="Arial"/>
              </w:rPr>
            </w:pPr>
            <w:r>
              <w:rPr>
                <w:rFonts w:cs="Arial"/>
              </w:rPr>
              <w:t>1</w:t>
            </w:r>
          </w:p>
        </w:tc>
        <w:tc>
          <w:tcPr>
            <w:tcW w:w="2250" w:type="dxa"/>
          </w:tcPr>
          <w:p w:rsidR="00B95EE5" w:rsidRDefault="00B95EE5">
            <w:pPr>
              <w:spacing w:before="60" w:after="60"/>
              <w:rPr>
                <w:rFonts w:cs="Arial"/>
                <w:lang w:val="en-US"/>
              </w:rPr>
            </w:pPr>
            <w:r>
              <w:rPr>
                <w:noProof/>
                <w:lang w:val="en-US"/>
              </w:rPr>
              <w:drawing>
                <wp:inline distT="0" distB="0" distL="0" distR="0" wp14:anchorId="2AB5BAF7" wp14:editId="18D25FEA">
                  <wp:extent cx="152400" cy="152400"/>
                  <wp:effectExtent l="0" t="0" r="0" b="0"/>
                  <wp:docPr id="72"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Current Temp</w:t>
            </w:r>
          </w:p>
        </w:tc>
        <w:tc>
          <w:tcPr>
            <w:tcW w:w="2250" w:type="dxa"/>
          </w:tcPr>
          <w:p w:rsidR="00B95EE5" w:rsidRDefault="00B95EE5" w:rsidP="00EF15B7">
            <w:pPr>
              <w:rPr>
                <w:rFonts w:cs="Arial"/>
                <w:lang w:val="en-US"/>
              </w:rPr>
            </w:pPr>
            <w:r>
              <w:rPr>
                <w:noProof/>
                <w:lang w:val="en-US"/>
              </w:rPr>
              <w:drawing>
                <wp:inline distT="0" distB="0" distL="0" distR="0" wp14:anchorId="59B640BD" wp14:editId="3FDE7D5C">
                  <wp:extent cx="152400" cy="152400"/>
                  <wp:effectExtent l="0" t="0" r="0" b="0"/>
                  <wp:docPr id="74" name="Picture -1603566318.jpg" descr="-1603566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1603566318.jpg"/>
                          <pic:cNvPicPr/>
                        </pic:nvPicPr>
                        <pic:blipFill>
                          <a:blip r:embed="rId14"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changed climate : </w:t>
            </w:r>
          </w:p>
        </w:tc>
        <w:tc>
          <w:tcPr>
            <w:tcW w:w="2250" w:type="dxa"/>
          </w:tcPr>
          <w:p w:rsidR="00B95EE5" w:rsidRDefault="00B95EE5">
            <w:pPr>
              <w:rPr>
                <w:rFonts w:cs="Arial"/>
                <w:lang w:val="en-US"/>
              </w:rPr>
            </w:pPr>
            <w:r>
              <w:rPr>
                <w:noProof/>
                <w:lang w:val="en-US"/>
              </w:rPr>
              <w:drawing>
                <wp:inline distT="0" distB="0" distL="0" distR="0" wp14:anchorId="557BFF13" wp14:editId="10F54EC7">
                  <wp:extent cx="152400" cy="152400"/>
                  <wp:effectExtent l="0" t="0" r="0" b="0"/>
                  <wp:docPr id="7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thermometer</w:t>
            </w:r>
          </w:p>
        </w:tc>
      </w:tr>
      <w:tr w:rsidR="00B95EE5" w:rsidTr="00B95EE5">
        <w:trPr>
          <w:jc w:val="center"/>
        </w:trPr>
        <w:tc>
          <w:tcPr>
            <w:tcW w:w="558" w:type="dxa"/>
          </w:tcPr>
          <w:p w:rsidR="00B95EE5" w:rsidRDefault="00B95EE5">
            <w:pPr>
              <w:autoSpaceDE w:val="0"/>
              <w:spacing w:before="60" w:after="60"/>
              <w:rPr>
                <w:rFonts w:cs="Arial"/>
              </w:rPr>
            </w:pPr>
            <w:r>
              <w:rPr>
                <w:rFonts w:cs="Arial"/>
              </w:rPr>
              <w:t>2</w:t>
            </w:r>
          </w:p>
        </w:tc>
        <w:tc>
          <w:tcPr>
            <w:tcW w:w="2250" w:type="dxa"/>
          </w:tcPr>
          <w:p w:rsidR="00B95EE5" w:rsidRDefault="00B95EE5">
            <w:pPr>
              <w:spacing w:before="60" w:after="60"/>
              <w:rPr>
                <w:rFonts w:cs="Arial"/>
                <w:lang w:val="en-US"/>
              </w:rPr>
            </w:pPr>
            <w:r>
              <w:rPr>
                <w:noProof/>
                <w:lang w:val="en-US"/>
              </w:rPr>
              <w:drawing>
                <wp:inline distT="0" distB="0" distL="0" distR="0" wp14:anchorId="2DDBD7B9" wp14:editId="65EFAD38">
                  <wp:extent cx="152400" cy="152400"/>
                  <wp:effectExtent l="0" t="0" r="0" b="0"/>
                  <wp:docPr id="78"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p>
        </w:tc>
        <w:tc>
          <w:tcPr>
            <w:tcW w:w="2250" w:type="dxa"/>
          </w:tcPr>
          <w:p w:rsidR="00B95EE5" w:rsidRDefault="00B95EE5">
            <w:pPr>
              <w:rPr>
                <w:rFonts w:cs="Arial"/>
                <w:lang w:val="en-US"/>
              </w:rPr>
            </w:pPr>
            <w:r>
              <w:rPr>
                <w:noProof/>
                <w:lang w:val="en-US"/>
              </w:rPr>
              <w:drawing>
                <wp:inline distT="0" distB="0" distL="0" distR="0" wp14:anchorId="36D53574" wp14:editId="2C708380">
                  <wp:extent cx="152400" cy="152400"/>
                  <wp:effectExtent l="0" t="0" r="0" b="0"/>
                  <wp:docPr id="8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thermometer</w:t>
            </w:r>
          </w:p>
        </w:tc>
        <w:tc>
          <w:tcPr>
            <w:tcW w:w="2250" w:type="dxa"/>
          </w:tcPr>
          <w:p w:rsidR="00B95EE5" w:rsidRDefault="00B95EE5">
            <w:pPr>
              <w:rPr>
                <w:rFonts w:cs="Arial"/>
                <w:lang w:val="en-US"/>
              </w:rPr>
            </w:pPr>
            <w:r>
              <w:rPr>
                <w:noProof/>
                <w:lang w:val="en-US"/>
              </w:rPr>
              <w:drawing>
                <wp:inline distT="0" distB="0" distL="0" distR="0" wp14:anchorId="73718F9A" wp14:editId="669EF96F">
                  <wp:extent cx="152400" cy="152400"/>
                  <wp:effectExtent l="0" t="0" r="0" b="0"/>
                  <wp:docPr id="8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air conditioning unit</w:t>
            </w:r>
          </w:p>
        </w:tc>
      </w:tr>
      <w:tr w:rsidR="00B95EE5" w:rsidTr="00B95EE5">
        <w:trPr>
          <w:jc w:val="center"/>
        </w:trPr>
        <w:tc>
          <w:tcPr>
            <w:tcW w:w="558" w:type="dxa"/>
          </w:tcPr>
          <w:p w:rsidR="00B95EE5" w:rsidRDefault="00B95EE5">
            <w:pPr>
              <w:autoSpaceDE w:val="0"/>
              <w:spacing w:before="60" w:after="60"/>
              <w:rPr>
                <w:rFonts w:cs="Arial"/>
              </w:rPr>
            </w:pPr>
            <w:r>
              <w:rPr>
                <w:rFonts w:cs="Arial"/>
              </w:rPr>
              <w:t>3</w:t>
            </w:r>
          </w:p>
        </w:tc>
        <w:tc>
          <w:tcPr>
            <w:tcW w:w="2250" w:type="dxa"/>
          </w:tcPr>
          <w:p w:rsidR="00B95EE5" w:rsidRDefault="00B95EE5">
            <w:pPr>
              <w:spacing w:before="60" w:after="60"/>
              <w:rPr>
                <w:rFonts w:cs="Arial"/>
                <w:lang w:val="en-US"/>
              </w:rPr>
            </w:pPr>
            <w:r>
              <w:rPr>
                <w:noProof/>
                <w:lang w:val="en-US"/>
              </w:rPr>
              <w:drawing>
                <wp:inline distT="0" distB="0" distL="0" distR="0" wp14:anchorId="7BD40624" wp14:editId="0FFC85B9">
                  <wp:extent cx="152400" cy="152400"/>
                  <wp:effectExtent l="0" t="0" r="0" b="0"/>
                  <wp:docPr id="84"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Desired Temp Reached</w:t>
            </w:r>
          </w:p>
        </w:tc>
        <w:tc>
          <w:tcPr>
            <w:tcW w:w="2250" w:type="dxa"/>
          </w:tcPr>
          <w:p w:rsidR="00B95EE5" w:rsidRDefault="00B95EE5">
            <w:pPr>
              <w:rPr>
                <w:rFonts w:cs="Arial"/>
                <w:lang w:val="en-US"/>
              </w:rPr>
            </w:pPr>
            <w:r>
              <w:rPr>
                <w:noProof/>
                <w:lang w:val="en-US"/>
              </w:rPr>
              <w:drawing>
                <wp:inline distT="0" distB="0" distL="0" distR="0" wp14:anchorId="65A2BA62" wp14:editId="2ED539F0">
                  <wp:extent cx="152400" cy="152400"/>
                  <wp:effectExtent l="0" t="0" r="0" b="0"/>
                  <wp:docPr id="8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air conditioning unit</w:t>
            </w:r>
          </w:p>
        </w:tc>
        <w:tc>
          <w:tcPr>
            <w:tcW w:w="2250" w:type="dxa"/>
          </w:tcPr>
          <w:p w:rsidR="00B95EE5" w:rsidRDefault="00B95EE5">
            <w:pPr>
              <w:rPr>
                <w:rFonts w:cs="Arial"/>
                <w:lang w:val="en-US"/>
              </w:rPr>
            </w:pPr>
            <w:r>
              <w:rPr>
                <w:noProof/>
                <w:lang w:val="en-US"/>
              </w:rPr>
              <w:drawing>
                <wp:inline distT="0" distB="0" distL="0" distR="0" wp14:anchorId="451C7B16" wp14:editId="70AADF18">
                  <wp:extent cx="152400" cy="152400"/>
                  <wp:effectExtent l="0" t="0" r="0" b="0"/>
                  <wp:docPr id="8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thermometer</w:t>
            </w:r>
          </w:p>
        </w:tc>
      </w:tr>
      <w:tr w:rsidR="00B95EE5" w:rsidTr="00B95EE5">
        <w:trPr>
          <w:jc w:val="center"/>
        </w:trPr>
        <w:tc>
          <w:tcPr>
            <w:tcW w:w="558" w:type="dxa"/>
          </w:tcPr>
          <w:p w:rsidR="00B95EE5" w:rsidRDefault="00B95EE5">
            <w:pPr>
              <w:autoSpaceDE w:val="0"/>
              <w:spacing w:before="60" w:after="60"/>
              <w:rPr>
                <w:rFonts w:cs="Arial"/>
              </w:rPr>
            </w:pPr>
            <w:r>
              <w:rPr>
                <w:rFonts w:cs="Arial"/>
              </w:rPr>
              <w:t>4</w:t>
            </w:r>
          </w:p>
        </w:tc>
        <w:tc>
          <w:tcPr>
            <w:tcW w:w="2250" w:type="dxa"/>
          </w:tcPr>
          <w:p w:rsidR="00B95EE5" w:rsidRDefault="00B95EE5">
            <w:pPr>
              <w:spacing w:before="60" w:after="60"/>
              <w:rPr>
                <w:rFonts w:cs="Arial"/>
                <w:lang w:val="en-US"/>
              </w:rPr>
            </w:pPr>
            <w:r>
              <w:rPr>
                <w:noProof/>
                <w:lang w:val="en-US"/>
              </w:rPr>
              <w:drawing>
                <wp:inline distT="0" distB="0" distL="0" distR="0" wp14:anchorId="663D8F55" wp14:editId="62B09435">
                  <wp:extent cx="152400" cy="152400"/>
                  <wp:effectExtent l="0" t="0" r="0" b="0"/>
                  <wp:docPr id="90"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Power on</w:t>
            </w:r>
          </w:p>
        </w:tc>
        <w:tc>
          <w:tcPr>
            <w:tcW w:w="2250" w:type="dxa"/>
          </w:tcPr>
          <w:p w:rsidR="00B95EE5" w:rsidRDefault="00B95EE5">
            <w:pPr>
              <w:rPr>
                <w:rFonts w:cs="Arial"/>
                <w:lang w:val="en-US"/>
              </w:rPr>
            </w:pPr>
            <w:r>
              <w:rPr>
                <w:noProof/>
                <w:lang w:val="en-US"/>
              </w:rPr>
              <w:drawing>
                <wp:inline distT="0" distB="0" distL="0" distR="0" wp14:anchorId="2B329769" wp14:editId="4EE76F09">
                  <wp:extent cx="152400" cy="152400"/>
                  <wp:effectExtent l="0" t="0" r="0" b="0"/>
                  <wp:docPr id="9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thermometer</w:t>
            </w:r>
          </w:p>
        </w:tc>
        <w:tc>
          <w:tcPr>
            <w:tcW w:w="2250" w:type="dxa"/>
          </w:tcPr>
          <w:p w:rsidR="00B95EE5" w:rsidRDefault="00B95EE5">
            <w:pPr>
              <w:rPr>
                <w:rFonts w:cs="Arial"/>
                <w:lang w:val="en-US"/>
              </w:rPr>
            </w:pPr>
            <w:r>
              <w:rPr>
                <w:noProof/>
                <w:lang w:val="en-US"/>
              </w:rPr>
              <w:drawing>
                <wp:inline distT="0" distB="0" distL="0" distR="0" wp14:anchorId="1F9B8895" wp14:editId="2CD38D94">
                  <wp:extent cx="152400" cy="152400"/>
                  <wp:effectExtent l="0" t="0" r="0" b="0"/>
                  <wp:docPr id="9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heater</w:t>
            </w:r>
          </w:p>
        </w:tc>
      </w:tr>
      <w:tr w:rsidR="00B95EE5" w:rsidTr="00B95EE5">
        <w:trPr>
          <w:jc w:val="center"/>
        </w:trPr>
        <w:tc>
          <w:tcPr>
            <w:tcW w:w="558" w:type="dxa"/>
          </w:tcPr>
          <w:p w:rsidR="00B95EE5" w:rsidRDefault="00B95EE5">
            <w:pPr>
              <w:autoSpaceDE w:val="0"/>
              <w:spacing w:before="60" w:after="60"/>
              <w:rPr>
                <w:rFonts w:cs="Arial"/>
              </w:rPr>
            </w:pPr>
            <w:r>
              <w:rPr>
                <w:rFonts w:cs="Arial"/>
              </w:rPr>
              <w:t>5</w:t>
            </w:r>
          </w:p>
        </w:tc>
        <w:tc>
          <w:tcPr>
            <w:tcW w:w="2250" w:type="dxa"/>
          </w:tcPr>
          <w:p w:rsidR="00B95EE5" w:rsidRDefault="00B95EE5">
            <w:pPr>
              <w:spacing w:before="60" w:after="60"/>
              <w:rPr>
                <w:rFonts w:cs="Arial"/>
                <w:lang w:val="en-US"/>
              </w:rPr>
            </w:pPr>
            <w:r>
              <w:rPr>
                <w:noProof/>
                <w:lang w:val="en-US"/>
              </w:rPr>
              <w:drawing>
                <wp:inline distT="0" distB="0" distL="0" distR="0" wp14:anchorId="4AEB2B40" wp14:editId="3AE710D7">
                  <wp:extent cx="152400" cy="152400"/>
                  <wp:effectExtent l="0" t="0" r="0" b="0"/>
                  <wp:docPr id="96"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Desired Temp Reached1</w:t>
            </w:r>
          </w:p>
        </w:tc>
        <w:tc>
          <w:tcPr>
            <w:tcW w:w="2250" w:type="dxa"/>
          </w:tcPr>
          <w:p w:rsidR="00B95EE5" w:rsidRDefault="00B95EE5">
            <w:pPr>
              <w:rPr>
                <w:rFonts w:cs="Arial"/>
                <w:lang w:val="en-US"/>
              </w:rPr>
            </w:pPr>
            <w:r>
              <w:rPr>
                <w:noProof/>
                <w:lang w:val="en-US"/>
              </w:rPr>
              <w:drawing>
                <wp:inline distT="0" distB="0" distL="0" distR="0" wp14:anchorId="4D7DD2BC" wp14:editId="6F0A4CD6">
                  <wp:extent cx="152400" cy="152400"/>
                  <wp:effectExtent l="0" t="0" r="0" b="0"/>
                  <wp:docPr id="9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heater</w:t>
            </w:r>
          </w:p>
        </w:tc>
        <w:tc>
          <w:tcPr>
            <w:tcW w:w="2250" w:type="dxa"/>
          </w:tcPr>
          <w:p w:rsidR="00B95EE5" w:rsidRDefault="00B95EE5">
            <w:pPr>
              <w:rPr>
                <w:rFonts w:cs="Arial"/>
                <w:lang w:val="en-US"/>
              </w:rPr>
            </w:pPr>
            <w:r>
              <w:rPr>
                <w:noProof/>
                <w:lang w:val="en-US"/>
              </w:rPr>
              <w:drawing>
                <wp:inline distT="0" distB="0" distL="0" distR="0" wp14:anchorId="7932A613" wp14:editId="271A1C51">
                  <wp:extent cx="152400" cy="152400"/>
                  <wp:effectExtent l="0" t="0" r="0" b="0"/>
                  <wp:docPr id="10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thermometer</w:t>
            </w:r>
          </w:p>
        </w:tc>
      </w:tr>
    </w:tbl>
    <w:p w:rsidR="008B77F5" w:rsidRDefault="001462B2">
      <w:pPr>
        <w:rPr>
          <w:rFonts w:cs="Arial"/>
        </w:rPr>
      </w:pPr>
      <w:r>
        <w:rPr>
          <w:rFonts w:cs="Arial"/>
        </w:rPr>
        <w:br w:type="page"/>
      </w:r>
    </w:p>
    <w:p w:rsidR="008B77F5" w:rsidRDefault="001462B2">
      <w:pPr>
        <w:pStyle w:val="Heading1"/>
        <w:rPr>
          <w:rFonts w:cs="Arial"/>
        </w:rPr>
      </w:pPr>
      <w:bookmarkStart w:id="19" w:name="_ca51f486ceb96508cb7ae9aa7ca588ac"/>
      <w:bookmarkStart w:id="20" w:name="_Toc39413783"/>
      <w:r>
        <w:rPr>
          <w:rFonts w:cs="Arial"/>
        </w:rPr>
        <w:lastRenderedPageBreak/>
        <w:t>Digital Camera Diagram</w:t>
      </w:r>
      <w:bookmarkEnd w:id="19"/>
      <w:bookmarkEnd w:id="20"/>
    </w:p>
    <w:p w:rsidR="008B77F5" w:rsidRDefault="008B77F5">
      <w:pPr>
        <w:jc w:val="center"/>
        <w:rPr>
          <w:rFonts w:cs="Arial"/>
          <w:b/>
          <w:bCs/>
        </w:rPr>
      </w:pPr>
    </w:p>
    <w:p w:rsidR="008B77F5" w:rsidRDefault="001462B2">
      <w:pPr>
        <w:jc w:val="center"/>
        <w:rPr>
          <w:rFonts w:cs="Arial"/>
        </w:rPr>
      </w:pPr>
      <w:r>
        <w:rPr>
          <w:noProof/>
          <w:lang w:val="en-US"/>
        </w:rPr>
        <w:drawing>
          <wp:inline distT="0" distB="0" distL="0" distR="0">
            <wp:extent cx="5732145" cy="3002793"/>
            <wp:effectExtent l="0" t="0" r="0" b="0"/>
            <wp:docPr id="102" name="Picture 414912119.jpg" descr="414912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414912119.jpg"/>
                    <pic:cNvPicPr/>
                  </pic:nvPicPr>
                  <pic:blipFill>
                    <a:blip r:embed="rId15" cstate="print"/>
                    <a:stretch>
                      <a:fillRect/>
                    </a:stretch>
                  </pic:blipFill>
                  <pic:spPr>
                    <a:xfrm>
                      <a:off x="0" y="0"/>
                      <a:ext cx="5732145" cy="3002793"/>
                    </a:xfrm>
                    <a:prstGeom prst="rect">
                      <a:avLst/>
                    </a:prstGeom>
                  </pic:spPr>
                </pic:pic>
              </a:graphicData>
            </a:graphic>
          </wp:inline>
        </w:drawing>
      </w:r>
    </w:p>
    <w:p w:rsidR="008B77F5" w:rsidRDefault="001462B2">
      <w:pPr>
        <w:pStyle w:val="Figure"/>
        <w:rPr>
          <w:rFonts w:cs="Arial"/>
          <w:b w:val="0"/>
          <w:bCs w:val="0"/>
          <w:i w:val="0"/>
          <w:iCs w:val="0"/>
        </w:rPr>
      </w:pPr>
      <w:r>
        <w:rPr>
          <w:rFonts w:cs="Arial"/>
          <w:b w:val="0"/>
          <w:bCs w:val="0"/>
          <w:i w:val="0"/>
          <w:iCs w:val="0"/>
        </w:rPr>
        <w:t xml:space="preserve"> </w:t>
      </w:r>
      <w:bookmarkStart w:id="21" w:name="_Toc39413791"/>
      <w:r>
        <w:rPr>
          <w:rFonts w:cs="Arial"/>
          <w:b w:val="0"/>
          <w:bCs w:val="0"/>
          <w:i w:val="0"/>
          <w:iCs w:val="0"/>
        </w:rPr>
        <w:t>Digital Camera</w:t>
      </w:r>
      <w:bookmarkEnd w:id="21"/>
    </w:p>
    <w:p w:rsidR="005967FD" w:rsidRDefault="005967FD" w:rsidP="005967FD">
      <w:pPr>
        <w:pStyle w:val="Heading2"/>
        <w:spacing w:after="120"/>
        <w:rPr>
          <w:sz w:val="24"/>
          <w:szCs w:val="24"/>
        </w:rPr>
      </w:pPr>
      <w:r>
        <w:rPr>
          <w:sz w:val="24"/>
          <w:szCs w:val="24"/>
        </w:rPr>
        <w:t>Description</w:t>
      </w:r>
    </w:p>
    <w:p w:rsidR="005967FD" w:rsidRPr="00187E5C" w:rsidRDefault="005967FD" w:rsidP="005967FD">
      <w:pPr>
        <w:spacing w:after="120"/>
      </w:pPr>
      <w:r>
        <w:t xml:space="preserve">The </w:t>
      </w:r>
      <w:r>
        <w:t>Digital Camera sequence diagram seen in Figure 4 shows the sequences</w:t>
      </w:r>
      <w:r>
        <w:t xml:space="preserve"> by which the ADAV</w:t>
      </w:r>
      <w:r w:rsidR="00BA7F3A">
        <w:t>’s digital camera system transitions between different operational phases.</w:t>
      </w:r>
      <w:r>
        <w:t xml:space="preserve"> </w:t>
      </w:r>
    </w:p>
    <w:p w:rsidR="005967FD" w:rsidRDefault="005967FD" w:rsidP="005967FD">
      <w:pPr>
        <w:pStyle w:val="Figure"/>
        <w:numPr>
          <w:ilvl w:val="0"/>
          <w:numId w:val="0"/>
        </w:numPr>
        <w:jc w:val="left"/>
        <w:rPr>
          <w:rFonts w:cs="Arial"/>
          <w:b w:val="0"/>
          <w:bCs w:val="0"/>
          <w:i w:val="0"/>
          <w:iCs w:val="0"/>
        </w:rPr>
      </w:pPr>
    </w:p>
    <w:p w:rsidR="008B77F5" w:rsidRDefault="001462B2">
      <w:pPr>
        <w:rPr>
          <w:rFonts w:cs="Arial"/>
          <w:b/>
          <w:bCs/>
          <w:color w:val="1F497D"/>
          <w:sz w:val="32"/>
          <w:szCs w:val="32"/>
          <w:lang w:val="en-US"/>
        </w:rPr>
      </w:pPr>
      <w:r>
        <w:rPr>
          <w:rFonts w:cs="Arial"/>
          <w:b/>
          <w:bCs/>
        </w:rPr>
        <w:br w:type="page"/>
      </w:r>
      <w:r>
        <w:rPr>
          <w:rFonts w:cs="Arial"/>
          <w:b/>
          <w:bCs/>
          <w:color w:val="1F497D"/>
          <w:sz w:val="32"/>
          <w:szCs w:val="32"/>
        </w:rPr>
        <w:lastRenderedPageBreak/>
        <w:t>Messages</w:t>
      </w:r>
    </w:p>
    <w:p w:rsidR="008B77F5" w:rsidRDefault="008B77F5">
      <w:pPr>
        <w:rPr>
          <w:rFonts w:cs="Arial"/>
        </w:rPr>
      </w:pPr>
    </w:p>
    <w:tbl>
      <w:tblPr>
        <w:tblW w:w="7308" w:type="dxa"/>
        <w:jc w:val="center"/>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558"/>
        <w:gridCol w:w="2250"/>
        <w:gridCol w:w="2250"/>
        <w:gridCol w:w="2250"/>
      </w:tblGrid>
      <w:tr w:rsidR="00B95EE5" w:rsidTr="00B95EE5">
        <w:trPr>
          <w:tblHeader/>
          <w:jc w:val="center"/>
        </w:trPr>
        <w:tc>
          <w:tcPr>
            <w:tcW w:w="558" w:type="dxa"/>
            <w:shd w:val="clear" w:color="auto" w:fill="548DD4"/>
          </w:tcPr>
          <w:p w:rsidR="00B95EE5" w:rsidRDefault="00B95EE5">
            <w:pPr>
              <w:autoSpaceDE w:val="0"/>
              <w:spacing w:before="60" w:after="60"/>
              <w:rPr>
                <w:rFonts w:cs="Arial"/>
                <w:b/>
                <w:bCs/>
                <w:color w:val="FFFFFF"/>
              </w:rPr>
            </w:pPr>
            <w:r>
              <w:rPr>
                <w:rFonts w:cs="Arial"/>
                <w:b/>
                <w:bCs/>
                <w:color w:val="FFFFFF"/>
              </w:rPr>
              <w:t>No.</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Message Name</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Sender</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Receiver</w:t>
            </w:r>
          </w:p>
        </w:tc>
      </w:tr>
      <w:tr w:rsidR="00B95EE5" w:rsidTr="00B95EE5">
        <w:trPr>
          <w:jc w:val="center"/>
        </w:trPr>
        <w:tc>
          <w:tcPr>
            <w:tcW w:w="558" w:type="dxa"/>
          </w:tcPr>
          <w:p w:rsidR="00B95EE5" w:rsidRDefault="00B95EE5">
            <w:pPr>
              <w:autoSpaceDE w:val="0"/>
              <w:spacing w:before="60" w:after="60"/>
              <w:rPr>
                <w:rFonts w:cs="Arial"/>
              </w:rPr>
            </w:pPr>
            <w:r>
              <w:rPr>
                <w:rFonts w:cs="Arial"/>
              </w:rPr>
              <w:t>1</w:t>
            </w:r>
          </w:p>
        </w:tc>
        <w:tc>
          <w:tcPr>
            <w:tcW w:w="2250" w:type="dxa"/>
          </w:tcPr>
          <w:p w:rsidR="00B95EE5" w:rsidRDefault="00B95EE5">
            <w:pPr>
              <w:spacing w:before="60" w:after="60"/>
              <w:rPr>
                <w:rFonts w:cs="Arial"/>
                <w:lang w:val="en-US"/>
              </w:rPr>
            </w:pPr>
            <w:r>
              <w:rPr>
                <w:noProof/>
                <w:lang w:val="en-US"/>
              </w:rPr>
              <w:drawing>
                <wp:inline distT="0" distB="0" distL="0" distR="0" wp14:anchorId="19914EA5" wp14:editId="7682BFD1">
                  <wp:extent cx="152400" cy="152400"/>
                  <wp:effectExtent l="0" t="0" r="0" b="0"/>
                  <wp:docPr id="104"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Transmit Light</w:t>
            </w:r>
          </w:p>
        </w:tc>
        <w:tc>
          <w:tcPr>
            <w:tcW w:w="2250" w:type="dxa"/>
          </w:tcPr>
          <w:p w:rsidR="00B95EE5" w:rsidRDefault="00B95EE5">
            <w:pPr>
              <w:rPr>
                <w:rFonts w:cs="Arial"/>
                <w:lang w:val="en-US"/>
              </w:rPr>
            </w:pPr>
            <w:r>
              <w:rPr>
                <w:noProof/>
                <w:lang w:val="en-US"/>
              </w:rPr>
              <w:drawing>
                <wp:inline distT="0" distB="0" distL="0" distR="0" wp14:anchorId="1105B7C1" wp14:editId="23672049">
                  <wp:extent cx="152400" cy="152400"/>
                  <wp:effectExtent l="0" t="0" r="0" b="0"/>
                  <wp:docPr id="10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optics1</w:t>
            </w:r>
          </w:p>
        </w:tc>
        <w:tc>
          <w:tcPr>
            <w:tcW w:w="2250" w:type="dxa"/>
          </w:tcPr>
          <w:p w:rsidR="00B95EE5" w:rsidRDefault="00B95EE5">
            <w:pPr>
              <w:rPr>
                <w:rFonts w:cs="Arial"/>
                <w:lang w:val="en-US"/>
              </w:rPr>
            </w:pPr>
            <w:r>
              <w:rPr>
                <w:noProof/>
                <w:lang w:val="en-US"/>
              </w:rPr>
              <w:drawing>
                <wp:inline distT="0" distB="0" distL="0" distR="0" wp14:anchorId="464E5AB3" wp14:editId="46FA581F">
                  <wp:extent cx="152400" cy="152400"/>
                  <wp:effectExtent l="0" t="0" r="0" b="0"/>
                  <wp:docPr id="10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sensor array</w:t>
            </w:r>
          </w:p>
        </w:tc>
      </w:tr>
      <w:tr w:rsidR="00B95EE5" w:rsidTr="00B95EE5">
        <w:trPr>
          <w:jc w:val="center"/>
        </w:trPr>
        <w:tc>
          <w:tcPr>
            <w:tcW w:w="558" w:type="dxa"/>
          </w:tcPr>
          <w:p w:rsidR="00B95EE5" w:rsidRDefault="00B95EE5">
            <w:pPr>
              <w:autoSpaceDE w:val="0"/>
              <w:spacing w:before="60" w:after="60"/>
              <w:rPr>
                <w:rFonts w:cs="Arial"/>
              </w:rPr>
            </w:pPr>
            <w:r>
              <w:rPr>
                <w:rFonts w:cs="Arial"/>
              </w:rPr>
              <w:t>2</w:t>
            </w:r>
          </w:p>
        </w:tc>
        <w:tc>
          <w:tcPr>
            <w:tcW w:w="2250" w:type="dxa"/>
          </w:tcPr>
          <w:p w:rsidR="00B95EE5" w:rsidRDefault="00B95EE5">
            <w:pPr>
              <w:spacing w:before="60" w:after="60"/>
              <w:rPr>
                <w:rFonts w:cs="Arial"/>
                <w:lang w:val="en-US"/>
              </w:rPr>
            </w:pPr>
            <w:r>
              <w:rPr>
                <w:noProof/>
                <w:lang w:val="en-US"/>
              </w:rPr>
              <w:drawing>
                <wp:inline distT="0" distB="0" distL="0" distR="0" wp14:anchorId="0D1387F7" wp14:editId="4153B505">
                  <wp:extent cx="152400" cy="152400"/>
                  <wp:effectExtent l="0" t="0" r="0" b="0"/>
                  <wp:docPr id="110"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Send Electric Impulse</w:t>
            </w:r>
          </w:p>
        </w:tc>
        <w:tc>
          <w:tcPr>
            <w:tcW w:w="2250" w:type="dxa"/>
          </w:tcPr>
          <w:p w:rsidR="00B95EE5" w:rsidRDefault="00B95EE5">
            <w:pPr>
              <w:rPr>
                <w:rFonts w:cs="Arial"/>
                <w:lang w:val="en-US"/>
              </w:rPr>
            </w:pPr>
            <w:r>
              <w:rPr>
                <w:noProof/>
                <w:lang w:val="en-US"/>
              </w:rPr>
              <w:drawing>
                <wp:inline distT="0" distB="0" distL="0" distR="0" wp14:anchorId="435453B0" wp14:editId="151B5CBC">
                  <wp:extent cx="152400" cy="152400"/>
                  <wp:effectExtent l="0" t="0" r="0" b="0"/>
                  <wp:docPr id="11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sensor array</w:t>
            </w:r>
          </w:p>
        </w:tc>
        <w:tc>
          <w:tcPr>
            <w:tcW w:w="2250" w:type="dxa"/>
          </w:tcPr>
          <w:p w:rsidR="00B95EE5" w:rsidRDefault="00B95EE5">
            <w:pPr>
              <w:rPr>
                <w:rFonts w:cs="Arial"/>
                <w:lang w:val="en-US"/>
              </w:rPr>
            </w:pPr>
            <w:r>
              <w:rPr>
                <w:noProof/>
                <w:lang w:val="en-US"/>
              </w:rPr>
              <w:drawing>
                <wp:inline distT="0" distB="0" distL="0" distR="0" wp14:anchorId="55C14AF3" wp14:editId="73651E05">
                  <wp:extent cx="152400" cy="152400"/>
                  <wp:effectExtent l="0" t="0" r="0" b="0"/>
                  <wp:docPr id="11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Visual Monitor</w:t>
            </w:r>
          </w:p>
        </w:tc>
      </w:tr>
      <w:tr w:rsidR="00B95EE5" w:rsidTr="00B95EE5">
        <w:trPr>
          <w:jc w:val="center"/>
        </w:trPr>
        <w:tc>
          <w:tcPr>
            <w:tcW w:w="558" w:type="dxa"/>
          </w:tcPr>
          <w:p w:rsidR="00B95EE5" w:rsidRDefault="00B95EE5">
            <w:pPr>
              <w:autoSpaceDE w:val="0"/>
              <w:spacing w:before="60" w:after="60"/>
              <w:rPr>
                <w:rFonts w:cs="Arial"/>
              </w:rPr>
            </w:pPr>
            <w:r>
              <w:rPr>
                <w:rFonts w:cs="Arial"/>
              </w:rPr>
              <w:t>3</w:t>
            </w:r>
          </w:p>
        </w:tc>
        <w:tc>
          <w:tcPr>
            <w:tcW w:w="2250" w:type="dxa"/>
          </w:tcPr>
          <w:p w:rsidR="00B95EE5" w:rsidRDefault="00B95EE5">
            <w:pPr>
              <w:spacing w:before="60" w:after="60"/>
              <w:rPr>
                <w:rFonts w:cs="Arial"/>
                <w:lang w:val="en-US"/>
              </w:rPr>
            </w:pPr>
            <w:r>
              <w:rPr>
                <w:noProof/>
                <w:lang w:val="en-US"/>
              </w:rPr>
              <w:drawing>
                <wp:inline distT="0" distB="0" distL="0" distR="0" wp14:anchorId="093DAC8B" wp14:editId="1E10F464">
                  <wp:extent cx="152400" cy="152400"/>
                  <wp:effectExtent l="0" t="0" r="0" b="0"/>
                  <wp:docPr id="116"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Send Electric Impulse1</w:t>
            </w:r>
          </w:p>
        </w:tc>
        <w:tc>
          <w:tcPr>
            <w:tcW w:w="2250" w:type="dxa"/>
          </w:tcPr>
          <w:p w:rsidR="00B95EE5" w:rsidRDefault="00B95EE5">
            <w:pPr>
              <w:rPr>
                <w:rFonts w:cs="Arial"/>
                <w:lang w:val="en-US"/>
              </w:rPr>
            </w:pPr>
            <w:r>
              <w:rPr>
                <w:noProof/>
                <w:lang w:val="en-US"/>
              </w:rPr>
              <w:drawing>
                <wp:inline distT="0" distB="0" distL="0" distR="0" wp14:anchorId="0B7C5408" wp14:editId="3BB0771F">
                  <wp:extent cx="152400" cy="152400"/>
                  <wp:effectExtent l="0" t="0" r="0" b="0"/>
                  <wp:docPr id="11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sensor array</w:t>
            </w:r>
          </w:p>
        </w:tc>
        <w:tc>
          <w:tcPr>
            <w:tcW w:w="2250" w:type="dxa"/>
          </w:tcPr>
          <w:p w:rsidR="00B95EE5" w:rsidRDefault="00B95EE5">
            <w:pPr>
              <w:rPr>
                <w:rFonts w:cs="Arial"/>
                <w:lang w:val="en-US"/>
              </w:rPr>
            </w:pPr>
            <w:r>
              <w:rPr>
                <w:noProof/>
                <w:lang w:val="en-US"/>
              </w:rPr>
              <w:drawing>
                <wp:inline distT="0" distB="0" distL="0" distR="0" wp14:anchorId="7BD6AD49" wp14:editId="75C2BF3B">
                  <wp:extent cx="152400" cy="152400"/>
                  <wp:effectExtent l="0" t="0" r="0" b="0"/>
                  <wp:docPr id="12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memory storage</w:t>
            </w:r>
          </w:p>
        </w:tc>
      </w:tr>
      <w:tr w:rsidR="00B95EE5" w:rsidTr="00B95EE5">
        <w:trPr>
          <w:jc w:val="center"/>
        </w:trPr>
        <w:tc>
          <w:tcPr>
            <w:tcW w:w="558" w:type="dxa"/>
          </w:tcPr>
          <w:p w:rsidR="00B95EE5" w:rsidRDefault="00B95EE5">
            <w:pPr>
              <w:autoSpaceDE w:val="0"/>
              <w:spacing w:before="60" w:after="60"/>
              <w:rPr>
                <w:rFonts w:cs="Arial"/>
              </w:rPr>
            </w:pPr>
            <w:r>
              <w:rPr>
                <w:rFonts w:cs="Arial"/>
              </w:rPr>
              <w:t>4</w:t>
            </w:r>
          </w:p>
        </w:tc>
        <w:tc>
          <w:tcPr>
            <w:tcW w:w="2250" w:type="dxa"/>
          </w:tcPr>
          <w:p w:rsidR="00B95EE5" w:rsidRDefault="00B95EE5">
            <w:pPr>
              <w:spacing w:before="60" w:after="60"/>
              <w:rPr>
                <w:rFonts w:cs="Arial"/>
                <w:lang w:val="en-US"/>
              </w:rPr>
            </w:pPr>
            <w:r>
              <w:rPr>
                <w:noProof/>
                <w:lang w:val="en-US"/>
              </w:rPr>
              <w:drawing>
                <wp:inline distT="0" distB="0" distL="0" distR="0" wp14:anchorId="4B2F220F" wp14:editId="6A3A7B61">
                  <wp:extent cx="152400" cy="152400"/>
                  <wp:effectExtent l="0" t="0" r="0" b="0"/>
                  <wp:docPr id="122"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Memory Stored</w:t>
            </w:r>
          </w:p>
        </w:tc>
        <w:tc>
          <w:tcPr>
            <w:tcW w:w="2250" w:type="dxa"/>
          </w:tcPr>
          <w:p w:rsidR="00B95EE5" w:rsidRDefault="00B95EE5">
            <w:pPr>
              <w:rPr>
                <w:rFonts w:cs="Arial"/>
                <w:lang w:val="en-US"/>
              </w:rPr>
            </w:pPr>
            <w:r>
              <w:rPr>
                <w:noProof/>
                <w:lang w:val="en-US"/>
              </w:rPr>
              <w:drawing>
                <wp:inline distT="0" distB="0" distL="0" distR="0" wp14:anchorId="609C2196" wp14:editId="60C1602A">
                  <wp:extent cx="152400" cy="152400"/>
                  <wp:effectExtent l="0" t="0" r="0" b="0"/>
                  <wp:docPr id="12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memory storage</w:t>
            </w:r>
          </w:p>
        </w:tc>
        <w:tc>
          <w:tcPr>
            <w:tcW w:w="2250" w:type="dxa"/>
          </w:tcPr>
          <w:p w:rsidR="00B95EE5" w:rsidRDefault="00B95EE5">
            <w:pPr>
              <w:rPr>
                <w:rFonts w:cs="Arial"/>
                <w:lang w:val="en-US"/>
              </w:rPr>
            </w:pPr>
            <w:r>
              <w:rPr>
                <w:noProof/>
                <w:lang w:val="en-US"/>
              </w:rPr>
              <w:drawing>
                <wp:inline distT="0" distB="0" distL="0" distR="0" wp14:anchorId="759321F1" wp14:editId="288A0FF7">
                  <wp:extent cx="152400" cy="152400"/>
                  <wp:effectExtent l="0" t="0" r="0" b="0"/>
                  <wp:docPr id="12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memory storage</w:t>
            </w:r>
          </w:p>
        </w:tc>
      </w:tr>
      <w:tr w:rsidR="00B95EE5" w:rsidTr="00B95EE5">
        <w:trPr>
          <w:jc w:val="center"/>
        </w:trPr>
        <w:tc>
          <w:tcPr>
            <w:tcW w:w="558" w:type="dxa"/>
          </w:tcPr>
          <w:p w:rsidR="00B95EE5" w:rsidRDefault="00B95EE5">
            <w:pPr>
              <w:autoSpaceDE w:val="0"/>
              <w:spacing w:before="60" w:after="60"/>
              <w:rPr>
                <w:rFonts w:cs="Arial"/>
              </w:rPr>
            </w:pPr>
            <w:r>
              <w:rPr>
                <w:rFonts w:cs="Arial"/>
              </w:rPr>
              <w:t>5</w:t>
            </w:r>
          </w:p>
        </w:tc>
        <w:tc>
          <w:tcPr>
            <w:tcW w:w="2250" w:type="dxa"/>
          </w:tcPr>
          <w:p w:rsidR="00B95EE5" w:rsidRDefault="00B95EE5">
            <w:pPr>
              <w:spacing w:before="60" w:after="60"/>
              <w:rPr>
                <w:rFonts w:cs="Arial"/>
                <w:lang w:val="en-US"/>
              </w:rPr>
            </w:pPr>
            <w:r>
              <w:rPr>
                <w:noProof/>
                <w:lang w:val="en-US"/>
              </w:rPr>
              <w:drawing>
                <wp:inline distT="0" distB="0" distL="0" distR="0" wp14:anchorId="5393427B" wp14:editId="536A5B06">
                  <wp:extent cx="152400" cy="152400"/>
                  <wp:effectExtent l="0" t="0" r="0" b="0"/>
                  <wp:docPr id="128"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Provide Image</w:t>
            </w:r>
          </w:p>
        </w:tc>
        <w:tc>
          <w:tcPr>
            <w:tcW w:w="2250" w:type="dxa"/>
          </w:tcPr>
          <w:p w:rsidR="00B95EE5" w:rsidRDefault="00B95EE5">
            <w:pPr>
              <w:rPr>
                <w:rFonts w:cs="Arial"/>
                <w:lang w:val="en-US"/>
              </w:rPr>
            </w:pPr>
            <w:r>
              <w:rPr>
                <w:noProof/>
                <w:lang w:val="en-US"/>
              </w:rPr>
              <w:drawing>
                <wp:inline distT="0" distB="0" distL="0" distR="0" wp14:anchorId="3232D610" wp14:editId="634AF854">
                  <wp:extent cx="152400" cy="152400"/>
                  <wp:effectExtent l="0" t="0" r="0" b="0"/>
                  <wp:docPr id="13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memory storage</w:t>
            </w:r>
          </w:p>
        </w:tc>
        <w:tc>
          <w:tcPr>
            <w:tcW w:w="2250" w:type="dxa"/>
          </w:tcPr>
          <w:p w:rsidR="00B95EE5" w:rsidRDefault="00B95EE5">
            <w:pPr>
              <w:rPr>
                <w:rFonts w:cs="Arial"/>
                <w:lang w:val="en-US"/>
              </w:rPr>
            </w:pPr>
            <w:r>
              <w:rPr>
                <w:noProof/>
                <w:lang w:val="en-US"/>
              </w:rPr>
              <w:drawing>
                <wp:inline distT="0" distB="0" distL="0" distR="0" wp14:anchorId="4E25AA85" wp14:editId="160BA1C3">
                  <wp:extent cx="152400" cy="152400"/>
                  <wp:effectExtent l="0" t="0" r="0" b="0"/>
                  <wp:docPr id="13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optics1</w:t>
            </w:r>
          </w:p>
        </w:tc>
      </w:tr>
    </w:tbl>
    <w:p w:rsidR="008B77F5" w:rsidRDefault="001462B2">
      <w:pPr>
        <w:rPr>
          <w:rFonts w:cs="Arial"/>
        </w:rPr>
      </w:pPr>
      <w:r>
        <w:rPr>
          <w:rFonts w:cs="Arial"/>
        </w:rPr>
        <w:br w:type="page"/>
      </w:r>
    </w:p>
    <w:p w:rsidR="008B77F5" w:rsidRDefault="001462B2">
      <w:pPr>
        <w:pStyle w:val="Heading1"/>
        <w:rPr>
          <w:rFonts w:cs="Arial"/>
        </w:rPr>
      </w:pPr>
      <w:bookmarkStart w:id="22" w:name="_56c2ec5b15a92791a65131c9a615ddd9"/>
      <w:bookmarkStart w:id="23" w:name="_Toc39413784"/>
      <w:r>
        <w:rPr>
          <w:rFonts w:cs="Arial"/>
        </w:rPr>
        <w:lastRenderedPageBreak/>
        <w:t>Positioning Diagram</w:t>
      </w:r>
      <w:bookmarkEnd w:id="22"/>
      <w:bookmarkEnd w:id="23"/>
    </w:p>
    <w:p w:rsidR="008B77F5" w:rsidRDefault="008B77F5">
      <w:pPr>
        <w:jc w:val="center"/>
        <w:rPr>
          <w:rFonts w:cs="Arial"/>
          <w:b/>
          <w:bCs/>
        </w:rPr>
      </w:pPr>
    </w:p>
    <w:p w:rsidR="008B77F5" w:rsidRDefault="001462B2">
      <w:pPr>
        <w:jc w:val="center"/>
        <w:rPr>
          <w:rFonts w:cs="Arial"/>
        </w:rPr>
      </w:pPr>
      <w:r>
        <w:rPr>
          <w:noProof/>
          <w:lang w:val="en-US"/>
        </w:rPr>
        <w:drawing>
          <wp:inline distT="0" distB="0" distL="0" distR="0">
            <wp:extent cx="5732145" cy="4739469"/>
            <wp:effectExtent l="0" t="0" r="0" b="0"/>
            <wp:docPr id="134" name="Picture -1033250919.jpg" descr="-1033250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1033250919.jpg"/>
                    <pic:cNvPicPr/>
                  </pic:nvPicPr>
                  <pic:blipFill>
                    <a:blip r:embed="rId16" cstate="print"/>
                    <a:stretch>
                      <a:fillRect/>
                    </a:stretch>
                  </pic:blipFill>
                  <pic:spPr>
                    <a:xfrm>
                      <a:off x="0" y="0"/>
                      <a:ext cx="5732145" cy="4739469"/>
                    </a:xfrm>
                    <a:prstGeom prst="rect">
                      <a:avLst/>
                    </a:prstGeom>
                  </pic:spPr>
                </pic:pic>
              </a:graphicData>
            </a:graphic>
          </wp:inline>
        </w:drawing>
      </w:r>
    </w:p>
    <w:p w:rsidR="008B77F5" w:rsidRDefault="001462B2">
      <w:pPr>
        <w:pStyle w:val="Figure"/>
        <w:rPr>
          <w:rFonts w:cs="Arial"/>
          <w:b w:val="0"/>
          <w:bCs w:val="0"/>
          <w:i w:val="0"/>
          <w:iCs w:val="0"/>
        </w:rPr>
      </w:pPr>
      <w:r>
        <w:rPr>
          <w:rFonts w:cs="Arial"/>
          <w:b w:val="0"/>
          <w:bCs w:val="0"/>
          <w:i w:val="0"/>
          <w:iCs w:val="0"/>
        </w:rPr>
        <w:t xml:space="preserve"> </w:t>
      </w:r>
      <w:bookmarkStart w:id="24" w:name="_Toc39413792"/>
      <w:r>
        <w:rPr>
          <w:rFonts w:cs="Arial"/>
          <w:b w:val="0"/>
          <w:bCs w:val="0"/>
          <w:i w:val="0"/>
          <w:iCs w:val="0"/>
        </w:rPr>
        <w:t>Positioning</w:t>
      </w:r>
      <w:bookmarkEnd w:id="24"/>
    </w:p>
    <w:p w:rsidR="005967FD" w:rsidRDefault="005967FD" w:rsidP="005967FD">
      <w:pPr>
        <w:pStyle w:val="Heading2"/>
        <w:spacing w:after="120"/>
        <w:rPr>
          <w:sz w:val="24"/>
          <w:szCs w:val="24"/>
        </w:rPr>
      </w:pPr>
      <w:r>
        <w:rPr>
          <w:sz w:val="24"/>
          <w:szCs w:val="24"/>
        </w:rPr>
        <w:t>Description</w:t>
      </w:r>
    </w:p>
    <w:p w:rsidR="005967FD" w:rsidRPr="00187E5C" w:rsidRDefault="005967FD" w:rsidP="005967FD">
      <w:pPr>
        <w:spacing w:after="120"/>
      </w:pPr>
      <w:r>
        <w:t xml:space="preserve">The </w:t>
      </w:r>
      <w:r>
        <w:t>Positioning sequence diagram seen in Figure 5</w:t>
      </w:r>
      <w:r>
        <w:t xml:space="preserve"> show</w:t>
      </w:r>
      <w:r>
        <w:t>s the sequences by which the ADAV</w:t>
      </w:r>
      <w:r w:rsidR="00BA7F3A">
        <w:t>’s positioning system transitions between different operational phases.</w:t>
      </w:r>
    </w:p>
    <w:p w:rsidR="005967FD" w:rsidRDefault="005967FD" w:rsidP="005967FD">
      <w:pPr>
        <w:pStyle w:val="Figure"/>
        <w:numPr>
          <w:ilvl w:val="0"/>
          <w:numId w:val="0"/>
        </w:numPr>
        <w:jc w:val="left"/>
        <w:rPr>
          <w:rFonts w:cs="Arial"/>
          <w:b w:val="0"/>
          <w:bCs w:val="0"/>
          <w:i w:val="0"/>
          <w:iCs w:val="0"/>
        </w:rPr>
      </w:pPr>
    </w:p>
    <w:p w:rsidR="008B77F5" w:rsidRDefault="001462B2">
      <w:pPr>
        <w:rPr>
          <w:rFonts w:cs="Arial"/>
          <w:b/>
          <w:bCs/>
          <w:color w:val="1F497D"/>
          <w:sz w:val="32"/>
          <w:szCs w:val="32"/>
          <w:lang w:val="en-US"/>
        </w:rPr>
      </w:pPr>
      <w:r>
        <w:rPr>
          <w:rFonts w:cs="Arial"/>
          <w:b/>
          <w:bCs/>
        </w:rPr>
        <w:br w:type="page"/>
      </w:r>
      <w:r>
        <w:rPr>
          <w:rFonts w:cs="Arial"/>
          <w:b/>
          <w:bCs/>
          <w:color w:val="1F497D"/>
          <w:sz w:val="32"/>
          <w:szCs w:val="32"/>
        </w:rPr>
        <w:lastRenderedPageBreak/>
        <w:t>Messages</w:t>
      </w:r>
    </w:p>
    <w:p w:rsidR="008B77F5" w:rsidRDefault="008B77F5">
      <w:pPr>
        <w:rPr>
          <w:rFonts w:cs="Arial"/>
        </w:rPr>
      </w:pPr>
    </w:p>
    <w:tbl>
      <w:tblPr>
        <w:tblW w:w="7308" w:type="dxa"/>
        <w:jc w:val="center"/>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558"/>
        <w:gridCol w:w="2250"/>
        <w:gridCol w:w="2250"/>
        <w:gridCol w:w="2250"/>
      </w:tblGrid>
      <w:tr w:rsidR="00B95EE5" w:rsidTr="00B95EE5">
        <w:trPr>
          <w:tblHeader/>
          <w:jc w:val="center"/>
        </w:trPr>
        <w:tc>
          <w:tcPr>
            <w:tcW w:w="558" w:type="dxa"/>
            <w:shd w:val="clear" w:color="auto" w:fill="548DD4"/>
          </w:tcPr>
          <w:p w:rsidR="00B95EE5" w:rsidRDefault="00B95EE5">
            <w:pPr>
              <w:autoSpaceDE w:val="0"/>
              <w:spacing w:before="60" w:after="60"/>
              <w:rPr>
                <w:rFonts w:cs="Arial"/>
                <w:b/>
                <w:bCs/>
                <w:color w:val="FFFFFF"/>
              </w:rPr>
            </w:pPr>
            <w:r>
              <w:rPr>
                <w:rFonts w:cs="Arial"/>
                <w:b/>
                <w:bCs/>
                <w:color w:val="FFFFFF"/>
              </w:rPr>
              <w:t>No.</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Message Name</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Sender</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Receiver</w:t>
            </w:r>
          </w:p>
        </w:tc>
      </w:tr>
      <w:tr w:rsidR="00B95EE5" w:rsidTr="00B95EE5">
        <w:trPr>
          <w:jc w:val="center"/>
        </w:trPr>
        <w:tc>
          <w:tcPr>
            <w:tcW w:w="558" w:type="dxa"/>
          </w:tcPr>
          <w:p w:rsidR="00B95EE5" w:rsidRDefault="00B95EE5">
            <w:pPr>
              <w:autoSpaceDE w:val="0"/>
              <w:spacing w:before="60" w:after="60"/>
              <w:rPr>
                <w:rFonts w:cs="Arial"/>
              </w:rPr>
            </w:pPr>
            <w:r>
              <w:rPr>
                <w:rFonts w:cs="Arial"/>
              </w:rPr>
              <w:t>1</w:t>
            </w:r>
          </w:p>
        </w:tc>
        <w:tc>
          <w:tcPr>
            <w:tcW w:w="2250" w:type="dxa"/>
          </w:tcPr>
          <w:p w:rsidR="00B95EE5" w:rsidRDefault="00B95EE5">
            <w:pPr>
              <w:spacing w:before="60" w:after="60"/>
              <w:rPr>
                <w:rFonts w:cs="Arial"/>
                <w:lang w:val="en-US"/>
              </w:rPr>
            </w:pPr>
            <w:r>
              <w:rPr>
                <w:noProof/>
                <w:lang w:val="en-US"/>
              </w:rPr>
              <w:drawing>
                <wp:inline distT="0" distB="0" distL="0" distR="0" wp14:anchorId="29F89C81" wp14:editId="4198C8CB">
                  <wp:extent cx="152400" cy="152400"/>
                  <wp:effectExtent l="0" t="0" r="0" b="0"/>
                  <wp:docPr id="136"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Monitor Position</w:t>
            </w:r>
          </w:p>
        </w:tc>
        <w:tc>
          <w:tcPr>
            <w:tcW w:w="2250" w:type="dxa"/>
          </w:tcPr>
          <w:p w:rsidR="00B95EE5" w:rsidRDefault="00B95EE5">
            <w:pPr>
              <w:rPr>
                <w:rFonts w:cs="Arial"/>
                <w:lang w:val="en-US"/>
              </w:rPr>
            </w:pPr>
            <w:r>
              <w:rPr>
                <w:noProof/>
                <w:lang w:val="en-US"/>
              </w:rPr>
              <w:drawing>
                <wp:inline distT="0" distB="0" distL="0" distR="0" wp14:anchorId="1D5BFBF9" wp14:editId="6CDE4C55">
                  <wp:extent cx="152400" cy="152400"/>
                  <wp:effectExtent l="0" t="0" r="0" b="0"/>
                  <wp:docPr id="13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compass</w:t>
            </w:r>
          </w:p>
        </w:tc>
        <w:tc>
          <w:tcPr>
            <w:tcW w:w="2250" w:type="dxa"/>
          </w:tcPr>
          <w:p w:rsidR="00B95EE5" w:rsidRDefault="00B95EE5">
            <w:pPr>
              <w:rPr>
                <w:rFonts w:cs="Arial"/>
                <w:lang w:val="en-US"/>
              </w:rPr>
            </w:pPr>
            <w:r>
              <w:rPr>
                <w:noProof/>
                <w:lang w:val="en-US"/>
              </w:rPr>
              <w:drawing>
                <wp:inline distT="0" distB="0" distL="0" distR="0" wp14:anchorId="272340A8" wp14:editId="0E74368A">
                  <wp:extent cx="152400" cy="152400"/>
                  <wp:effectExtent l="0" t="0" r="0" b="0"/>
                  <wp:docPr id="14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compass</w:t>
            </w:r>
          </w:p>
        </w:tc>
      </w:tr>
      <w:tr w:rsidR="00B95EE5" w:rsidTr="00B95EE5">
        <w:trPr>
          <w:jc w:val="center"/>
        </w:trPr>
        <w:tc>
          <w:tcPr>
            <w:tcW w:w="558" w:type="dxa"/>
          </w:tcPr>
          <w:p w:rsidR="00B95EE5" w:rsidRDefault="00B95EE5">
            <w:pPr>
              <w:autoSpaceDE w:val="0"/>
              <w:spacing w:before="60" w:after="60"/>
              <w:rPr>
                <w:rFonts w:cs="Arial"/>
              </w:rPr>
            </w:pPr>
            <w:r>
              <w:rPr>
                <w:rFonts w:cs="Arial"/>
              </w:rPr>
              <w:t>2</w:t>
            </w:r>
          </w:p>
        </w:tc>
        <w:tc>
          <w:tcPr>
            <w:tcW w:w="2250" w:type="dxa"/>
          </w:tcPr>
          <w:p w:rsidR="00B95EE5" w:rsidRDefault="00B95EE5">
            <w:pPr>
              <w:spacing w:before="60" w:after="60"/>
              <w:rPr>
                <w:rFonts w:cs="Arial"/>
                <w:lang w:val="en-US"/>
              </w:rPr>
            </w:pPr>
            <w:r>
              <w:rPr>
                <w:noProof/>
                <w:lang w:val="en-US"/>
              </w:rPr>
              <w:drawing>
                <wp:inline distT="0" distB="0" distL="0" distR="0" wp14:anchorId="1B5D06E1" wp14:editId="5ADDA8CC">
                  <wp:extent cx="152400" cy="152400"/>
                  <wp:effectExtent l="0" t="0" r="0" b="0"/>
                  <wp:docPr id="142"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Send Heading</w:t>
            </w:r>
          </w:p>
        </w:tc>
        <w:tc>
          <w:tcPr>
            <w:tcW w:w="2250" w:type="dxa"/>
          </w:tcPr>
          <w:p w:rsidR="00B95EE5" w:rsidRDefault="00B95EE5">
            <w:pPr>
              <w:rPr>
                <w:rFonts w:cs="Arial"/>
                <w:lang w:val="en-US"/>
              </w:rPr>
            </w:pPr>
            <w:r>
              <w:rPr>
                <w:noProof/>
                <w:lang w:val="en-US"/>
              </w:rPr>
              <w:drawing>
                <wp:inline distT="0" distB="0" distL="0" distR="0" wp14:anchorId="04A189C2" wp14:editId="442E7D51">
                  <wp:extent cx="152400" cy="152400"/>
                  <wp:effectExtent l="0" t="0" r="0" b="0"/>
                  <wp:docPr id="14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compass</w:t>
            </w:r>
          </w:p>
        </w:tc>
        <w:tc>
          <w:tcPr>
            <w:tcW w:w="2250" w:type="dxa"/>
          </w:tcPr>
          <w:p w:rsidR="00B95EE5" w:rsidRDefault="00B95EE5">
            <w:pPr>
              <w:rPr>
                <w:rFonts w:cs="Arial"/>
                <w:lang w:val="en-US"/>
              </w:rPr>
            </w:pPr>
            <w:r>
              <w:rPr>
                <w:noProof/>
                <w:lang w:val="en-US"/>
              </w:rPr>
              <w:drawing>
                <wp:inline distT="0" distB="0" distL="0" distR="0" wp14:anchorId="468A5BDA" wp14:editId="44F2825A">
                  <wp:extent cx="152400" cy="152400"/>
                  <wp:effectExtent l="0" t="0" r="0" b="0"/>
                  <wp:docPr id="14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w:t>
            </w:r>
            <w:proofErr w:type="spellStart"/>
            <w:r>
              <w:rPr>
                <w:rFonts w:cs="Arial"/>
                <w:lang w:val="en-US"/>
              </w:rPr>
              <w:t>SatNav</w:t>
            </w:r>
            <w:proofErr w:type="spellEnd"/>
            <w:r>
              <w:rPr>
                <w:rFonts w:cs="Arial"/>
                <w:lang w:val="en-US"/>
              </w:rPr>
              <w:t xml:space="preserve"> computer</w:t>
            </w:r>
          </w:p>
        </w:tc>
      </w:tr>
      <w:tr w:rsidR="00B95EE5" w:rsidTr="00B95EE5">
        <w:trPr>
          <w:jc w:val="center"/>
        </w:trPr>
        <w:tc>
          <w:tcPr>
            <w:tcW w:w="558" w:type="dxa"/>
          </w:tcPr>
          <w:p w:rsidR="00B95EE5" w:rsidRDefault="00B95EE5">
            <w:pPr>
              <w:autoSpaceDE w:val="0"/>
              <w:spacing w:before="60" w:after="60"/>
              <w:rPr>
                <w:rFonts w:cs="Arial"/>
              </w:rPr>
            </w:pPr>
            <w:r>
              <w:rPr>
                <w:rFonts w:cs="Arial"/>
              </w:rPr>
              <w:t>3</w:t>
            </w:r>
          </w:p>
        </w:tc>
        <w:tc>
          <w:tcPr>
            <w:tcW w:w="2250" w:type="dxa"/>
          </w:tcPr>
          <w:p w:rsidR="00B95EE5" w:rsidRDefault="00B95EE5">
            <w:pPr>
              <w:spacing w:before="60" w:after="60"/>
              <w:rPr>
                <w:rFonts w:cs="Arial"/>
                <w:lang w:val="en-US"/>
              </w:rPr>
            </w:pPr>
            <w:r>
              <w:rPr>
                <w:noProof/>
                <w:lang w:val="en-US"/>
              </w:rPr>
              <w:drawing>
                <wp:inline distT="0" distB="0" distL="0" distR="0" wp14:anchorId="267F8D77" wp14:editId="0662CEBF">
                  <wp:extent cx="152400" cy="152400"/>
                  <wp:effectExtent l="0" t="0" r="0" b="0"/>
                  <wp:docPr id="148"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Receive Radio Signal</w:t>
            </w:r>
          </w:p>
        </w:tc>
        <w:tc>
          <w:tcPr>
            <w:tcW w:w="2250" w:type="dxa"/>
          </w:tcPr>
          <w:p w:rsidR="00B95EE5" w:rsidRDefault="00B95EE5">
            <w:pPr>
              <w:rPr>
                <w:rFonts w:cs="Arial"/>
                <w:lang w:val="en-US"/>
              </w:rPr>
            </w:pPr>
            <w:r>
              <w:rPr>
                <w:noProof/>
                <w:lang w:val="en-US"/>
              </w:rPr>
              <w:drawing>
                <wp:inline distT="0" distB="0" distL="0" distR="0" wp14:anchorId="17A237ED" wp14:editId="45483DF6">
                  <wp:extent cx="152400" cy="152400"/>
                  <wp:effectExtent l="0" t="0" r="0" b="0"/>
                  <wp:docPr id="15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Crew</w:t>
            </w:r>
          </w:p>
        </w:tc>
        <w:tc>
          <w:tcPr>
            <w:tcW w:w="2250" w:type="dxa"/>
          </w:tcPr>
          <w:p w:rsidR="00B95EE5" w:rsidRDefault="00B95EE5">
            <w:pPr>
              <w:rPr>
                <w:rFonts w:cs="Arial"/>
                <w:lang w:val="en-US"/>
              </w:rPr>
            </w:pPr>
            <w:r>
              <w:rPr>
                <w:noProof/>
                <w:lang w:val="en-US"/>
              </w:rPr>
              <w:drawing>
                <wp:inline distT="0" distB="0" distL="0" distR="0" wp14:anchorId="7F7DEF6A" wp14:editId="1D56A8AD">
                  <wp:extent cx="152400" cy="152400"/>
                  <wp:effectExtent l="0" t="0" r="0" b="0"/>
                  <wp:docPr id="15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antenna</w:t>
            </w:r>
          </w:p>
        </w:tc>
      </w:tr>
      <w:tr w:rsidR="00B95EE5" w:rsidTr="00B95EE5">
        <w:trPr>
          <w:jc w:val="center"/>
        </w:trPr>
        <w:tc>
          <w:tcPr>
            <w:tcW w:w="558" w:type="dxa"/>
          </w:tcPr>
          <w:p w:rsidR="00B95EE5" w:rsidRDefault="00B95EE5">
            <w:pPr>
              <w:autoSpaceDE w:val="0"/>
              <w:spacing w:before="60" w:after="60"/>
              <w:rPr>
                <w:rFonts w:cs="Arial"/>
              </w:rPr>
            </w:pPr>
            <w:r>
              <w:rPr>
                <w:rFonts w:cs="Arial"/>
              </w:rPr>
              <w:t>4</w:t>
            </w:r>
          </w:p>
        </w:tc>
        <w:tc>
          <w:tcPr>
            <w:tcW w:w="2250" w:type="dxa"/>
          </w:tcPr>
          <w:p w:rsidR="00B95EE5" w:rsidRDefault="00B95EE5">
            <w:pPr>
              <w:spacing w:before="60" w:after="60"/>
              <w:rPr>
                <w:rFonts w:cs="Arial"/>
                <w:lang w:val="en-US"/>
              </w:rPr>
            </w:pPr>
            <w:r>
              <w:rPr>
                <w:noProof/>
                <w:lang w:val="en-US"/>
              </w:rPr>
              <w:drawing>
                <wp:inline distT="0" distB="0" distL="0" distR="0" wp14:anchorId="2091AF5E" wp14:editId="10017DAC">
                  <wp:extent cx="152400" cy="152400"/>
                  <wp:effectExtent l="0" t="0" r="0" b="0"/>
                  <wp:docPr id="154"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Send Location Data</w:t>
            </w:r>
          </w:p>
        </w:tc>
        <w:tc>
          <w:tcPr>
            <w:tcW w:w="2250" w:type="dxa"/>
          </w:tcPr>
          <w:p w:rsidR="00B95EE5" w:rsidRDefault="00B95EE5">
            <w:pPr>
              <w:rPr>
                <w:rFonts w:cs="Arial"/>
                <w:lang w:val="en-US"/>
              </w:rPr>
            </w:pPr>
            <w:r>
              <w:rPr>
                <w:noProof/>
                <w:lang w:val="en-US"/>
              </w:rPr>
              <w:drawing>
                <wp:inline distT="0" distB="0" distL="0" distR="0" wp14:anchorId="243EDEC4" wp14:editId="1AF4D049">
                  <wp:extent cx="152400" cy="152400"/>
                  <wp:effectExtent l="0" t="0" r="0" b="0"/>
                  <wp:docPr id="15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antenna</w:t>
            </w:r>
          </w:p>
        </w:tc>
        <w:tc>
          <w:tcPr>
            <w:tcW w:w="2250" w:type="dxa"/>
          </w:tcPr>
          <w:p w:rsidR="00B95EE5" w:rsidRDefault="00B95EE5">
            <w:pPr>
              <w:rPr>
                <w:rFonts w:cs="Arial"/>
                <w:lang w:val="en-US"/>
              </w:rPr>
            </w:pPr>
            <w:r>
              <w:rPr>
                <w:noProof/>
                <w:lang w:val="en-US"/>
              </w:rPr>
              <w:drawing>
                <wp:inline distT="0" distB="0" distL="0" distR="0" wp14:anchorId="3CE73425" wp14:editId="0CC84F0E">
                  <wp:extent cx="152400" cy="152400"/>
                  <wp:effectExtent l="0" t="0" r="0" b="0"/>
                  <wp:docPr id="15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w:t>
            </w:r>
            <w:proofErr w:type="spellStart"/>
            <w:r>
              <w:rPr>
                <w:rFonts w:cs="Arial"/>
                <w:lang w:val="en-US"/>
              </w:rPr>
              <w:t>SatNav</w:t>
            </w:r>
            <w:proofErr w:type="spellEnd"/>
            <w:r>
              <w:rPr>
                <w:rFonts w:cs="Arial"/>
                <w:lang w:val="en-US"/>
              </w:rPr>
              <w:t xml:space="preserve"> computer</w:t>
            </w:r>
          </w:p>
        </w:tc>
      </w:tr>
      <w:tr w:rsidR="00B95EE5" w:rsidTr="00B95EE5">
        <w:trPr>
          <w:jc w:val="center"/>
        </w:trPr>
        <w:tc>
          <w:tcPr>
            <w:tcW w:w="558" w:type="dxa"/>
          </w:tcPr>
          <w:p w:rsidR="00B95EE5" w:rsidRDefault="00B95EE5">
            <w:pPr>
              <w:autoSpaceDE w:val="0"/>
              <w:spacing w:before="60" w:after="60"/>
              <w:rPr>
                <w:rFonts w:cs="Arial"/>
              </w:rPr>
            </w:pPr>
            <w:r>
              <w:rPr>
                <w:rFonts w:cs="Arial"/>
              </w:rPr>
              <w:t>5</w:t>
            </w:r>
          </w:p>
        </w:tc>
        <w:tc>
          <w:tcPr>
            <w:tcW w:w="2250" w:type="dxa"/>
          </w:tcPr>
          <w:p w:rsidR="00B95EE5" w:rsidRDefault="00B95EE5">
            <w:pPr>
              <w:spacing w:before="60" w:after="60"/>
              <w:rPr>
                <w:rFonts w:cs="Arial"/>
                <w:lang w:val="en-US"/>
              </w:rPr>
            </w:pPr>
            <w:r>
              <w:rPr>
                <w:noProof/>
                <w:lang w:val="en-US"/>
              </w:rPr>
              <w:drawing>
                <wp:inline distT="0" distB="0" distL="0" distR="0" wp14:anchorId="7B8D76DE" wp14:editId="7D1617FC">
                  <wp:extent cx="152400" cy="152400"/>
                  <wp:effectExtent l="0" t="0" r="0" b="0"/>
                  <wp:docPr id="160"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Compile Data</w:t>
            </w:r>
          </w:p>
        </w:tc>
        <w:tc>
          <w:tcPr>
            <w:tcW w:w="2250" w:type="dxa"/>
          </w:tcPr>
          <w:p w:rsidR="00B95EE5" w:rsidRDefault="00B95EE5">
            <w:pPr>
              <w:rPr>
                <w:rFonts w:cs="Arial"/>
                <w:lang w:val="en-US"/>
              </w:rPr>
            </w:pPr>
            <w:r>
              <w:rPr>
                <w:noProof/>
                <w:lang w:val="en-US"/>
              </w:rPr>
              <w:drawing>
                <wp:inline distT="0" distB="0" distL="0" distR="0" wp14:anchorId="53A309C5" wp14:editId="30BAA1B6">
                  <wp:extent cx="152400" cy="152400"/>
                  <wp:effectExtent l="0" t="0" r="0" b="0"/>
                  <wp:docPr id="16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w:t>
            </w:r>
            <w:proofErr w:type="spellStart"/>
            <w:r>
              <w:rPr>
                <w:rFonts w:cs="Arial"/>
                <w:lang w:val="en-US"/>
              </w:rPr>
              <w:t>SatNav</w:t>
            </w:r>
            <w:proofErr w:type="spellEnd"/>
            <w:r>
              <w:rPr>
                <w:rFonts w:cs="Arial"/>
                <w:lang w:val="en-US"/>
              </w:rPr>
              <w:t xml:space="preserve"> computer</w:t>
            </w:r>
          </w:p>
        </w:tc>
        <w:tc>
          <w:tcPr>
            <w:tcW w:w="2250" w:type="dxa"/>
          </w:tcPr>
          <w:p w:rsidR="00B95EE5" w:rsidRDefault="00B95EE5">
            <w:pPr>
              <w:rPr>
                <w:rFonts w:cs="Arial"/>
                <w:lang w:val="en-US"/>
              </w:rPr>
            </w:pPr>
            <w:r>
              <w:rPr>
                <w:noProof/>
                <w:lang w:val="en-US"/>
              </w:rPr>
              <w:drawing>
                <wp:inline distT="0" distB="0" distL="0" distR="0" wp14:anchorId="02DA801D" wp14:editId="13718678">
                  <wp:extent cx="152400" cy="152400"/>
                  <wp:effectExtent l="0" t="0" r="0" b="0"/>
                  <wp:docPr id="16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w:t>
            </w:r>
            <w:proofErr w:type="spellStart"/>
            <w:r>
              <w:rPr>
                <w:rFonts w:cs="Arial"/>
                <w:lang w:val="en-US"/>
              </w:rPr>
              <w:t>Nav</w:t>
            </w:r>
            <w:proofErr w:type="spellEnd"/>
            <w:r>
              <w:rPr>
                <w:rFonts w:cs="Arial"/>
                <w:lang w:val="en-US"/>
              </w:rPr>
              <w:t xml:space="preserve"> Monitor</w:t>
            </w:r>
          </w:p>
        </w:tc>
      </w:tr>
      <w:tr w:rsidR="00B95EE5" w:rsidTr="00B95EE5">
        <w:trPr>
          <w:jc w:val="center"/>
        </w:trPr>
        <w:tc>
          <w:tcPr>
            <w:tcW w:w="558" w:type="dxa"/>
          </w:tcPr>
          <w:p w:rsidR="00B95EE5" w:rsidRDefault="00B95EE5">
            <w:pPr>
              <w:autoSpaceDE w:val="0"/>
              <w:spacing w:before="60" w:after="60"/>
              <w:rPr>
                <w:rFonts w:cs="Arial"/>
              </w:rPr>
            </w:pPr>
            <w:r>
              <w:rPr>
                <w:rFonts w:cs="Arial"/>
              </w:rPr>
              <w:t>6</w:t>
            </w:r>
          </w:p>
        </w:tc>
        <w:tc>
          <w:tcPr>
            <w:tcW w:w="2250" w:type="dxa"/>
          </w:tcPr>
          <w:p w:rsidR="00B95EE5" w:rsidRDefault="00B95EE5">
            <w:pPr>
              <w:spacing w:before="60" w:after="60"/>
              <w:rPr>
                <w:rFonts w:cs="Arial"/>
                <w:lang w:val="en-US"/>
              </w:rPr>
            </w:pPr>
            <w:r>
              <w:rPr>
                <w:noProof/>
                <w:lang w:val="en-US"/>
              </w:rPr>
              <w:drawing>
                <wp:inline distT="0" distB="0" distL="0" distR="0" wp14:anchorId="05406A57" wp14:editId="133C2D54">
                  <wp:extent cx="152400" cy="152400"/>
                  <wp:effectExtent l="0" t="0" r="0" b="0"/>
                  <wp:docPr id="166"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Display Position at UI</w:t>
            </w:r>
          </w:p>
        </w:tc>
        <w:tc>
          <w:tcPr>
            <w:tcW w:w="2250" w:type="dxa"/>
          </w:tcPr>
          <w:p w:rsidR="00B95EE5" w:rsidRDefault="00B95EE5">
            <w:pPr>
              <w:rPr>
                <w:rFonts w:cs="Arial"/>
                <w:lang w:val="en-US"/>
              </w:rPr>
            </w:pPr>
            <w:r>
              <w:rPr>
                <w:noProof/>
                <w:lang w:val="en-US"/>
              </w:rPr>
              <w:drawing>
                <wp:inline distT="0" distB="0" distL="0" distR="0" wp14:anchorId="06A398F4" wp14:editId="4D2F8D46">
                  <wp:extent cx="152400" cy="152400"/>
                  <wp:effectExtent l="0" t="0" r="0" b="0"/>
                  <wp:docPr id="16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w:t>
            </w:r>
            <w:proofErr w:type="spellStart"/>
            <w:r>
              <w:rPr>
                <w:rFonts w:cs="Arial"/>
                <w:lang w:val="en-US"/>
              </w:rPr>
              <w:t>Nav</w:t>
            </w:r>
            <w:proofErr w:type="spellEnd"/>
            <w:r>
              <w:rPr>
                <w:rFonts w:cs="Arial"/>
                <w:lang w:val="en-US"/>
              </w:rPr>
              <w:t xml:space="preserve"> Monitor</w:t>
            </w:r>
          </w:p>
        </w:tc>
        <w:tc>
          <w:tcPr>
            <w:tcW w:w="2250" w:type="dxa"/>
          </w:tcPr>
          <w:p w:rsidR="00B95EE5" w:rsidRDefault="00B95EE5">
            <w:pPr>
              <w:rPr>
                <w:rFonts w:cs="Arial"/>
                <w:lang w:val="en-US"/>
              </w:rPr>
            </w:pPr>
            <w:r>
              <w:rPr>
                <w:noProof/>
                <w:lang w:val="en-US"/>
              </w:rPr>
              <w:drawing>
                <wp:inline distT="0" distB="0" distL="0" distR="0" wp14:anchorId="344B9EF5" wp14:editId="541DDF64">
                  <wp:extent cx="152400" cy="152400"/>
                  <wp:effectExtent l="0" t="0" r="0" b="0"/>
                  <wp:docPr id="17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Crew</w:t>
            </w:r>
          </w:p>
        </w:tc>
      </w:tr>
    </w:tbl>
    <w:p w:rsidR="008B77F5" w:rsidRDefault="001462B2">
      <w:pPr>
        <w:rPr>
          <w:rFonts w:cs="Arial"/>
        </w:rPr>
      </w:pPr>
      <w:r>
        <w:rPr>
          <w:rFonts w:cs="Arial"/>
        </w:rPr>
        <w:br w:type="page"/>
      </w:r>
    </w:p>
    <w:p w:rsidR="008B77F5" w:rsidRDefault="001462B2">
      <w:pPr>
        <w:pStyle w:val="Heading1"/>
        <w:rPr>
          <w:rFonts w:cs="Arial"/>
        </w:rPr>
      </w:pPr>
      <w:bookmarkStart w:id="25" w:name="_27145cf5273ac321af3403bf7246c956"/>
      <w:bookmarkStart w:id="26" w:name="_Toc39413785"/>
      <w:r>
        <w:rPr>
          <w:rFonts w:cs="Arial"/>
        </w:rPr>
        <w:lastRenderedPageBreak/>
        <w:t>UHF/VHF Radio Diagram</w:t>
      </w:r>
      <w:bookmarkEnd w:id="25"/>
      <w:bookmarkEnd w:id="26"/>
    </w:p>
    <w:p w:rsidR="008B77F5" w:rsidRDefault="008B77F5">
      <w:pPr>
        <w:jc w:val="center"/>
        <w:rPr>
          <w:rFonts w:cs="Arial"/>
          <w:b/>
          <w:bCs/>
        </w:rPr>
      </w:pPr>
    </w:p>
    <w:p w:rsidR="008B77F5" w:rsidRDefault="001462B2">
      <w:pPr>
        <w:jc w:val="center"/>
        <w:rPr>
          <w:rFonts w:cs="Arial"/>
        </w:rPr>
      </w:pPr>
      <w:r>
        <w:rPr>
          <w:noProof/>
          <w:lang w:val="en-US"/>
        </w:rPr>
        <w:drawing>
          <wp:inline distT="0" distB="0" distL="0" distR="0">
            <wp:extent cx="5732145" cy="5873430"/>
            <wp:effectExtent l="0" t="0" r="0" b="0"/>
            <wp:docPr id="172" name="Picture 764463094.jpg" descr="764463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764463094.jpg"/>
                    <pic:cNvPicPr/>
                  </pic:nvPicPr>
                  <pic:blipFill>
                    <a:blip r:embed="rId17" cstate="print"/>
                    <a:stretch>
                      <a:fillRect/>
                    </a:stretch>
                  </pic:blipFill>
                  <pic:spPr>
                    <a:xfrm>
                      <a:off x="0" y="0"/>
                      <a:ext cx="5732145" cy="5873430"/>
                    </a:xfrm>
                    <a:prstGeom prst="rect">
                      <a:avLst/>
                    </a:prstGeom>
                  </pic:spPr>
                </pic:pic>
              </a:graphicData>
            </a:graphic>
          </wp:inline>
        </w:drawing>
      </w:r>
    </w:p>
    <w:p w:rsidR="008B77F5" w:rsidRDefault="001462B2">
      <w:pPr>
        <w:pStyle w:val="Figure"/>
        <w:rPr>
          <w:rFonts w:cs="Arial"/>
          <w:b w:val="0"/>
          <w:bCs w:val="0"/>
          <w:i w:val="0"/>
          <w:iCs w:val="0"/>
        </w:rPr>
      </w:pPr>
      <w:r>
        <w:rPr>
          <w:rFonts w:cs="Arial"/>
          <w:b w:val="0"/>
          <w:bCs w:val="0"/>
          <w:i w:val="0"/>
          <w:iCs w:val="0"/>
        </w:rPr>
        <w:t xml:space="preserve"> </w:t>
      </w:r>
      <w:bookmarkStart w:id="27" w:name="_Toc39413793"/>
      <w:r>
        <w:rPr>
          <w:rFonts w:cs="Arial"/>
          <w:b w:val="0"/>
          <w:bCs w:val="0"/>
          <w:i w:val="0"/>
          <w:iCs w:val="0"/>
        </w:rPr>
        <w:t>UHF/VHF Radio</w:t>
      </w:r>
      <w:bookmarkEnd w:id="27"/>
    </w:p>
    <w:p w:rsidR="005967FD" w:rsidRDefault="005967FD" w:rsidP="005967FD">
      <w:pPr>
        <w:pStyle w:val="Heading2"/>
        <w:spacing w:after="120"/>
        <w:rPr>
          <w:sz w:val="24"/>
          <w:szCs w:val="24"/>
        </w:rPr>
      </w:pPr>
      <w:r>
        <w:rPr>
          <w:sz w:val="24"/>
          <w:szCs w:val="24"/>
        </w:rPr>
        <w:t>Description</w:t>
      </w:r>
    </w:p>
    <w:p w:rsidR="005967FD" w:rsidRPr="00187E5C" w:rsidRDefault="005967FD" w:rsidP="005967FD">
      <w:pPr>
        <w:spacing w:after="120"/>
      </w:pPr>
      <w:r>
        <w:t xml:space="preserve">The </w:t>
      </w:r>
      <w:r>
        <w:t>UHF/VHF sequence diagram seen in Figure 6 shows the sequences by which the ADAV</w:t>
      </w:r>
      <w:r w:rsidR="00BA7F3A">
        <w:t>’s UHF/VHF radio system transitions between different operational phases.</w:t>
      </w:r>
      <w:bookmarkStart w:id="28" w:name="_GoBack"/>
      <w:bookmarkEnd w:id="28"/>
      <w:r>
        <w:t xml:space="preserve"> </w:t>
      </w:r>
    </w:p>
    <w:p w:rsidR="005967FD" w:rsidRDefault="005967FD" w:rsidP="005967FD">
      <w:pPr>
        <w:pStyle w:val="Figure"/>
        <w:numPr>
          <w:ilvl w:val="0"/>
          <w:numId w:val="0"/>
        </w:numPr>
        <w:jc w:val="left"/>
        <w:rPr>
          <w:rFonts w:cs="Arial"/>
          <w:b w:val="0"/>
          <w:bCs w:val="0"/>
          <w:i w:val="0"/>
          <w:iCs w:val="0"/>
        </w:rPr>
      </w:pPr>
    </w:p>
    <w:p w:rsidR="008B77F5" w:rsidRDefault="001462B2">
      <w:pPr>
        <w:rPr>
          <w:rFonts w:cs="Arial"/>
          <w:b/>
          <w:bCs/>
          <w:color w:val="1F497D"/>
          <w:sz w:val="32"/>
          <w:szCs w:val="32"/>
          <w:lang w:val="en-US"/>
        </w:rPr>
      </w:pPr>
      <w:r>
        <w:rPr>
          <w:rFonts w:cs="Arial"/>
          <w:b/>
          <w:bCs/>
        </w:rPr>
        <w:br w:type="page"/>
      </w:r>
      <w:r>
        <w:rPr>
          <w:rFonts w:cs="Arial"/>
          <w:b/>
          <w:bCs/>
          <w:color w:val="1F497D"/>
          <w:sz w:val="32"/>
          <w:szCs w:val="32"/>
        </w:rPr>
        <w:lastRenderedPageBreak/>
        <w:t>Messages</w:t>
      </w:r>
    </w:p>
    <w:p w:rsidR="008B77F5" w:rsidRDefault="008B77F5">
      <w:pPr>
        <w:rPr>
          <w:rFonts w:cs="Arial"/>
        </w:rPr>
      </w:pPr>
    </w:p>
    <w:tbl>
      <w:tblPr>
        <w:tblW w:w="7308" w:type="dxa"/>
        <w:jc w:val="center"/>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558"/>
        <w:gridCol w:w="2250"/>
        <w:gridCol w:w="2250"/>
        <w:gridCol w:w="2250"/>
      </w:tblGrid>
      <w:tr w:rsidR="00B95EE5" w:rsidTr="00B95EE5">
        <w:trPr>
          <w:tblHeader/>
          <w:jc w:val="center"/>
        </w:trPr>
        <w:tc>
          <w:tcPr>
            <w:tcW w:w="558" w:type="dxa"/>
            <w:shd w:val="clear" w:color="auto" w:fill="548DD4"/>
          </w:tcPr>
          <w:p w:rsidR="00B95EE5" w:rsidRDefault="00B95EE5">
            <w:pPr>
              <w:autoSpaceDE w:val="0"/>
              <w:spacing w:before="60" w:after="60"/>
              <w:rPr>
                <w:rFonts w:cs="Arial"/>
                <w:b/>
                <w:bCs/>
                <w:color w:val="FFFFFF"/>
              </w:rPr>
            </w:pPr>
            <w:r>
              <w:rPr>
                <w:rFonts w:cs="Arial"/>
                <w:b/>
                <w:bCs/>
                <w:color w:val="FFFFFF"/>
              </w:rPr>
              <w:t>No.</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Message Name</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Sender</w:t>
            </w:r>
          </w:p>
        </w:tc>
        <w:tc>
          <w:tcPr>
            <w:tcW w:w="2250" w:type="dxa"/>
            <w:shd w:val="clear" w:color="auto" w:fill="548DD4"/>
          </w:tcPr>
          <w:p w:rsidR="00B95EE5" w:rsidRDefault="00B95EE5">
            <w:pPr>
              <w:autoSpaceDE w:val="0"/>
              <w:spacing w:before="60" w:after="60"/>
              <w:rPr>
                <w:rFonts w:cs="Arial"/>
                <w:b/>
                <w:bCs/>
                <w:color w:val="FFFFFF"/>
              </w:rPr>
            </w:pPr>
            <w:r>
              <w:rPr>
                <w:rFonts w:cs="Arial"/>
                <w:b/>
                <w:bCs/>
                <w:color w:val="FFFFFF"/>
              </w:rPr>
              <w:t>Receiver</w:t>
            </w:r>
          </w:p>
        </w:tc>
      </w:tr>
      <w:tr w:rsidR="00B95EE5" w:rsidTr="00B95EE5">
        <w:trPr>
          <w:jc w:val="center"/>
        </w:trPr>
        <w:tc>
          <w:tcPr>
            <w:tcW w:w="558" w:type="dxa"/>
          </w:tcPr>
          <w:p w:rsidR="00B95EE5" w:rsidRDefault="00B95EE5">
            <w:pPr>
              <w:autoSpaceDE w:val="0"/>
              <w:spacing w:before="60" w:after="60"/>
              <w:rPr>
                <w:rFonts w:cs="Arial"/>
              </w:rPr>
            </w:pPr>
            <w:r>
              <w:rPr>
                <w:rFonts w:cs="Arial"/>
              </w:rPr>
              <w:t>1</w:t>
            </w:r>
          </w:p>
        </w:tc>
        <w:tc>
          <w:tcPr>
            <w:tcW w:w="2250" w:type="dxa"/>
          </w:tcPr>
          <w:p w:rsidR="00B95EE5" w:rsidRDefault="00B95EE5">
            <w:pPr>
              <w:spacing w:before="60" w:after="60"/>
              <w:rPr>
                <w:rFonts w:cs="Arial"/>
                <w:lang w:val="en-US"/>
              </w:rPr>
            </w:pPr>
            <w:r>
              <w:rPr>
                <w:noProof/>
                <w:lang w:val="en-US"/>
              </w:rPr>
              <w:drawing>
                <wp:inline distT="0" distB="0" distL="0" distR="0" wp14:anchorId="0982FF56" wp14:editId="018A409E">
                  <wp:extent cx="152400" cy="152400"/>
                  <wp:effectExtent l="0" t="0" r="0" b="0"/>
                  <wp:docPr id="174"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Message Transfer1</w:t>
            </w:r>
          </w:p>
        </w:tc>
        <w:tc>
          <w:tcPr>
            <w:tcW w:w="2250" w:type="dxa"/>
          </w:tcPr>
          <w:p w:rsidR="00B95EE5" w:rsidRDefault="00B95EE5">
            <w:pPr>
              <w:rPr>
                <w:rFonts w:cs="Arial"/>
                <w:lang w:val="en-US"/>
              </w:rPr>
            </w:pPr>
            <w:r>
              <w:rPr>
                <w:noProof/>
                <w:lang w:val="en-US"/>
              </w:rPr>
              <w:drawing>
                <wp:inline distT="0" distB="0" distL="0" distR="0" wp14:anchorId="2FDD8D9E" wp14:editId="618EC448">
                  <wp:extent cx="152400" cy="152400"/>
                  <wp:effectExtent l="0" t="0" r="0" b="0"/>
                  <wp:docPr id="17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antenna</w:t>
            </w:r>
          </w:p>
        </w:tc>
        <w:tc>
          <w:tcPr>
            <w:tcW w:w="2250" w:type="dxa"/>
          </w:tcPr>
          <w:p w:rsidR="00B95EE5" w:rsidRDefault="00B95EE5">
            <w:pPr>
              <w:rPr>
                <w:rFonts w:cs="Arial"/>
                <w:lang w:val="en-US"/>
              </w:rPr>
            </w:pPr>
            <w:r>
              <w:rPr>
                <w:noProof/>
                <w:lang w:val="en-US"/>
              </w:rPr>
              <w:drawing>
                <wp:inline distT="0" distB="0" distL="0" distR="0" wp14:anchorId="3D0CFA5A" wp14:editId="35ED17FA">
                  <wp:extent cx="152400" cy="152400"/>
                  <wp:effectExtent l="0" t="0" r="0" b="0"/>
                  <wp:docPr id="17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transceiver</w:t>
            </w:r>
          </w:p>
        </w:tc>
      </w:tr>
      <w:tr w:rsidR="00B95EE5" w:rsidTr="00B95EE5">
        <w:trPr>
          <w:jc w:val="center"/>
        </w:trPr>
        <w:tc>
          <w:tcPr>
            <w:tcW w:w="558" w:type="dxa"/>
          </w:tcPr>
          <w:p w:rsidR="00B95EE5" w:rsidRDefault="00B95EE5">
            <w:pPr>
              <w:autoSpaceDE w:val="0"/>
              <w:spacing w:before="60" w:after="60"/>
              <w:rPr>
                <w:rFonts w:cs="Arial"/>
              </w:rPr>
            </w:pPr>
            <w:r>
              <w:rPr>
                <w:rFonts w:cs="Arial"/>
              </w:rPr>
              <w:t>2</w:t>
            </w:r>
          </w:p>
        </w:tc>
        <w:tc>
          <w:tcPr>
            <w:tcW w:w="2250" w:type="dxa"/>
          </w:tcPr>
          <w:p w:rsidR="00B95EE5" w:rsidRDefault="00B95EE5">
            <w:pPr>
              <w:spacing w:before="60" w:after="60"/>
              <w:rPr>
                <w:rFonts w:cs="Arial"/>
                <w:lang w:val="en-US"/>
              </w:rPr>
            </w:pPr>
            <w:r>
              <w:rPr>
                <w:noProof/>
                <w:lang w:val="en-US"/>
              </w:rPr>
              <w:drawing>
                <wp:inline distT="0" distB="0" distL="0" distR="0" wp14:anchorId="63BD9E05" wp14:editId="7C641B9A">
                  <wp:extent cx="152400" cy="152400"/>
                  <wp:effectExtent l="0" t="0" r="0" b="0"/>
                  <wp:docPr id="180" name="Picture -650880544.jpg" descr="-650880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650880544.jpg"/>
                          <pic:cNvPicPr/>
                        </pic:nvPicPr>
                        <pic:blipFill>
                          <a:blip r:embed="rId18"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Message Transfer</w:t>
            </w:r>
          </w:p>
        </w:tc>
        <w:tc>
          <w:tcPr>
            <w:tcW w:w="2250" w:type="dxa"/>
          </w:tcPr>
          <w:p w:rsidR="00B95EE5" w:rsidRDefault="00B95EE5">
            <w:pPr>
              <w:rPr>
                <w:rFonts w:cs="Arial"/>
                <w:lang w:val="en-US"/>
              </w:rPr>
            </w:pPr>
            <w:r>
              <w:rPr>
                <w:noProof/>
                <w:lang w:val="en-US"/>
              </w:rPr>
              <w:drawing>
                <wp:inline distT="0" distB="0" distL="0" distR="0" wp14:anchorId="2783D177" wp14:editId="07079913">
                  <wp:extent cx="152400" cy="152400"/>
                  <wp:effectExtent l="0" t="0" r="0" b="0"/>
                  <wp:docPr id="18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transceiver</w:t>
            </w:r>
          </w:p>
        </w:tc>
        <w:tc>
          <w:tcPr>
            <w:tcW w:w="2250" w:type="dxa"/>
          </w:tcPr>
          <w:p w:rsidR="00B95EE5" w:rsidRDefault="00B95EE5">
            <w:pPr>
              <w:rPr>
                <w:rFonts w:cs="Arial"/>
                <w:lang w:val="en-US"/>
              </w:rPr>
            </w:pPr>
            <w:r>
              <w:rPr>
                <w:noProof/>
                <w:lang w:val="en-US"/>
              </w:rPr>
              <w:drawing>
                <wp:inline distT="0" distB="0" distL="0" distR="0" wp14:anchorId="49883562" wp14:editId="0974D562">
                  <wp:extent cx="152400" cy="152400"/>
                  <wp:effectExtent l="0" t="0" r="0" b="0"/>
                  <wp:docPr id="18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antenna</w:t>
            </w:r>
          </w:p>
        </w:tc>
      </w:tr>
      <w:tr w:rsidR="00B95EE5" w:rsidTr="00B95EE5">
        <w:trPr>
          <w:jc w:val="center"/>
        </w:trPr>
        <w:tc>
          <w:tcPr>
            <w:tcW w:w="558" w:type="dxa"/>
          </w:tcPr>
          <w:p w:rsidR="00B95EE5" w:rsidRDefault="00B95EE5">
            <w:pPr>
              <w:autoSpaceDE w:val="0"/>
              <w:spacing w:before="60" w:after="60"/>
              <w:rPr>
                <w:rFonts w:cs="Arial"/>
              </w:rPr>
            </w:pPr>
            <w:r>
              <w:rPr>
                <w:rFonts w:cs="Arial"/>
              </w:rPr>
              <w:t>3</w:t>
            </w:r>
          </w:p>
        </w:tc>
        <w:tc>
          <w:tcPr>
            <w:tcW w:w="2250" w:type="dxa"/>
          </w:tcPr>
          <w:p w:rsidR="00B95EE5" w:rsidRDefault="00B95EE5">
            <w:pPr>
              <w:spacing w:before="60" w:after="60"/>
              <w:rPr>
                <w:rFonts w:cs="Arial"/>
                <w:lang w:val="en-US"/>
              </w:rPr>
            </w:pPr>
            <w:r>
              <w:rPr>
                <w:noProof/>
                <w:lang w:val="en-US"/>
              </w:rPr>
              <w:drawing>
                <wp:inline distT="0" distB="0" distL="0" distR="0" wp14:anchorId="622ACFD7" wp14:editId="1F7450A3">
                  <wp:extent cx="152400" cy="152400"/>
                  <wp:effectExtent l="0" t="0" r="0" b="0"/>
                  <wp:docPr id="186"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Transmit Voice</w:t>
            </w:r>
          </w:p>
        </w:tc>
        <w:tc>
          <w:tcPr>
            <w:tcW w:w="2250" w:type="dxa"/>
          </w:tcPr>
          <w:p w:rsidR="00B95EE5" w:rsidRDefault="00B95EE5">
            <w:pPr>
              <w:rPr>
                <w:rFonts w:cs="Arial"/>
                <w:lang w:val="en-US"/>
              </w:rPr>
            </w:pPr>
            <w:r>
              <w:rPr>
                <w:noProof/>
                <w:lang w:val="en-US"/>
              </w:rPr>
              <w:drawing>
                <wp:inline distT="0" distB="0" distL="0" distR="0" wp14:anchorId="4C463569" wp14:editId="3C7BDFD3">
                  <wp:extent cx="152400" cy="152400"/>
                  <wp:effectExtent l="0" t="0" r="0" b="0"/>
                  <wp:docPr id="18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ADAV Occupant</w:t>
            </w:r>
          </w:p>
        </w:tc>
        <w:tc>
          <w:tcPr>
            <w:tcW w:w="2250" w:type="dxa"/>
          </w:tcPr>
          <w:p w:rsidR="00B95EE5" w:rsidRDefault="00B95EE5">
            <w:pPr>
              <w:rPr>
                <w:rFonts w:cs="Arial"/>
                <w:lang w:val="en-US"/>
              </w:rPr>
            </w:pPr>
            <w:r>
              <w:rPr>
                <w:noProof/>
                <w:lang w:val="en-US"/>
              </w:rPr>
              <w:drawing>
                <wp:inline distT="0" distB="0" distL="0" distR="0" wp14:anchorId="774683F5" wp14:editId="674133D4">
                  <wp:extent cx="152400" cy="152400"/>
                  <wp:effectExtent l="0" t="0" r="0" b="0"/>
                  <wp:docPr id="190" name="Picture -222455180.jpg" descr="-222455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222455180.jpg"/>
                          <pic:cNvPicPr/>
                        </pic:nvPicPr>
                        <pic:blipFill>
                          <a:blip r:embed="rId19"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Radio Control Interface</w:t>
            </w:r>
          </w:p>
        </w:tc>
      </w:tr>
      <w:tr w:rsidR="00B95EE5" w:rsidTr="00B95EE5">
        <w:trPr>
          <w:jc w:val="center"/>
        </w:trPr>
        <w:tc>
          <w:tcPr>
            <w:tcW w:w="558" w:type="dxa"/>
          </w:tcPr>
          <w:p w:rsidR="00B95EE5" w:rsidRDefault="00B95EE5">
            <w:pPr>
              <w:autoSpaceDE w:val="0"/>
              <w:spacing w:before="60" w:after="60"/>
              <w:rPr>
                <w:rFonts w:cs="Arial"/>
              </w:rPr>
            </w:pPr>
            <w:r>
              <w:rPr>
                <w:rFonts w:cs="Arial"/>
              </w:rPr>
              <w:t>4</w:t>
            </w:r>
          </w:p>
        </w:tc>
        <w:tc>
          <w:tcPr>
            <w:tcW w:w="2250" w:type="dxa"/>
          </w:tcPr>
          <w:p w:rsidR="00B95EE5" w:rsidRDefault="00B95EE5">
            <w:pPr>
              <w:spacing w:before="60" w:after="60"/>
              <w:rPr>
                <w:rFonts w:cs="Arial"/>
                <w:lang w:val="en-US"/>
              </w:rPr>
            </w:pPr>
            <w:r>
              <w:rPr>
                <w:noProof/>
                <w:lang w:val="en-US"/>
              </w:rPr>
              <w:drawing>
                <wp:inline distT="0" distB="0" distL="0" distR="0" wp14:anchorId="4B6E4686" wp14:editId="60945BD8">
                  <wp:extent cx="152400" cy="152400"/>
                  <wp:effectExtent l="0" t="0" r="0" b="0"/>
                  <wp:docPr id="192"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Transmit Command</w:t>
            </w:r>
          </w:p>
        </w:tc>
        <w:tc>
          <w:tcPr>
            <w:tcW w:w="2250" w:type="dxa"/>
          </w:tcPr>
          <w:p w:rsidR="00B95EE5" w:rsidRDefault="00B95EE5">
            <w:pPr>
              <w:rPr>
                <w:rFonts w:cs="Arial"/>
                <w:lang w:val="en-US"/>
              </w:rPr>
            </w:pPr>
            <w:r>
              <w:rPr>
                <w:noProof/>
                <w:lang w:val="en-US"/>
              </w:rPr>
              <w:drawing>
                <wp:inline distT="0" distB="0" distL="0" distR="0" wp14:anchorId="36944D27" wp14:editId="7260A948">
                  <wp:extent cx="152400" cy="152400"/>
                  <wp:effectExtent l="0" t="0" r="0" b="0"/>
                  <wp:docPr id="194" name="Picture -222455180.jpg" descr="-222455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222455180.jpg"/>
                          <pic:cNvPicPr/>
                        </pic:nvPicPr>
                        <pic:blipFill>
                          <a:blip r:embed="rId19"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Radio Control Interface</w:t>
            </w:r>
          </w:p>
        </w:tc>
        <w:tc>
          <w:tcPr>
            <w:tcW w:w="2250" w:type="dxa"/>
          </w:tcPr>
          <w:p w:rsidR="00B95EE5" w:rsidRDefault="00B95EE5">
            <w:pPr>
              <w:rPr>
                <w:rFonts w:cs="Arial"/>
                <w:lang w:val="en-US"/>
              </w:rPr>
            </w:pPr>
            <w:r>
              <w:rPr>
                <w:noProof/>
                <w:lang w:val="en-US"/>
              </w:rPr>
              <w:drawing>
                <wp:inline distT="0" distB="0" distL="0" distR="0" wp14:anchorId="014B2061" wp14:editId="3A25C809">
                  <wp:extent cx="152400" cy="152400"/>
                  <wp:effectExtent l="0" t="0" r="0" b="0"/>
                  <wp:docPr id="19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microphone</w:t>
            </w:r>
          </w:p>
        </w:tc>
      </w:tr>
      <w:tr w:rsidR="00B95EE5" w:rsidTr="00B95EE5">
        <w:trPr>
          <w:jc w:val="center"/>
        </w:trPr>
        <w:tc>
          <w:tcPr>
            <w:tcW w:w="558" w:type="dxa"/>
          </w:tcPr>
          <w:p w:rsidR="00B95EE5" w:rsidRDefault="00B95EE5">
            <w:pPr>
              <w:autoSpaceDE w:val="0"/>
              <w:spacing w:before="60" w:after="60"/>
              <w:rPr>
                <w:rFonts w:cs="Arial"/>
              </w:rPr>
            </w:pPr>
            <w:r>
              <w:rPr>
                <w:rFonts w:cs="Arial"/>
              </w:rPr>
              <w:t>5</w:t>
            </w:r>
          </w:p>
        </w:tc>
        <w:tc>
          <w:tcPr>
            <w:tcW w:w="2250" w:type="dxa"/>
          </w:tcPr>
          <w:p w:rsidR="00B95EE5" w:rsidRDefault="00B95EE5">
            <w:pPr>
              <w:spacing w:before="60" w:after="60"/>
              <w:rPr>
                <w:rFonts w:cs="Arial"/>
                <w:lang w:val="en-US"/>
              </w:rPr>
            </w:pPr>
            <w:r>
              <w:rPr>
                <w:noProof/>
                <w:lang w:val="en-US"/>
              </w:rPr>
              <w:drawing>
                <wp:inline distT="0" distB="0" distL="0" distR="0" wp14:anchorId="5677CDD9" wp14:editId="4D20D533">
                  <wp:extent cx="152400" cy="152400"/>
                  <wp:effectExtent l="0" t="0" r="0" b="0"/>
                  <wp:docPr id="198"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Input Command</w:t>
            </w:r>
          </w:p>
        </w:tc>
        <w:tc>
          <w:tcPr>
            <w:tcW w:w="2250" w:type="dxa"/>
          </w:tcPr>
          <w:p w:rsidR="00B95EE5" w:rsidRDefault="00B95EE5">
            <w:pPr>
              <w:rPr>
                <w:rFonts w:cs="Arial"/>
                <w:lang w:val="en-US"/>
              </w:rPr>
            </w:pPr>
            <w:r>
              <w:rPr>
                <w:noProof/>
                <w:lang w:val="en-US"/>
              </w:rPr>
              <w:drawing>
                <wp:inline distT="0" distB="0" distL="0" distR="0" wp14:anchorId="7F9FD76C" wp14:editId="32183888">
                  <wp:extent cx="152400" cy="152400"/>
                  <wp:effectExtent l="0" t="0" r="0" b="0"/>
                  <wp:docPr id="20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ADAV Occupant</w:t>
            </w:r>
          </w:p>
        </w:tc>
        <w:tc>
          <w:tcPr>
            <w:tcW w:w="2250" w:type="dxa"/>
          </w:tcPr>
          <w:p w:rsidR="00B95EE5" w:rsidRDefault="00B95EE5">
            <w:pPr>
              <w:rPr>
                <w:rFonts w:cs="Arial"/>
                <w:lang w:val="en-US"/>
              </w:rPr>
            </w:pPr>
            <w:r>
              <w:rPr>
                <w:noProof/>
                <w:lang w:val="en-US"/>
              </w:rPr>
              <w:drawing>
                <wp:inline distT="0" distB="0" distL="0" distR="0" wp14:anchorId="663D7B44" wp14:editId="5FAED2F1">
                  <wp:extent cx="152400" cy="152400"/>
                  <wp:effectExtent l="0" t="0" r="0" b="0"/>
                  <wp:docPr id="20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microphone</w:t>
            </w:r>
          </w:p>
        </w:tc>
      </w:tr>
      <w:tr w:rsidR="00B95EE5" w:rsidTr="00B95EE5">
        <w:trPr>
          <w:jc w:val="center"/>
        </w:trPr>
        <w:tc>
          <w:tcPr>
            <w:tcW w:w="558" w:type="dxa"/>
          </w:tcPr>
          <w:p w:rsidR="00B95EE5" w:rsidRDefault="00B95EE5">
            <w:pPr>
              <w:autoSpaceDE w:val="0"/>
              <w:spacing w:before="60" w:after="60"/>
              <w:rPr>
                <w:rFonts w:cs="Arial"/>
              </w:rPr>
            </w:pPr>
            <w:r>
              <w:rPr>
                <w:rFonts w:cs="Arial"/>
              </w:rPr>
              <w:t>6</w:t>
            </w:r>
          </w:p>
        </w:tc>
        <w:tc>
          <w:tcPr>
            <w:tcW w:w="2250" w:type="dxa"/>
          </w:tcPr>
          <w:p w:rsidR="00B95EE5" w:rsidRDefault="00B95EE5">
            <w:pPr>
              <w:spacing w:before="60" w:after="60"/>
              <w:rPr>
                <w:rFonts w:cs="Arial"/>
                <w:lang w:val="en-US"/>
              </w:rPr>
            </w:pPr>
            <w:r>
              <w:rPr>
                <w:noProof/>
                <w:lang w:val="en-US"/>
              </w:rPr>
              <w:drawing>
                <wp:inline distT="0" distB="0" distL="0" distR="0" wp14:anchorId="50DF4F53" wp14:editId="21F312F3">
                  <wp:extent cx="152400" cy="152400"/>
                  <wp:effectExtent l="0" t="0" r="0" b="0"/>
                  <wp:docPr id="204"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p>
        </w:tc>
        <w:tc>
          <w:tcPr>
            <w:tcW w:w="2250" w:type="dxa"/>
          </w:tcPr>
          <w:p w:rsidR="00B95EE5" w:rsidRDefault="00B95EE5">
            <w:pPr>
              <w:rPr>
                <w:rFonts w:cs="Arial"/>
                <w:lang w:val="en-US"/>
              </w:rPr>
            </w:pPr>
            <w:r>
              <w:rPr>
                <w:noProof/>
                <w:lang w:val="en-US"/>
              </w:rPr>
              <w:drawing>
                <wp:inline distT="0" distB="0" distL="0" distR="0" wp14:anchorId="052AA80F" wp14:editId="507DE844">
                  <wp:extent cx="152400" cy="152400"/>
                  <wp:effectExtent l="0" t="0" r="0" b="0"/>
                  <wp:docPr id="206" name="Picture -222455180.jpg" descr="-222455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222455180.jpg"/>
                          <pic:cNvPicPr/>
                        </pic:nvPicPr>
                        <pic:blipFill>
                          <a:blip r:embed="rId19"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Radio Control Interface</w:t>
            </w:r>
          </w:p>
        </w:tc>
        <w:tc>
          <w:tcPr>
            <w:tcW w:w="2250" w:type="dxa"/>
          </w:tcPr>
          <w:p w:rsidR="00B95EE5" w:rsidRDefault="00B95EE5">
            <w:pPr>
              <w:rPr>
                <w:rFonts w:cs="Arial"/>
                <w:lang w:val="en-US"/>
              </w:rPr>
            </w:pPr>
            <w:r>
              <w:rPr>
                <w:noProof/>
                <w:lang w:val="en-US"/>
              </w:rPr>
              <w:drawing>
                <wp:inline distT="0" distB="0" distL="0" distR="0" wp14:anchorId="094467FA" wp14:editId="20558B2F">
                  <wp:extent cx="152400" cy="152400"/>
                  <wp:effectExtent l="0" t="0" r="0" b="0"/>
                  <wp:docPr id="20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transceiver</w:t>
            </w:r>
          </w:p>
        </w:tc>
      </w:tr>
      <w:tr w:rsidR="00B95EE5" w:rsidTr="00B95EE5">
        <w:trPr>
          <w:jc w:val="center"/>
        </w:trPr>
        <w:tc>
          <w:tcPr>
            <w:tcW w:w="558" w:type="dxa"/>
          </w:tcPr>
          <w:p w:rsidR="00B95EE5" w:rsidRDefault="00B95EE5">
            <w:pPr>
              <w:autoSpaceDE w:val="0"/>
              <w:spacing w:before="60" w:after="60"/>
              <w:rPr>
                <w:rFonts w:cs="Arial"/>
              </w:rPr>
            </w:pPr>
            <w:r>
              <w:rPr>
                <w:rFonts w:cs="Arial"/>
              </w:rPr>
              <w:t>7</w:t>
            </w:r>
          </w:p>
        </w:tc>
        <w:tc>
          <w:tcPr>
            <w:tcW w:w="2250" w:type="dxa"/>
          </w:tcPr>
          <w:p w:rsidR="00B95EE5" w:rsidRDefault="00B95EE5">
            <w:pPr>
              <w:spacing w:before="60" w:after="60"/>
              <w:rPr>
                <w:rFonts w:cs="Arial"/>
                <w:lang w:val="en-US"/>
              </w:rPr>
            </w:pPr>
            <w:r>
              <w:rPr>
                <w:noProof/>
                <w:lang w:val="en-US"/>
              </w:rPr>
              <w:drawing>
                <wp:inline distT="0" distB="0" distL="0" distR="0" wp14:anchorId="0CC947BE" wp14:editId="20D20A4F">
                  <wp:extent cx="152400" cy="152400"/>
                  <wp:effectExtent l="0" t="0" r="0" b="0"/>
                  <wp:docPr id="210"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Send Audio</w:t>
            </w:r>
          </w:p>
        </w:tc>
        <w:tc>
          <w:tcPr>
            <w:tcW w:w="2250" w:type="dxa"/>
          </w:tcPr>
          <w:p w:rsidR="00B95EE5" w:rsidRDefault="00B95EE5">
            <w:pPr>
              <w:rPr>
                <w:rFonts w:cs="Arial"/>
                <w:lang w:val="en-US"/>
              </w:rPr>
            </w:pPr>
            <w:r>
              <w:rPr>
                <w:noProof/>
                <w:lang w:val="en-US"/>
              </w:rPr>
              <w:drawing>
                <wp:inline distT="0" distB="0" distL="0" distR="0" wp14:anchorId="34E23AB6" wp14:editId="65F332EE">
                  <wp:extent cx="152400" cy="152400"/>
                  <wp:effectExtent l="0" t="0" r="0" b="0"/>
                  <wp:docPr id="212"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microphone</w:t>
            </w:r>
          </w:p>
        </w:tc>
        <w:tc>
          <w:tcPr>
            <w:tcW w:w="2250" w:type="dxa"/>
          </w:tcPr>
          <w:p w:rsidR="00B95EE5" w:rsidRDefault="00B95EE5">
            <w:pPr>
              <w:rPr>
                <w:rFonts w:cs="Arial"/>
                <w:lang w:val="en-US"/>
              </w:rPr>
            </w:pPr>
            <w:r>
              <w:rPr>
                <w:noProof/>
                <w:lang w:val="en-US"/>
              </w:rPr>
              <w:drawing>
                <wp:inline distT="0" distB="0" distL="0" distR="0" wp14:anchorId="3DF5B3FF" wp14:editId="160707D2">
                  <wp:extent cx="152400" cy="152400"/>
                  <wp:effectExtent l="0" t="0" r="0" b="0"/>
                  <wp:docPr id="21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transceiver</w:t>
            </w:r>
          </w:p>
        </w:tc>
      </w:tr>
      <w:tr w:rsidR="00B95EE5" w:rsidTr="00B95EE5">
        <w:trPr>
          <w:jc w:val="center"/>
        </w:trPr>
        <w:tc>
          <w:tcPr>
            <w:tcW w:w="558" w:type="dxa"/>
          </w:tcPr>
          <w:p w:rsidR="00B95EE5" w:rsidRDefault="00B95EE5">
            <w:pPr>
              <w:autoSpaceDE w:val="0"/>
              <w:spacing w:before="60" w:after="60"/>
              <w:rPr>
                <w:rFonts w:cs="Arial"/>
              </w:rPr>
            </w:pPr>
            <w:r>
              <w:rPr>
                <w:rFonts w:cs="Arial"/>
              </w:rPr>
              <w:t>8</w:t>
            </w:r>
          </w:p>
        </w:tc>
        <w:tc>
          <w:tcPr>
            <w:tcW w:w="2250" w:type="dxa"/>
          </w:tcPr>
          <w:p w:rsidR="00B95EE5" w:rsidRDefault="00B95EE5">
            <w:pPr>
              <w:spacing w:before="60" w:after="60"/>
              <w:rPr>
                <w:rFonts w:cs="Arial"/>
                <w:lang w:val="en-US"/>
              </w:rPr>
            </w:pPr>
            <w:r>
              <w:rPr>
                <w:noProof/>
                <w:lang w:val="en-US"/>
              </w:rPr>
              <w:drawing>
                <wp:inline distT="0" distB="0" distL="0" distR="0" wp14:anchorId="26C3B006" wp14:editId="3C449A84">
                  <wp:extent cx="152400" cy="152400"/>
                  <wp:effectExtent l="0" t="0" r="0" b="0"/>
                  <wp:docPr id="216"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Send Audio1</w:t>
            </w:r>
          </w:p>
        </w:tc>
        <w:tc>
          <w:tcPr>
            <w:tcW w:w="2250" w:type="dxa"/>
          </w:tcPr>
          <w:p w:rsidR="00B95EE5" w:rsidRDefault="00B95EE5">
            <w:pPr>
              <w:rPr>
                <w:rFonts w:cs="Arial"/>
                <w:lang w:val="en-US"/>
              </w:rPr>
            </w:pPr>
            <w:r>
              <w:rPr>
                <w:noProof/>
                <w:lang w:val="en-US"/>
              </w:rPr>
              <w:drawing>
                <wp:inline distT="0" distB="0" distL="0" distR="0" wp14:anchorId="2EE8869B" wp14:editId="2980BB2E">
                  <wp:extent cx="152400" cy="152400"/>
                  <wp:effectExtent l="0" t="0" r="0" b="0"/>
                  <wp:docPr id="218"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transceiver</w:t>
            </w:r>
          </w:p>
        </w:tc>
        <w:tc>
          <w:tcPr>
            <w:tcW w:w="2250" w:type="dxa"/>
          </w:tcPr>
          <w:p w:rsidR="00B95EE5" w:rsidRDefault="00B95EE5">
            <w:pPr>
              <w:rPr>
                <w:rFonts w:cs="Arial"/>
                <w:lang w:val="en-US"/>
              </w:rPr>
            </w:pPr>
            <w:r>
              <w:rPr>
                <w:noProof/>
                <w:lang w:val="en-US"/>
              </w:rPr>
              <w:drawing>
                <wp:inline distT="0" distB="0" distL="0" distR="0" wp14:anchorId="4A99A981" wp14:editId="040892E2">
                  <wp:extent cx="152400" cy="152400"/>
                  <wp:effectExtent l="0" t="0" r="0" b="0"/>
                  <wp:docPr id="220"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speaker</w:t>
            </w:r>
          </w:p>
        </w:tc>
      </w:tr>
      <w:tr w:rsidR="00B95EE5" w:rsidTr="00B95EE5">
        <w:trPr>
          <w:jc w:val="center"/>
        </w:trPr>
        <w:tc>
          <w:tcPr>
            <w:tcW w:w="558" w:type="dxa"/>
          </w:tcPr>
          <w:p w:rsidR="00B95EE5" w:rsidRDefault="00B95EE5">
            <w:pPr>
              <w:autoSpaceDE w:val="0"/>
              <w:spacing w:before="60" w:after="60"/>
              <w:rPr>
                <w:rFonts w:cs="Arial"/>
              </w:rPr>
            </w:pPr>
            <w:r>
              <w:rPr>
                <w:rFonts w:cs="Arial"/>
              </w:rPr>
              <w:t>9</w:t>
            </w:r>
          </w:p>
        </w:tc>
        <w:tc>
          <w:tcPr>
            <w:tcW w:w="2250" w:type="dxa"/>
          </w:tcPr>
          <w:p w:rsidR="00B95EE5" w:rsidRDefault="00B95EE5">
            <w:pPr>
              <w:spacing w:before="60" w:after="60"/>
              <w:rPr>
                <w:rFonts w:cs="Arial"/>
                <w:lang w:val="en-US"/>
              </w:rPr>
            </w:pPr>
            <w:r>
              <w:rPr>
                <w:noProof/>
                <w:lang w:val="en-US"/>
              </w:rPr>
              <w:drawing>
                <wp:inline distT="0" distB="0" distL="0" distR="0" wp14:anchorId="57F7937C" wp14:editId="4FE1DC67">
                  <wp:extent cx="152400" cy="152400"/>
                  <wp:effectExtent l="0" t="0" r="0" b="0"/>
                  <wp:docPr id="222" name="Picture 606376262.jpg" descr="606376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606376262.jpg"/>
                          <pic:cNvPicPr/>
                        </pic:nvPicPr>
                        <pic:blipFill>
                          <a:blip r:embed="rId10" cstate="print"/>
                          <a:stretch>
                            <a:fillRect/>
                          </a:stretch>
                        </pic:blipFill>
                        <pic:spPr>
                          <a:xfrm>
                            <a:off x="0" y="0"/>
                            <a:ext cx="152400" cy="152400"/>
                          </a:xfrm>
                          <a:prstGeom prst="rect">
                            <a:avLst/>
                          </a:prstGeom>
                        </pic:spPr>
                      </pic:pic>
                    </a:graphicData>
                  </a:graphic>
                </wp:inline>
              </w:drawing>
            </w:r>
            <w:r>
              <w:rPr>
                <w:rFonts w:cs="Arial"/>
              </w:rPr>
              <w:t xml:space="preserve"> </w:t>
            </w:r>
            <w:r>
              <w:rPr>
                <w:rFonts w:cs="Arial"/>
                <w:lang w:val="en-US"/>
              </w:rPr>
              <w:t>Produce Audio</w:t>
            </w:r>
          </w:p>
        </w:tc>
        <w:tc>
          <w:tcPr>
            <w:tcW w:w="2250" w:type="dxa"/>
          </w:tcPr>
          <w:p w:rsidR="00B95EE5" w:rsidRDefault="00B95EE5">
            <w:pPr>
              <w:rPr>
                <w:rFonts w:cs="Arial"/>
                <w:lang w:val="en-US"/>
              </w:rPr>
            </w:pPr>
            <w:r>
              <w:rPr>
                <w:noProof/>
                <w:lang w:val="en-US"/>
              </w:rPr>
              <w:drawing>
                <wp:inline distT="0" distB="0" distL="0" distR="0" wp14:anchorId="26D14BE3" wp14:editId="46590F98">
                  <wp:extent cx="152400" cy="152400"/>
                  <wp:effectExtent l="0" t="0" r="0" b="0"/>
                  <wp:docPr id="224"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speaker</w:t>
            </w:r>
          </w:p>
        </w:tc>
        <w:tc>
          <w:tcPr>
            <w:tcW w:w="2250" w:type="dxa"/>
          </w:tcPr>
          <w:p w:rsidR="00B95EE5" w:rsidRDefault="00B95EE5">
            <w:pPr>
              <w:rPr>
                <w:rFonts w:cs="Arial"/>
                <w:lang w:val="en-US"/>
              </w:rPr>
            </w:pPr>
            <w:r>
              <w:rPr>
                <w:noProof/>
                <w:lang w:val="en-US"/>
              </w:rPr>
              <w:drawing>
                <wp:inline distT="0" distB="0" distL="0" distR="0" wp14:anchorId="61B802AC" wp14:editId="6B4B731F">
                  <wp:extent cx="152400" cy="152400"/>
                  <wp:effectExtent l="0" t="0" r="0" b="0"/>
                  <wp:docPr id="226" name="Picture -294552874.jpg" descr="-294552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294552874.jpg"/>
                          <pic:cNvPicPr/>
                        </pic:nvPicPr>
                        <pic:blipFill>
                          <a:blip r:embed="rId11" cstate="print"/>
                          <a:stretch>
                            <a:fillRect/>
                          </a:stretch>
                        </pic:blipFill>
                        <pic:spPr>
                          <a:xfrm>
                            <a:off x="0" y="0"/>
                            <a:ext cx="152400" cy="152400"/>
                          </a:xfrm>
                          <a:prstGeom prst="rect">
                            <a:avLst/>
                          </a:prstGeom>
                        </pic:spPr>
                      </pic:pic>
                    </a:graphicData>
                  </a:graphic>
                </wp:inline>
              </w:drawing>
            </w:r>
            <w:r w:rsidRPr="00EF15B7">
              <w:rPr>
                <w:rFonts w:cs="Arial"/>
                <w:lang w:val="en-US"/>
              </w:rPr>
              <w:t xml:space="preserve"> </w:t>
            </w:r>
            <w:r>
              <w:rPr>
                <w:rFonts w:cs="Arial"/>
                <w:lang w:val="en-US"/>
              </w:rPr>
              <w:t xml:space="preserve"> : ADAV Occupant</w:t>
            </w:r>
          </w:p>
        </w:tc>
      </w:tr>
    </w:tbl>
    <w:p w:rsidR="009C2350" w:rsidRDefault="009C2350"/>
    <w:sectPr w:rsidR="009C2350">
      <w:headerReference w:type="default" r:id="rId20"/>
      <w:footerReference w:type="default" r:id="rId2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693" w:rsidRDefault="00432693">
      <w:pPr>
        <w:rPr>
          <w:rFonts w:cs="Arial"/>
        </w:rPr>
      </w:pPr>
      <w:r>
        <w:rPr>
          <w:rFonts w:cs="Arial"/>
        </w:rPr>
        <w:separator/>
      </w:r>
    </w:p>
    <w:p w:rsidR="00432693" w:rsidRDefault="00432693">
      <w:pPr>
        <w:rPr>
          <w:rFonts w:cs="Arial"/>
        </w:rPr>
      </w:pPr>
    </w:p>
  </w:endnote>
  <w:endnote w:type="continuationSeparator" w:id="0">
    <w:p w:rsidR="00432693" w:rsidRDefault="00432693">
      <w:pPr>
        <w:rPr>
          <w:rFonts w:cs="Arial"/>
        </w:rPr>
      </w:pPr>
      <w:r>
        <w:rPr>
          <w:rFonts w:cs="Arial"/>
        </w:rPr>
        <w:continuationSeparator/>
      </w:r>
    </w:p>
    <w:p w:rsidR="00432693" w:rsidRDefault="00432693">
      <w:pPr>
        <w:rPr>
          <w:rFonts w:cs="Aria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1F497D"/>
      </w:tblBorders>
      <w:tblLook w:val="0000" w:firstRow="0" w:lastRow="0" w:firstColumn="0" w:lastColumn="0" w:noHBand="0" w:noVBand="0"/>
    </w:tblPr>
    <w:tblGrid>
      <w:gridCol w:w="2993"/>
      <w:gridCol w:w="2973"/>
      <w:gridCol w:w="2953"/>
    </w:tblGrid>
    <w:tr w:rsidR="009C2350">
      <w:tc>
        <w:tcPr>
          <w:tcW w:w="3081" w:type="dxa"/>
          <w:tcBorders>
            <w:top w:val="single" w:sz="4" w:space="0" w:color="1F497D"/>
            <w:left w:val="nil"/>
            <w:bottom w:val="nil"/>
            <w:right w:val="nil"/>
          </w:tcBorders>
        </w:tcPr>
        <w:p w:rsidR="009C2350" w:rsidRDefault="009C2350">
          <w:pPr>
            <w:pStyle w:val="Footer"/>
            <w:rPr>
              <w:rFonts w:cs="Arial"/>
              <w:b w:val="0"/>
              <w:bCs w:val="0"/>
            </w:rPr>
          </w:pPr>
          <w:r>
            <w:rPr>
              <w:rFonts w:cs="Arial"/>
              <w:b w:val="0"/>
              <w:bCs w:val="0"/>
            </w:rPr>
            <w:t>Confidential</w:t>
          </w:r>
        </w:p>
      </w:tc>
      <w:tc>
        <w:tcPr>
          <w:tcW w:w="3081" w:type="dxa"/>
          <w:tcBorders>
            <w:top w:val="single" w:sz="4" w:space="0" w:color="1F497D"/>
            <w:left w:val="nil"/>
            <w:bottom w:val="nil"/>
            <w:right w:val="nil"/>
          </w:tcBorders>
        </w:tcPr>
        <w:p w:rsidR="009C2350" w:rsidRDefault="009C2350">
          <w:pPr>
            <w:pStyle w:val="Footer"/>
            <w:jc w:val="center"/>
            <w:rPr>
              <w:rFonts w:cs="Arial"/>
              <w:b w:val="0"/>
              <w:bCs w:val="0"/>
            </w:rPr>
          </w:pPr>
          <w:r>
            <w:rPr>
              <w:rFonts w:cs="Arial"/>
              <w:b w:val="0"/>
              <w:bCs w:val="0"/>
            </w:rPr>
            <w:t>No Magic</w:t>
          </w:r>
        </w:p>
      </w:tc>
      <w:tc>
        <w:tcPr>
          <w:tcW w:w="3081" w:type="dxa"/>
          <w:tcBorders>
            <w:top w:val="single" w:sz="4" w:space="0" w:color="1F497D"/>
            <w:left w:val="nil"/>
            <w:bottom w:val="nil"/>
            <w:right w:val="nil"/>
          </w:tcBorders>
        </w:tcPr>
        <w:p w:rsidR="009C2350" w:rsidRDefault="009C2350">
          <w:pPr>
            <w:pStyle w:val="Footer"/>
            <w:jc w:val="right"/>
            <w:rPr>
              <w:rFonts w:cs="Arial"/>
              <w:b w:val="0"/>
              <w:bCs w:val="0"/>
            </w:rPr>
          </w:pPr>
          <w:r>
            <w:rPr>
              <w:rFonts w:cs="Arial"/>
              <w:b w:val="0"/>
              <w:bCs w:val="0"/>
            </w:rPr>
            <w:fldChar w:fldCharType="begin"/>
          </w:r>
          <w:r>
            <w:rPr>
              <w:rFonts w:cs="Arial"/>
              <w:b w:val="0"/>
              <w:bCs w:val="0"/>
            </w:rPr>
            <w:instrText xml:space="preserve"> PAGE  \* roman  \* MERGEFORMAT </w:instrText>
          </w:r>
          <w:r>
            <w:rPr>
              <w:rFonts w:cs="Arial"/>
              <w:b w:val="0"/>
              <w:bCs w:val="0"/>
            </w:rPr>
            <w:fldChar w:fldCharType="separate"/>
          </w:r>
          <w:r w:rsidR="00BA7F3A">
            <w:rPr>
              <w:rFonts w:cs="Arial"/>
              <w:b w:val="0"/>
              <w:bCs w:val="0"/>
              <w:noProof/>
            </w:rPr>
            <w:t>iii</w:t>
          </w:r>
          <w:r>
            <w:rPr>
              <w:rFonts w:cs="Arial"/>
              <w:b w:val="0"/>
              <w:bCs w:val="0"/>
            </w:rPr>
            <w:fldChar w:fldCharType="end"/>
          </w:r>
        </w:p>
      </w:tc>
    </w:tr>
  </w:tbl>
  <w:p w:rsidR="009C2350" w:rsidRDefault="009C2350">
    <w:pPr>
      <w:pStyle w:val="Footer"/>
      <w:rPr>
        <w:rFonts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1F497D"/>
      </w:tblBorders>
      <w:tblLook w:val="0000" w:firstRow="0" w:lastRow="0" w:firstColumn="0" w:lastColumn="0" w:noHBand="0" w:noVBand="0"/>
    </w:tblPr>
    <w:tblGrid>
      <w:gridCol w:w="2992"/>
      <w:gridCol w:w="2970"/>
      <w:gridCol w:w="2957"/>
    </w:tblGrid>
    <w:tr w:rsidR="009C2350">
      <w:tc>
        <w:tcPr>
          <w:tcW w:w="3081" w:type="dxa"/>
          <w:tcBorders>
            <w:top w:val="single" w:sz="4" w:space="0" w:color="1F497D"/>
            <w:left w:val="nil"/>
            <w:bottom w:val="nil"/>
            <w:right w:val="nil"/>
          </w:tcBorders>
        </w:tcPr>
        <w:p w:rsidR="009C2350" w:rsidRDefault="009C2350">
          <w:pPr>
            <w:pStyle w:val="Footer"/>
            <w:rPr>
              <w:rFonts w:cs="Arial"/>
              <w:b w:val="0"/>
              <w:bCs w:val="0"/>
            </w:rPr>
          </w:pPr>
          <w:r>
            <w:rPr>
              <w:rFonts w:cs="Arial"/>
              <w:b w:val="0"/>
              <w:bCs w:val="0"/>
            </w:rPr>
            <w:t>Confidential</w:t>
          </w:r>
        </w:p>
      </w:tc>
      <w:tc>
        <w:tcPr>
          <w:tcW w:w="3081" w:type="dxa"/>
          <w:tcBorders>
            <w:top w:val="single" w:sz="4" w:space="0" w:color="1F497D"/>
            <w:left w:val="nil"/>
            <w:bottom w:val="nil"/>
            <w:right w:val="nil"/>
          </w:tcBorders>
        </w:tcPr>
        <w:p w:rsidR="009C2350" w:rsidRDefault="009C2350">
          <w:pPr>
            <w:pStyle w:val="Footer"/>
            <w:jc w:val="center"/>
            <w:rPr>
              <w:rFonts w:cs="Arial"/>
              <w:b w:val="0"/>
              <w:bCs w:val="0"/>
            </w:rPr>
          </w:pPr>
          <w:r>
            <w:rPr>
              <w:rFonts w:cs="Arial"/>
              <w:b w:val="0"/>
              <w:bCs w:val="0"/>
            </w:rPr>
            <w:t>No Magic</w:t>
          </w:r>
        </w:p>
      </w:tc>
      <w:tc>
        <w:tcPr>
          <w:tcW w:w="3081" w:type="dxa"/>
          <w:tcBorders>
            <w:top w:val="single" w:sz="4" w:space="0" w:color="1F497D"/>
            <w:left w:val="nil"/>
            <w:bottom w:val="nil"/>
            <w:right w:val="nil"/>
          </w:tcBorders>
        </w:tcPr>
        <w:p w:rsidR="009C2350" w:rsidRDefault="009C2350">
          <w:pPr>
            <w:pStyle w:val="Footer"/>
            <w:jc w:val="right"/>
            <w:rPr>
              <w:rFonts w:cs="Arial"/>
              <w:b w:val="0"/>
              <w:bCs w:val="0"/>
            </w:rPr>
          </w:pPr>
          <w:r>
            <w:rPr>
              <w:rFonts w:cs="Arial"/>
              <w:b w:val="0"/>
              <w:bCs w:val="0"/>
            </w:rPr>
            <w:fldChar w:fldCharType="begin"/>
          </w:r>
          <w:r>
            <w:rPr>
              <w:rFonts w:cs="Arial"/>
              <w:b w:val="0"/>
              <w:bCs w:val="0"/>
            </w:rPr>
            <w:instrText xml:space="preserve"> PAGE  \* Arabic  \* MERGEFORMAT </w:instrText>
          </w:r>
          <w:r>
            <w:rPr>
              <w:rFonts w:cs="Arial"/>
              <w:b w:val="0"/>
              <w:bCs w:val="0"/>
            </w:rPr>
            <w:fldChar w:fldCharType="separate"/>
          </w:r>
          <w:r w:rsidR="00BA7F3A">
            <w:rPr>
              <w:rFonts w:cs="Arial"/>
              <w:b w:val="0"/>
              <w:bCs w:val="0"/>
              <w:noProof/>
            </w:rPr>
            <w:t>13</w:t>
          </w:r>
          <w:r>
            <w:rPr>
              <w:rFonts w:cs="Arial"/>
              <w:b w:val="0"/>
              <w:bCs w:val="0"/>
            </w:rPr>
            <w:fldChar w:fldCharType="end"/>
          </w:r>
        </w:p>
      </w:tc>
    </w:tr>
  </w:tbl>
  <w:p w:rsidR="009C2350" w:rsidRDefault="009C2350">
    <w:pPr>
      <w:pStyle w:val="Foote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693" w:rsidRDefault="00432693">
      <w:pPr>
        <w:rPr>
          <w:rFonts w:cs="Arial"/>
        </w:rPr>
      </w:pPr>
      <w:r>
        <w:rPr>
          <w:rFonts w:cs="Arial"/>
        </w:rPr>
        <w:separator/>
      </w:r>
    </w:p>
    <w:p w:rsidR="00432693" w:rsidRDefault="00432693">
      <w:pPr>
        <w:rPr>
          <w:rFonts w:cs="Arial"/>
        </w:rPr>
      </w:pPr>
    </w:p>
  </w:footnote>
  <w:footnote w:type="continuationSeparator" w:id="0">
    <w:p w:rsidR="00432693" w:rsidRDefault="00432693">
      <w:pPr>
        <w:rPr>
          <w:rFonts w:cs="Arial"/>
        </w:rPr>
      </w:pPr>
      <w:r>
        <w:rPr>
          <w:rFonts w:cs="Arial"/>
        </w:rPr>
        <w:continuationSeparator/>
      </w:r>
    </w:p>
    <w:p w:rsidR="00432693" w:rsidRDefault="00432693">
      <w:pPr>
        <w:rPr>
          <w:rFonts w:cs="Aria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1F497D"/>
      </w:tblBorders>
      <w:tblLook w:val="0000" w:firstRow="0" w:lastRow="0" w:firstColumn="0" w:lastColumn="0" w:noHBand="0" w:noVBand="0"/>
    </w:tblPr>
    <w:tblGrid>
      <w:gridCol w:w="4540"/>
      <w:gridCol w:w="4379"/>
    </w:tblGrid>
    <w:tr w:rsidR="009C2350">
      <w:tc>
        <w:tcPr>
          <w:tcW w:w="4737" w:type="dxa"/>
          <w:tcBorders>
            <w:top w:val="nil"/>
            <w:left w:val="nil"/>
            <w:bottom w:val="nil"/>
            <w:right w:val="nil"/>
          </w:tcBorders>
        </w:tcPr>
        <w:p w:rsidR="009C2350" w:rsidRDefault="009C2350">
          <w:pPr>
            <w:pStyle w:val="Header"/>
            <w:rPr>
              <w:rFonts w:cs="Arial"/>
            </w:rPr>
          </w:pPr>
          <w:r>
            <w:rPr>
              <w:rFonts w:cs="Arial"/>
            </w:rPr>
            <w:fldChar w:fldCharType="begin"/>
          </w:r>
          <w:r>
            <w:rPr>
              <w:rFonts w:cs="Arial"/>
            </w:rPr>
            <w:instrText xml:space="preserve"> STYLEREF  "Project Title"  \* MERGEFORMAT </w:instrText>
          </w:r>
          <w:r>
            <w:rPr>
              <w:rFonts w:cs="Arial"/>
            </w:rPr>
            <w:fldChar w:fldCharType="separate"/>
          </w:r>
          <w:r w:rsidR="00BA7F3A">
            <w:rPr>
              <w:rFonts w:cs="Arial"/>
              <w:noProof/>
            </w:rPr>
            <w:t>Group 4’s Model Sequence Diagrams ADAV System Final Report</w:t>
          </w:r>
          <w:r>
            <w:rPr>
              <w:rFonts w:cs="Arial"/>
            </w:rPr>
            <w:fldChar w:fldCharType="end"/>
          </w:r>
        </w:p>
      </w:tc>
      <w:tc>
        <w:tcPr>
          <w:tcW w:w="4563" w:type="dxa"/>
          <w:tcBorders>
            <w:top w:val="nil"/>
            <w:left w:val="nil"/>
            <w:bottom w:val="nil"/>
            <w:right w:val="nil"/>
          </w:tcBorders>
        </w:tcPr>
        <w:p w:rsidR="009C2350" w:rsidRDefault="009C2350">
          <w:pPr>
            <w:pStyle w:val="Header"/>
            <w:jc w:val="right"/>
            <w:rPr>
              <w:rFonts w:cs="Arial"/>
            </w:rPr>
          </w:pPr>
          <w:r>
            <w:rPr>
              <w:rFonts w:cs="Arial"/>
            </w:rPr>
            <w:fldChar w:fldCharType="begin"/>
          </w:r>
          <w:r>
            <w:rPr>
              <w:rFonts w:cs="Arial"/>
            </w:rPr>
            <w:instrText xml:space="preserve"> STYLEREF  "Document Title"  \* MERGEFORMAT </w:instrText>
          </w:r>
          <w:r>
            <w:rPr>
              <w:rFonts w:cs="Arial"/>
            </w:rPr>
            <w:fldChar w:fldCharType="separate"/>
          </w:r>
          <w:r w:rsidR="00BA7F3A">
            <w:rPr>
              <w:rFonts w:cs="Arial"/>
              <w:noProof/>
            </w:rPr>
            <w:t>Behavioral Report – Sequence Diagrams</w:t>
          </w:r>
          <w:r>
            <w:rPr>
              <w:rFonts w:cs="Arial"/>
            </w:rPr>
            <w:fldChar w:fldCharType="end"/>
          </w:r>
          <w:r>
            <w:rPr>
              <w:rFonts w:cs="Arial"/>
            </w:rPr>
            <w:t xml:space="preserve"> </w:t>
          </w:r>
        </w:p>
      </w:tc>
    </w:tr>
    <w:tr w:rsidR="009C2350">
      <w:tc>
        <w:tcPr>
          <w:tcW w:w="4737" w:type="dxa"/>
          <w:tcBorders>
            <w:top w:val="nil"/>
            <w:left w:val="nil"/>
            <w:bottom w:val="single" w:sz="4" w:space="0" w:color="1F497D"/>
            <w:right w:val="nil"/>
          </w:tcBorders>
        </w:tcPr>
        <w:p w:rsidR="009C2350" w:rsidRDefault="009C2350">
          <w:pPr>
            <w:pStyle w:val="Header"/>
            <w:rPr>
              <w:rFonts w:cs="Arial"/>
            </w:rPr>
          </w:pPr>
          <w:r>
            <w:rPr>
              <w:rFonts w:cs="Arial"/>
            </w:rPr>
            <w:fldChar w:fldCharType="begin"/>
          </w:r>
          <w:r>
            <w:rPr>
              <w:rFonts w:cs="Arial"/>
            </w:rPr>
            <w:instrText xml:space="preserve"> STYLEREF  "Document Date"  \* MERGEFORMAT </w:instrText>
          </w:r>
          <w:r>
            <w:rPr>
              <w:rFonts w:cs="Arial"/>
            </w:rPr>
            <w:fldChar w:fldCharType="separate"/>
          </w:r>
          <w:r w:rsidR="00BA7F3A">
            <w:rPr>
              <w:rFonts w:cs="Arial"/>
              <w:noProof/>
            </w:rPr>
            <w:t>Date: May 03, 2020</w:t>
          </w:r>
          <w:r>
            <w:rPr>
              <w:rFonts w:cs="Arial"/>
            </w:rPr>
            <w:fldChar w:fldCharType="end"/>
          </w:r>
        </w:p>
      </w:tc>
      <w:tc>
        <w:tcPr>
          <w:tcW w:w="4563" w:type="dxa"/>
          <w:tcBorders>
            <w:top w:val="nil"/>
            <w:left w:val="nil"/>
            <w:bottom w:val="single" w:sz="4" w:space="0" w:color="1F497D"/>
            <w:right w:val="nil"/>
          </w:tcBorders>
        </w:tcPr>
        <w:p w:rsidR="009C2350" w:rsidRDefault="009C2350">
          <w:pPr>
            <w:pStyle w:val="Header"/>
            <w:jc w:val="right"/>
            <w:rPr>
              <w:rFonts w:cs="Arial"/>
              <w:lang w:bidi="th-TH"/>
            </w:rPr>
          </w:pPr>
          <w:r>
            <w:rPr>
              <w:rFonts w:cs="Arial"/>
              <w:lang w:bidi="th-TH"/>
            </w:rPr>
            <w:fldChar w:fldCharType="begin"/>
          </w:r>
          <w:r>
            <w:rPr>
              <w:rFonts w:cs="Arial"/>
              <w:lang w:bidi="th-TH"/>
            </w:rPr>
            <w:instrText xml:space="preserve"> STYLEREF  Revision \l  \* MERGEFORMAT </w:instrText>
          </w:r>
          <w:r>
            <w:rPr>
              <w:rFonts w:cs="Arial"/>
              <w:lang w:bidi="th-TH"/>
            </w:rPr>
            <w:fldChar w:fldCharType="separate"/>
          </w:r>
          <w:r w:rsidR="00BA7F3A">
            <w:rPr>
              <w:rFonts w:cs="Arial"/>
              <w:noProof/>
              <w:lang w:bidi="th-TH"/>
            </w:rPr>
            <w:t>Revision: 0.1</w:t>
          </w:r>
          <w:r>
            <w:rPr>
              <w:rFonts w:cs="Arial"/>
              <w:lang w:bidi="th-TH"/>
            </w:rPr>
            <w:fldChar w:fldCharType="end"/>
          </w:r>
        </w:p>
      </w:tc>
    </w:tr>
  </w:tbl>
  <w:p w:rsidR="009C2350" w:rsidRDefault="009C2350">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1F497D"/>
      </w:tblBorders>
      <w:tblLook w:val="0000" w:firstRow="0" w:lastRow="0" w:firstColumn="0" w:lastColumn="0" w:noHBand="0" w:noVBand="0"/>
    </w:tblPr>
    <w:tblGrid>
      <w:gridCol w:w="4542"/>
      <w:gridCol w:w="4377"/>
    </w:tblGrid>
    <w:tr w:rsidR="009C2350">
      <w:tc>
        <w:tcPr>
          <w:tcW w:w="4737" w:type="dxa"/>
          <w:tcBorders>
            <w:top w:val="nil"/>
            <w:left w:val="nil"/>
            <w:bottom w:val="nil"/>
            <w:right w:val="nil"/>
          </w:tcBorders>
        </w:tcPr>
        <w:p w:rsidR="009C2350" w:rsidRDefault="009C2350">
          <w:pPr>
            <w:pStyle w:val="Header"/>
            <w:rPr>
              <w:rFonts w:cs="Arial"/>
            </w:rPr>
          </w:pPr>
          <w:r>
            <w:rPr>
              <w:rFonts w:cs="Arial"/>
            </w:rPr>
            <w:fldChar w:fldCharType="begin"/>
          </w:r>
          <w:r>
            <w:rPr>
              <w:rFonts w:cs="Arial"/>
            </w:rPr>
            <w:instrText xml:space="preserve"> STYLEREF  "Project Title"  \* MERGEFORMAT </w:instrText>
          </w:r>
          <w:r>
            <w:rPr>
              <w:rFonts w:cs="Arial"/>
            </w:rPr>
            <w:fldChar w:fldCharType="separate"/>
          </w:r>
          <w:r w:rsidR="00BA7F3A">
            <w:rPr>
              <w:rFonts w:cs="Arial"/>
              <w:noProof/>
            </w:rPr>
            <w:t>Group 4’s Model Sequence Diagrams ADAV System Final Report</w:t>
          </w:r>
          <w:r>
            <w:rPr>
              <w:rFonts w:cs="Arial"/>
            </w:rPr>
            <w:fldChar w:fldCharType="end"/>
          </w:r>
        </w:p>
      </w:tc>
      <w:tc>
        <w:tcPr>
          <w:tcW w:w="4563" w:type="dxa"/>
          <w:tcBorders>
            <w:top w:val="nil"/>
            <w:left w:val="nil"/>
            <w:bottom w:val="nil"/>
            <w:right w:val="nil"/>
          </w:tcBorders>
        </w:tcPr>
        <w:p w:rsidR="009C2350" w:rsidRDefault="009C2350">
          <w:pPr>
            <w:pStyle w:val="Header"/>
            <w:jc w:val="right"/>
            <w:rPr>
              <w:rFonts w:cs="Arial"/>
            </w:rPr>
          </w:pPr>
          <w:r>
            <w:rPr>
              <w:rFonts w:cs="Arial"/>
            </w:rPr>
            <w:fldChar w:fldCharType="begin"/>
          </w:r>
          <w:r>
            <w:rPr>
              <w:rFonts w:cs="Arial"/>
            </w:rPr>
            <w:instrText xml:space="preserve"> STYLEREF  "Document Title"  \* MERGEFORMAT </w:instrText>
          </w:r>
          <w:r>
            <w:rPr>
              <w:rFonts w:cs="Arial"/>
            </w:rPr>
            <w:fldChar w:fldCharType="separate"/>
          </w:r>
          <w:r w:rsidR="00BA7F3A">
            <w:rPr>
              <w:rFonts w:cs="Arial"/>
              <w:noProof/>
            </w:rPr>
            <w:t>Behavioral Report – Sequence Diagrams</w:t>
          </w:r>
          <w:r>
            <w:rPr>
              <w:rFonts w:cs="Arial"/>
            </w:rPr>
            <w:fldChar w:fldCharType="end"/>
          </w:r>
          <w:r>
            <w:rPr>
              <w:rFonts w:cs="Arial"/>
            </w:rPr>
            <w:t xml:space="preserve"> </w:t>
          </w:r>
        </w:p>
      </w:tc>
    </w:tr>
    <w:tr w:rsidR="009C2350">
      <w:tc>
        <w:tcPr>
          <w:tcW w:w="4737" w:type="dxa"/>
          <w:tcBorders>
            <w:top w:val="nil"/>
            <w:left w:val="nil"/>
            <w:bottom w:val="single" w:sz="4" w:space="0" w:color="1F497D"/>
            <w:right w:val="nil"/>
          </w:tcBorders>
        </w:tcPr>
        <w:p w:rsidR="009C2350" w:rsidRDefault="009C2350">
          <w:pPr>
            <w:pStyle w:val="Header"/>
            <w:rPr>
              <w:rFonts w:cs="Arial"/>
            </w:rPr>
          </w:pPr>
          <w:r>
            <w:rPr>
              <w:rFonts w:cs="Arial"/>
            </w:rPr>
            <w:fldChar w:fldCharType="begin"/>
          </w:r>
          <w:r>
            <w:rPr>
              <w:rFonts w:cs="Arial"/>
            </w:rPr>
            <w:instrText xml:space="preserve"> STYLEREF  "Document Date"  \* MERGEFORMAT </w:instrText>
          </w:r>
          <w:r>
            <w:rPr>
              <w:rFonts w:cs="Arial"/>
            </w:rPr>
            <w:fldChar w:fldCharType="separate"/>
          </w:r>
          <w:r w:rsidR="00BA7F3A">
            <w:rPr>
              <w:rFonts w:cs="Arial"/>
              <w:noProof/>
            </w:rPr>
            <w:t>Date: May 03, 2020</w:t>
          </w:r>
          <w:r>
            <w:rPr>
              <w:rFonts w:cs="Arial"/>
            </w:rPr>
            <w:fldChar w:fldCharType="end"/>
          </w:r>
        </w:p>
      </w:tc>
      <w:tc>
        <w:tcPr>
          <w:tcW w:w="4563" w:type="dxa"/>
          <w:tcBorders>
            <w:top w:val="nil"/>
            <w:left w:val="nil"/>
            <w:bottom w:val="single" w:sz="4" w:space="0" w:color="1F497D"/>
            <w:right w:val="nil"/>
          </w:tcBorders>
        </w:tcPr>
        <w:p w:rsidR="009C2350" w:rsidRDefault="009C2350">
          <w:pPr>
            <w:pStyle w:val="Header"/>
            <w:jc w:val="right"/>
            <w:rPr>
              <w:rFonts w:cs="Arial"/>
              <w:lang w:bidi="th-TH"/>
            </w:rPr>
          </w:pPr>
          <w:r>
            <w:rPr>
              <w:rFonts w:cs="Arial"/>
              <w:lang w:bidi="th-TH"/>
            </w:rPr>
            <w:fldChar w:fldCharType="begin"/>
          </w:r>
          <w:r>
            <w:rPr>
              <w:rFonts w:cs="Arial"/>
              <w:lang w:bidi="th-TH"/>
            </w:rPr>
            <w:instrText xml:space="preserve"> STYLEREF  Revision \l  \* MERGEFORMAT </w:instrText>
          </w:r>
          <w:r>
            <w:rPr>
              <w:rFonts w:cs="Arial"/>
              <w:lang w:bidi="th-TH"/>
            </w:rPr>
            <w:fldChar w:fldCharType="separate"/>
          </w:r>
          <w:r w:rsidR="00BA7F3A">
            <w:rPr>
              <w:rFonts w:cs="Arial"/>
              <w:noProof/>
              <w:lang w:bidi="th-TH"/>
            </w:rPr>
            <w:t>Revision: 0.1</w:t>
          </w:r>
          <w:r>
            <w:rPr>
              <w:rFonts w:cs="Arial"/>
              <w:lang w:bidi="th-TH"/>
            </w:rPr>
            <w:fldChar w:fldCharType="end"/>
          </w:r>
        </w:p>
      </w:tc>
    </w:tr>
  </w:tbl>
  <w:p w:rsidR="009C2350" w:rsidRDefault="009C2350">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556F0"/>
    <w:multiLevelType w:val="hybridMultilevel"/>
    <w:tmpl w:val="ACB2DA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468399D"/>
    <w:multiLevelType w:val="multilevel"/>
    <w:tmpl w:val="0AFE3640"/>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suff w:val="space"/>
      <w:lvlText w:val="%3."/>
      <w:lvlJc w:val="left"/>
      <w:pPr>
        <w:ind w:left="648" w:hanging="648"/>
      </w:pPr>
      <w:rPr>
        <w:rFonts w:ascii="Arial" w:hAnsi="Arial" w:cs="Arial" w:hint="default"/>
        <w:b/>
        <w:i w:val="0"/>
        <w:caps w:val="0"/>
        <w:strike w:val="0"/>
        <w:dstrike w:val="0"/>
        <w:vanish w:val="0"/>
        <w:color w:val="4F81BD"/>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3.%4"/>
      <w:lvlJc w:val="left"/>
      <w:pPr>
        <w:ind w:left="936" w:hanging="792"/>
      </w:pPr>
      <w:rPr>
        <w:rFonts w:cs="Times New Roman" w:hint="default"/>
      </w:rPr>
    </w:lvl>
    <w:lvl w:ilvl="4">
      <w:start w:val="1"/>
      <w:numFmt w:val="decimal"/>
      <w:suff w:val="space"/>
      <w:lvlText w:val="%1%3.%4.%5"/>
      <w:lvlJc w:val="left"/>
      <w:pPr>
        <w:ind w:left="1512" w:hanging="1296"/>
      </w:pPr>
      <w:rPr>
        <w:rFonts w:cs="Times New Roman" w:hint="default"/>
      </w:rPr>
    </w:lvl>
    <w:lvl w:ilvl="5">
      <w:start w:val="1"/>
      <w:numFmt w:val="decimal"/>
      <w:suff w:val="space"/>
      <w:lvlText w:val="%1%3.%4.%5.%6"/>
      <w:lvlJc w:val="left"/>
      <w:pPr>
        <w:ind w:left="2088" w:hanging="1728"/>
      </w:pPr>
      <w:rPr>
        <w:rFonts w:cs="Times New Roman" w:hint="default"/>
      </w:rPr>
    </w:lvl>
    <w:lvl w:ilvl="6">
      <w:start w:val="1"/>
      <w:numFmt w:val="decimal"/>
      <w:suff w:val="space"/>
      <w:lvlText w:val="%1%3.%4.%5.%6.%7"/>
      <w:lvlJc w:val="left"/>
      <w:pPr>
        <w:ind w:left="2664" w:hanging="2160"/>
      </w:pPr>
      <w:rPr>
        <w:rFonts w:cs="Times New Roman" w:hint="default"/>
      </w:rPr>
    </w:lvl>
    <w:lvl w:ilvl="7">
      <w:start w:val="1"/>
      <w:numFmt w:val="decimal"/>
      <w:suff w:val="space"/>
      <w:lvlText w:val="%1%3.%4.%5.%6.%7.%8"/>
      <w:lvlJc w:val="left"/>
      <w:pPr>
        <w:ind w:left="3096" w:hanging="2448"/>
      </w:pPr>
      <w:rPr>
        <w:rFonts w:cs="Times New Roman" w:hint="default"/>
      </w:rPr>
    </w:lvl>
    <w:lvl w:ilvl="8">
      <w:start w:val="1"/>
      <w:numFmt w:val="decimal"/>
      <w:suff w:val="space"/>
      <w:lvlText w:val="%1%3.%4.%5.%6.%7.%8.%9"/>
      <w:lvlJc w:val="left"/>
      <w:pPr>
        <w:ind w:left="3672" w:hanging="2880"/>
      </w:pPr>
      <w:rPr>
        <w:rFonts w:cs="Times New Roman" w:hint="default"/>
      </w:rPr>
    </w:lvl>
  </w:abstractNum>
  <w:abstractNum w:abstractNumId="2" w15:restartNumberingAfterBreak="0">
    <w:nsid w:val="0AB90B4D"/>
    <w:multiLevelType w:val="hybridMultilevel"/>
    <w:tmpl w:val="6A6E5DA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1103AA5"/>
    <w:multiLevelType w:val="hybridMultilevel"/>
    <w:tmpl w:val="4D9256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1F21ACA"/>
    <w:multiLevelType w:val="hybridMultilevel"/>
    <w:tmpl w:val="ACB2DA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37C3181"/>
    <w:multiLevelType w:val="multilevel"/>
    <w:tmpl w:val="D84C7C32"/>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suff w:val="space"/>
      <w:lvlText w:val="%3."/>
      <w:lvlJc w:val="left"/>
      <w:pPr>
        <w:ind w:left="648" w:hanging="648"/>
      </w:pPr>
      <w:rPr>
        <w:rFonts w:ascii="Arial" w:hAnsi="Arial" w:cs="Arial" w:hint="default"/>
        <w:b/>
        <w:i w:val="0"/>
        <w:caps w:val="0"/>
        <w:strike w:val="0"/>
        <w:dstrike w:val="0"/>
        <w:vanish w:val="0"/>
        <w:color w:val="4F81BD"/>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3.%4"/>
      <w:lvlJc w:val="left"/>
      <w:pPr>
        <w:ind w:left="936" w:hanging="792"/>
      </w:pPr>
      <w:rPr>
        <w:rFonts w:ascii="Arial" w:hAnsi="Arial" w:cs="Arial" w:hint="default"/>
        <w:b/>
        <w:i w:val="0"/>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3.%4.%5"/>
      <w:lvlJc w:val="left"/>
      <w:pPr>
        <w:ind w:left="1512" w:hanging="1296"/>
      </w:pPr>
      <w:rPr>
        <w:rFonts w:ascii="Arial" w:hAnsi="Arial" w:cs="Arial" w:hint="default"/>
        <w:b/>
        <w:i/>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3.%4.%5.%6"/>
      <w:lvlJc w:val="left"/>
      <w:pPr>
        <w:ind w:left="2088" w:hanging="1728"/>
      </w:pPr>
      <w:rPr>
        <w:rFonts w:ascii="Arial" w:hAnsi="Arial" w:cs="Arial" w:hint="default"/>
        <w:b w:val="0"/>
        <w:i/>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3.%4.%5.%6.%7"/>
      <w:lvlJc w:val="left"/>
      <w:pPr>
        <w:ind w:left="2664" w:hanging="2160"/>
      </w:pPr>
      <w:rPr>
        <w:rFonts w:ascii="Arial" w:hAnsi="Arial" w:cs="Arial" w:hint="default"/>
        <w:b w:val="0"/>
        <w:i w:val="0"/>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3.%4.%5.%6.%7.%8"/>
      <w:lvlJc w:val="left"/>
      <w:pPr>
        <w:ind w:left="3096" w:hanging="2448"/>
      </w:pPr>
      <w:rPr>
        <w:rFonts w:cs="Times New Roman" w:hint="default"/>
      </w:rPr>
    </w:lvl>
    <w:lvl w:ilvl="8">
      <w:start w:val="1"/>
      <w:numFmt w:val="decimal"/>
      <w:suff w:val="space"/>
      <w:lvlText w:val="%1%3.%4.%5.%6.%7.%8.%9"/>
      <w:lvlJc w:val="left"/>
      <w:pPr>
        <w:ind w:left="3672" w:hanging="2880"/>
      </w:pPr>
      <w:rPr>
        <w:rFonts w:cs="Times New Roman" w:hint="default"/>
      </w:rPr>
    </w:lvl>
  </w:abstractNum>
  <w:abstractNum w:abstractNumId="6" w15:restartNumberingAfterBreak="0">
    <w:nsid w:val="20D66BA3"/>
    <w:multiLevelType w:val="hybridMultilevel"/>
    <w:tmpl w:val="4D9256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210042A2"/>
    <w:multiLevelType w:val="multilevel"/>
    <w:tmpl w:val="7EEEDFF0"/>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suff w:val="space"/>
      <w:lvlText w:val="%3."/>
      <w:lvlJc w:val="left"/>
      <w:pPr>
        <w:ind w:left="648" w:hanging="648"/>
      </w:pPr>
      <w:rPr>
        <w:rFonts w:ascii="Arial" w:hAnsi="Arial" w:cs="Arial" w:hint="default"/>
        <w:b/>
        <w:i w:val="0"/>
        <w:caps w:val="0"/>
        <w:strike w:val="0"/>
        <w:dstrike w:val="0"/>
        <w:vanish w:val="0"/>
        <w:color w:val="4F81BD"/>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3.%4"/>
      <w:lvlJc w:val="left"/>
      <w:pPr>
        <w:ind w:left="936" w:hanging="792"/>
      </w:pPr>
      <w:rPr>
        <w:rFonts w:ascii="Arial" w:hAnsi="Arial" w:cs="Arial" w:hint="default"/>
        <w:b/>
        <w:i w:val="0"/>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3.%4.%5"/>
      <w:lvlJc w:val="left"/>
      <w:pPr>
        <w:ind w:left="1512" w:hanging="1296"/>
      </w:pPr>
      <w:rPr>
        <w:rFonts w:cs="Times New Roman" w:hint="default"/>
      </w:rPr>
    </w:lvl>
    <w:lvl w:ilvl="5">
      <w:start w:val="1"/>
      <w:numFmt w:val="decimal"/>
      <w:suff w:val="space"/>
      <w:lvlText w:val="%1%3.%4.%5.%6"/>
      <w:lvlJc w:val="left"/>
      <w:pPr>
        <w:ind w:left="2088" w:hanging="1728"/>
      </w:pPr>
      <w:rPr>
        <w:rFonts w:cs="Times New Roman" w:hint="default"/>
      </w:rPr>
    </w:lvl>
    <w:lvl w:ilvl="6">
      <w:start w:val="1"/>
      <w:numFmt w:val="decimal"/>
      <w:suff w:val="space"/>
      <w:lvlText w:val="%1%3.%4.%5.%6.%7"/>
      <w:lvlJc w:val="left"/>
      <w:pPr>
        <w:ind w:left="2664" w:hanging="2160"/>
      </w:pPr>
      <w:rPr>
        <w:rFonts w:cs="Times New Roman" w:hint="default"/>
      </w:rPr>
    </w:lvl>
    <w:lvl w:ilvl="7">
      <w:start w:val="1"/>
      <w:numFmt w:val="decimal"/>
      <w:suff w:val="space"/>
      <w:lvlText w:val="%1%3.%4.%5.%6.%7.%8"/>
      <w:lvlJc w:val="left"/>
      <w:pPr>
        <w:ind w:left="3096" w:hanging="2448"/>
      </w:pPr>
      <w:rPr>
        <w:rFonts w:cs="Times New Roman" w:hint="default"/>
      </w:rPr>
    </w:lvl>
    <w:lvl w:ilvl="8">
      <w:start w:val="1"/>
      <w:numFmt w:val="decimal"/>
      <w:suff w:val="space"/>
      <w:lvlText w:val="%1%3.%4.%5.%6.%7.%8.%9"/>
      <w:lvlJc w:val="left"/>
      <w:pPr>
        <w:ind w:left="3672" w:hanging="2880"/>
      </w:pPr>
      <w:rPr>
        <w:rFonts w:cs="Times New Roman" w:hint="default"/>
      </w:rPr>
    </w:lvl>
  </w:abstractNum>
  <w:abstractNum w:abstractNumId="8" w15:restartNumberingAfterBreak="0">
    <w:nsid w:val="2C980AD8"/>
    <w:multiLevelType w:val="multilevel"/>
    <w:tmpl w:val="79BEEB4C"/>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suff w:val="space"/>
      <w:lvlText w:val="%3."/>
      <w:lvlJc w:val="left"/>
      <w:pPr>
        <w:ind w:left="648" w:hanging="648"/>
      </w:pPr>
      <w:rPr>
        <w:rFonts w:ascii="Arial" w:hAnsi="Arial" w:cs="Arial" w:hint="default"/>
        <w:b/>
        <w:i w:val="0"/>
        <w:caps w:val="0"/>
        <w:strike w:val="0"/>
        <w:dstrike w:val="0"/>
        <w:vanish w:val="0"/>
        <w:color w:val="4F81BD"/>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3.%4"/>
      <w:lvlJc w:val="left"/>
      <w:pPr>
        <w:ind w:left="936" w:hanging="792"/>
      </w:pPr>
      <w:rPr>
        <w:rFonts w:ascii="Arial" w:hAnsi="Arial" w:cs="Arial" w:hint="default"/>
        <w:b/>
        <w:i w:val="0"/>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3.%4.%5"/>
      <w:lvlJc w:val="left"/>
      <w:pPr>
        <w:ind w:left="1512" w:hanging="1296"/>
      </w:pPr>
      <w:rPr>
        <w:rFonts w:ascii="Arial" w:hAnsi="Arial" w:cs="Arial" w:hint="default"/>
        <w:b/>
        <w:i/>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3.%4.%5.%6"/>
      <w:lvlJc w:val="left"/>
      <w:pPr>
        <w:ind w:left="2088" w:hanging="1728"/>
      </w:pPr>
      <w:rPr>
        <w:rFonts w:ascii="Arial" w:hAnsi="Arial" w:cs="Arial" w:hint="default"/>
        <w:b w:val="0"/>
        <w:i/>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3.%4.%5.%6.%7"/>
      <w:lvlJc w:val="left"/>
      <w:pPr>
        <w:ind w:left="2664" w:hanging="2160"/>
      </w:pPr>
      <w:rPr>
        <w:rFonts w:cs="Times New Roman" w:hint="default"/>
      </w:rPr>
    </w:lvl>
    <w:lvl w:ilvl="7">
      <w:start w:val="1"/>
      <w:numFmt w:val="decimal"/>
      <w:suff w:val="space"/>
      <w:lvlText w:val="%1%3.%4.%5.%6.%7.%8"/>
      <w:lvlJc w:val="left"/>
      <w:pPr>
        <w:ind w:left="3096" w:hanging="2448"/>
      </w:pPr>
      <w:rPr>
        <w:rFonts w:cs="Times New Roman" w:hint="default"/>
      </w:rPr>
    </w:lvl>
    <w:lvl w:ilvl="8">
      <w:start w:val="1"/>
      <w:numFmt w:val="decimal"/>
      <w:suff w:val="space"/>
      <w:lvlText w:val="%1%3.%4.%5.%6.%7.%8.%9"/>
      <w:lvlJc w:val="left"/>
      <w:pPr>
        <w:ind w:left="3672" w:hanging="2880"/>
      </w:pPr>
      <w:rPr>
        <w:rFonts w:cs="Times New Roman" w:hint="default"/>
      </w:rPr>
    </w:lvl>
  </w:abstractNum>
  <w:abstractNum w:abstractNumId="9" w15:restartNumberingAfterBreak="0">
    <w:nsid w:val="30C110AE"/>
    <w:multiLevelType w:val="hybridMultilevel"/>
    <w:tmpl w:val="D67CFB24"/>
    <w:lvl w:ilvl="0" w:tplc="23805824">
      <w:start w:val="1"/>
      <w:numFmt w:val="decimal"/>
      <w:pStyle w:val="Figure"/>
      <w:lvlText w:val="Figure  %1."/>
      <w:lvlJc w:val="left"/>
      <w:pPr>
        <w:ind w:left="720" w:hanging="360"/>
      </w:pPr>
      <w:rPr>
        <w:rFonts w:cs="Aria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3D1C10B1"/>
    <w:multiLevelType w:val="hybridMultilevel"/>
    <w:tmpl w:val="ACB2DA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405301C6"/>
    <w:multiLevelType w:val="hybridMultilevel"/>
    <w:tmpl w:val="A8DC88BA"/>
    <w:lvl w:ilvl="0" w:tplc="2078E8D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41970C77"/>
    <w:multiLevelType w:val="hybridMultilevel"/>
    <w:tmpl w:val="A4A03B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2C66B23"/>
    <w:multiLevelType w:val="multilevel"/>
    <w:tmpl w:val="12F2157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lvlText w:val="%1%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15:restartNumberingAfterBreak="0">
    <w:nsid w:val="44B51A9B"/>
    <w:multiLevelType w:val="hybridMultilevel"/>
    <w:tmpl w:val="ACB2DA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4684669F"/>
    <w:multiLevelType w:val="hybridMultilevel"/>
    <w:tmpl w:val="A4A03B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4A590335"/>
    <w:multiLevelType w:val="multilevel"/>
    <w:tmpl w:val="F360746C"/>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suff w:val="space"/>
      <w:lvlText w:val="%3."/>
      <w:lvlJc w:val="left"/>
      <w:pPr>
        <w:ind w:left="648" w:hanging="648"/>
      </w:pPr>
      <w:rPr>
        <w:rFonts w:ascii="Arial" w:hAnsi="Arial" w:cs="Arial" w:hint="default"/>
        <w:b/>
        <w:i w:val="0"/>
        <w:caps w:val="0"/>
        <w:strike w:val="0"/>
        <w:dstrike w:val="0"/>
        <w:vanish w:val="0"/>
        <w:color w:val="4F81BD"/>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3.%4"/>
      <w:lvlJc w:val="left"/>
      <w:pPr>
        <w:ind w:left="936" w:hanging="792"/>
      </w:pPr>
      <w:rPr>
        <w:rFonts w:ascii="Arial" w:hAnsi="Arial" w:cs="Arial" w:hint="default"/>
        <w:b/>
        <w:i w:val="0"/>
        <w:caps w:val="0"/>
        <w:strike w:val="0"/>
        <w:dstrike w:val="0"/>
        <w:vanish w:val="0"/>
        <w:color w:val="4F81B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3.%4.%5"/>
      <w:lvlJc w:val="left"/>
      <w:pPr>
        <w:ind w:left="1512" w:hanging="1296"/>
      </w:pPr>
      <w:rPr>
        <w:rFonts w:ascii="Arial" w:hAnsi="Arial" w:cs="Arial" w:hint="default"/>
        <w:b/>
        <w:i/>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3.%4.%5.%6"/>
      <w:lvlJc w:val="left"/>
      <w:pPr>
        <w:ind w:left="2088" w:hanging="1728"/>
      </w:pPr>
      <w:rPr>
        <w:rFonts w:ascii="Arial" w:hAnsi="Arial" w:cs="Arial" w:hint="default"/>
        <w:b w:val="0"/>
        <w:i/>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3.%4.%5.%6.%7"/>
      <w:lvlJc w:val="left"/>
      <w:pPr>
        <w:ind w:left="2664" w:hanging="2160"/>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3.%4.%5.%6.%7.%8"/>
      <w:lvlJc w:val="left"/>
      <w:pPr>
        <w:ind w:left="3096" w:hanging="2448"/>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3.%4.%5.%6.%7.%8.%9"/>
      <w:lvlJc w:val="left"/>
      <w:pPr>
        <w:ind w:left="3672" w:hanging="2880"/>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2AE1C89"/>
    <w:multiLevelType w:val="multilevel"/>
    <w:tmpl w:val="E8FA4EE2"/>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suff w:val="space"/>
      <w:lvlText w:val="%3."/>
      <w:lvlJc w:val="left"/>
      <w:pPr>
        <w:ind w:left="648" w:hanging="648"/>
      </w:pPr>
      <w:rPr>
        <w:rFonts w:ascii="Arial" w:hAnsi="Arial" w:cs="Arial" w:hint="default"/>
        <w:b/>
        <w:i w:val="0"/>
        <w:caps w:val="0"/>
        <w:strike w:val="0"/>
        <w:dstrike w:val="0"/>
        <w:vanish w:val="0"/>
        <w:color w:val="4F81BD"/>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3.%4"/>
      <w:lvlJc w:val="left"/>
      <w:pPr>
        <w:ind w:left="936" w:hanging="792"/>
      </w:pPr>
      <w:rPr>
        <w:rFonts w:ascii="Arial" w:hAnsi="Arial" w:cs="Arial" w:hint="default"/>
        <w:b/>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3.%4.%5"/>
      <w:lvlJc w:val="left"/>
      <w:pPr>
        <w:ind w:left="1512" w:hanging="1296"/>
      </w:pPr>
      <w:rPr>
        <w:rFonts w:ascii="Arial" w:hAnsi="Arial" w:cs="Arial" w:hint="default"/>
        <w:b/>
        <w:i/>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3.%4.%5.%6"/>
      <w:lvlJc w:val="left"/>
      <w:pPr>
        <w:ind w:left="2088" w:hanging="1728"/>
      </w:pPr>
      <w:rPr>
        <w:rFonts w:ascii="Arial" w:hAnsi="Arial" w:cs="Arial" w:hint="default"/>
        <w:b w:val="0"/>
        <w:i/>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3.%4.%5.%6.%7"/>
      <w:lvlJc w:val="left"/>
      <w:pPr>
        <w:ind w:left="2664" w:hanging="2160"/>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3.%4.%5.%6.%7.%8"/>
      <w:lvlJc w:val="left"/>
      <w:pPr>
        <w:ind w:left="3096" w:hanging="2448"/>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3.%4.%5.%6.%7.%8.%9"/>
      <w:lvlJc w:val="left"/>
      <w:pPr>
        <w:ind w:left="3672" w:hanging="2880"/>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3AA5A51"/>
    <w:multiLevelType w:val="multilevel"/>
    <w:tmpl w:val="58261264"/>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lvlText w:val="%1%3."/>
      <w:lvlJc w:val="left"/>
      <w:pPr>
        <w:ind w:left="720" w:hanging="720"/>
      </w:pPr>
      <w:rPr>
        <w:rFonts w:cs="Times New Roman" w:hint="default"/>
      </w:rPr>
    </w:lvl>
    <w:lvl w:ilvl="3">
      <w:start w:val="1"/>
      <w:numFmt w:val="decimal"/>
      <w:lvlText w:val="%1%3.%4"/>
      <w:lvlJc w:val="left"/>
      <w:pPr>
        <w:ind w:left="720" w:hanging="720"/>
      </w:pPr>
      <w:rPr>
        <w:rFonts w:cs="Times New Roman" w:hint="default"/>
      </w:rPr>
    </w:lvl>
    <w:lvl w:ilvl="4">
      <w:start w:val="1"/>
      <w:numFmt w:val="decimal"/>
      <w:lvlText w:val="%1%4.%5"/>
      <w:lvlJc w:val="left"/>
      <w:pPr>
        <w:ind w:left="720" w:hanging="720"/>
      </w:pPr>
      <w:rPr>
        <w:rFonts w:cs="Times New Roman" w:hint="default"/>
      </w:rPr>
    </w:lvl>
    <w:lvl w:ilvl="5">
      <w:start w:val="1"/>
      <w:numFmt w:val="decimal"/>
      <w:lvlText w:val="%1%5.%6"/>
      <w:lvlJc w:val="left"/>
      <w:pPr>
        <w:ind w:left="720" w:hanging="720"/>
      </w:pPr>
      <w:rPr>
        <w:rFonts w:cs="Times New Roman" w:hint="default"/>
      </w:rPr>
    </w:lvl>
    <w:lvl w:ilvl="6">
      <w:start w:val="1"/>
      <w:numFmt w:val="decimal"/>
      <w:lvlText w:val="%1%6.%7"/>
      <w:lvlJc w:val="left"/>
      <w:pPr>
        <w:ind w:left="720" w:hanging="720"/>
      </w:pPr>
      <w:rPr>
        <w:rFonts w:cs="Times New Roman" w:hint="default"/>
      </w:rPr>
    </w:lvl>
    <w:lvl w:ilvl="7">
      <w:start w:val="1"/>
      <w:numFmt w:val="decimal"/>
      <w:lvlText w:val="%1%7.%8"/>
      <w:lvlJc w:val="left"/>
      <w:pPr>
        <w:ind w:left="720" w:hanging="720"/>
      </w:pPr>
      <w:rPr>
        <w:rFonts w:cs="Times New Roman" w:hint="default"/>
      </w:rPr>
    </w:lvl>
    <w:lvl w:ilvl="8">
      <w:start w:val="1"/>
      <w:numFmt w:val="decimal"/>
      <w:lvlText w:val="1.%9"/>
      <w:lvlJc w:val="left"/>
      <w:pPr>
        <w:tabs>
          <w:tab w:val="num" w:pos="720"/>
        </w:tabs>
        <w:ind w:left="720" w:hanging="720"/>
      </w:pPr>
      <w:rPr>
        <w:rFonts w:cs="Times New Roman" w:hint="default"/>
      </w:rPr>
    </w:lvl>
  </w:abstractNum>
  <w:abstractNum w:abstractNumId="19" w15:restartNumberingAfterBreak="0">
    <w:nsid w:val="586D03F8"/>
    <w:multiLevelType w:val="multilevel"/>
    <w:tmpl w:val="3280DB1A"/>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lvlText w:val="%1%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0" w15:restartNumberingAfterBreak="0">
    <w:nsid w:val="5DB703A6"/>
    <w:multiLevelType w:val="multilevel"/>
    <w:tmpl w:val="A2E6C4E4"/>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suff w:val="space"/>
      <w:lvlText w:val="%3."/>
      <w:lvlJc w:val="left"/>
      <w:pPr>
        <w:ind w:left="648" w:hanging="648"/>
      </w:pPr>
      <w:rPr>
        <w:rFonts w:ascii="Arial" w:hAnsi="Arial" w:cs="Arial" w:hint="default"/>
        <w:b/>
        <w:i w:val="0"/>
        <w:caps w:val="0"/>
        <w:strike w:val="0"/>
        <w:dstrike w:val="0"/>
        <w:vanish w:val="0"/>
        <w:color w:val="4F81BD"/>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3.%4"/>
      <w:lvlJc w:val="left"/>
      <w:pPr>
        <w:ind w:left="936" w:hanging="792"/>
      </w:pPr>
      <w:rPr>
        <w:rFonts w:ascii="Arial" w:hAnsi="Arial" w:cs="Arial" w:hint="default"/>
        <w:b/>
        <w:i w:val="0"/>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3.%4.%5"/>
      <w:lvlJc w:val="left"/>
      <w:pPr>
        <w:ind w:left="1512" w:hanging="1296"/>
      </w:pPr>
      <w:rPr>
        <w:rFonts w:ascii="Arial" w:hAnsi="Arial" w:cs="Arial" w:hint="default"/>
        <w:b/>
        <w:i/>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3.%4.%5.%6"/>
      <w:lvlJc w:val="left"/>
      <w:pPr>
        <w:ind w:left="2088" w:hanging="1728"/>
      </w:pPr>
      <w:rPr>
        <w:rFonts w:ascii="Arial" w:hAnsi="Arial" w:cs="Arial" w:hint="default"/>
        <w:b w:val="0"/>
        <w:i/>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3.%4.%5.%6.%7"/>
      <w:lvlJc w:val="left"/>
      <w:pPr>
        <w:ind w:left="2664" w:hanging="2160"/>
      </w:pPr>
      <w:rPr>
        <w:rFonts w:ascii="Arial" w:hAnsi="Arial" w:cs="Arial" w:hint="default"/>
        <w:b w:val="0"/>
        <w:i w:val="0"/>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3.%4.%5.%6.%7.%8"/>
      <w:lvlJc w:val="left"/>
      <w:pPr>
        <w:ind w:left="3096" w:hanging="2448"/>
      </w:pPr>
      <w:rPr>
        <w:rFonts w:ascii="Arial" w:hAnsi="Arial" w:cs="Arial" w:hint="default"/>
        <w:b w:val="0"/>
        <w:i w:val="0"/>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3.%4.%5.%6.%7.%8.%9"/>
      <w:lvlJc w:val="left"/>
      <w:pPr>
        <w:ind w:left="3672" w:hanging="2880"/>
      </w:pPr>
      <w:rPr>
        <w:rFonts w:cs="Times New Roman" w:hint="default"/>
      </w:rPr>
    </w:lvl>
  </w:abstractNum>
  <w:abstractNum w:abstractNumId="21" w15:restartNumberingAfterBreak="0">
    <w:nsid w:val="64084BB5"/>
    <w:multiLevelType w:val="hybridMultilevel"/>
    <w:tmpl w:val="3C9215A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65071381"/>
    <w:multiLevelType w:val="multilevel"/>
    <w:tmpl w:val="CC4C37CA"/>
    <w:lvl w:ilvl="0">
      <w:start w:val="1"/>
      <w:numFmt w:val="none"/>
      <w:pStyle w:val="Heading1"/>
      <w:lvlText w:val=""/>
      <w:lvlJc w:val="left"/>
      <w:pPr>
        <w:tabs>
          <w:tab w:val="num" w:pos="0"/>
        </w:tabs>
      </w:pPr>
      <w:rPr>
        <w:rFonts w:cs="Times New Roman" w:hint="default"/>
      </w:rPr>
    </w:lvl>
    <w:lvl w:ilvl="1">
      <w:start w:val="1"/>
      <w:numFmt w:val="none"/>
      <w:pStyle w:val="Heading2"/>
      <w:lvlText w:val=""/>
      <w:lvlJc w:val="left"/>
      <w:pPr>
        <w:tabs>
          <w:tab w:val="num" w:pos="0"/>
        </w:tabs>
      </w:pPr>
      <w:rPr>
        <w:rFonts w:cs="Times New Roman" w:hint="default"/>
      </w:rPr>
    </w:lvl>
    <w:lvl w:ilvl="2">
      <w:start w:val="1"/>
      <w:numFmt w:val="decimal"/>
      <w:pStyle w:val="Heading3"/>
      <w:suff w:val="space"/>
      <w:lvlText w:val="%3."/>
      <w:lvlJc w:val="left"/>
      <w:pPr>
        <w:ind w:left="648" w:hanging="648"/>
      </w:pPr>
      <w:rPr>
        <w:rFonts w:ascii="Arial" w:hAnsi="Arial" w:cs="Arial" w:hint="default"/>
        <w:b/>
        <w:i w:val="0"/>
        <w:caps w:val="0"/>
        <w:strike w:val="0"/>
        <w:dstrike w:val="0"/>
        <w:vanish w:val="0"/>
        <w:color w:val="4F81BD"/>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3.%4"/>
      <w:lvlJc w:val="left"/>
      <w:pPr>
        <w:ind w:left="936" w:hanging="792"/>
      </w:pPr>
      <w:rPr>
        <w:rFonts w:ascii="Arial" w:hAnsi="Arial" w:cs="Arial" w:hint="default"/>
        <w:b/>
        <w:i w:val="0"/>
        <w:caps w:val="0"/>
        <w:strike w:val="0"/>
        <w:dstrike w:val="0"/>
        <w:vanish w:val="0"/>
        <w:color w:val="4F81B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3.%4.%5"/>
      <w:lvlJc w:val="left"/>
      <w:pPr>
        <w:ind w:left="1512" w:hanging="1296"/>
      </w:pPr>
      <w:rPr>
        <w:rFonts w:ascii="Arial" w:hAnsi="Arial" w:cs="Arial" w:hint="default"/>
        <w:b/>
        <w:i/>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3.%4.%5.%6"/>
      <w:lvlJc w:val="left"/>
      <w:pPr>
        <w:ind w:left="2088" w:hanging="1728"/>
      </w:pPr>
      <w:rPr>
        <w:rFonts w:ascii="Arial" w:hAnsi="Arial" w:cs="Arial" w:hint="default"/>
        <w:b w:val="0"/>
        <w:i/>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suff w:val="space"/>
      <w:lvlText w:val="%1%3.%4.%5.%6.%7"/>
      <w:lvlJc w:val="left"/>
      <w:pPr>
        <w:ind w:left="2664" w:hanging="2160"/>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1%3.%4.%5.%6.%7.%8"/>
      <w:lvlJc w:val="left"/>
      <w:pPr>
        <w:ind w:left="3096" w:hanging="2448"/>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3.%4.%5.%6.%7.%8.%9"/>
      <w:lvlJc w:val="left"/>
      <w:pPr>
        <w:ind w:left="3672" w:hanging="2880"/>
      </w:pPr>
      <w:rPr>
        <w:rFonts w:ascii="Arial" w:hAnsi="Arial" w:cs="Arial" w:hint="default"/>
        <w:b w:val="0"/>
        <w:i w:val="0"/>
        <w:caps w:val="0"/>
        <w:strike w:val="0"/>
        <w:dstrike w:val="0"/>
        <w:vanish w:val="0"/>
        <w:color w:val="1F497D"/>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6C02C8A"/>
    <w:multiLevelType w:val="hybridMultilevel"/>
    <w:tmpl w:val="ACB2DA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6AF75A91"/>
    <w:multiLevelType w:val="hybridMultilevel"/>
    <w:tmpl w:val="68B6A7D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6B4B670E"/>
    <w:multiLevelType w:val="multilevel"/>
    <w:tmpl w:val="08D2C248"/>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decimal"/>
      <w:suff w:val="space"/>
      <w:lvlText w:val="%3."/>
      <w:lvlJc w:val="left"/>
      <w:pPr>
        <w:ind w:left="648" w:hanging="648"/>
      </w:pPr>
      <w:rPr>
        <w:rFonts w:ascii="Arial" w:hAnsi="Arial" w:cs="Arial" w:hint="default"/>
        <w:b/>
        <w:i w:val="0"/>
        <w:caps w:val="0"/>
        <w:strike w:val="0"/>
        <w:dstrike w:val="0"/>
        <w:vanish w:val="0"/>
        <w:color w:val="4F81BD"/>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3.%4"/>
      <w:lvlJc w:val="left"/>
      <w:pPr>
        <w:ind w:left="936" w:hanging="792"/>
      </w:pPr>
      <w:rPr>
        <w:rFonts w:ascii="Arial" w:hAnsi="Arial" w:cs="Arial" w:hint="default"/>
        <w:b/>
        <w:i w:val="0"/>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3.%4.%5"/>
      <w:lvlJc w:val="left"/>
      <w:pPr>
        <w:ind w:left="1512" w:hanging="1296"/>
      </w:pPr>
      <w:rPr>
        <w:rFonts w:ascii="Arial" w:hAnsi="Arial" w:cs="Arial" w:hint="default"/>
        <w:b/>
        <w:i/>
        <w:caps w:val="0"/>
        <w:strike w:val="0"/>
        <w:dstrike w:val="0"/>
        <w:vanish w:val="0"/>
        <w:color w:val="1F497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3.%4.%5.%6"/>
      <w:lvlJc w:val="left"/>
      <w:pPr>
        <w:ind w:left="2088" w:hanging="1728"/>
      </w:pPr>
      <w:rPr>
        <w:rFonts w:cs="Times New Roman" w:hint="default"/>
      </w:rPr>
    </w:lvl>
    <w:lvl w:ilvl="6">
      <w:start w:val="1"/>
      <w:numFmt w:val="decimal"/>
      <w:suff w:val="space"/>
      <w:lvlText w:val="%1%3.%4.%5.%6.%7"/>
      <w:lvlJc w:val="left"/>
      <w:pPr>
        <w:ind w:left="2664" w:hanging="2160"/>
      </w:pPr>
      <w:rPr>
        <w:rFonts w:cs="Times New Roman" w:hint="default"/>
      </w:rPr>
    </w:lvl>
    <w:lvl w:ilvl="7">
      <w:start w:val="1"/>
      <w:numFmt w:val="decimal"/>
      <w:suff w:val="space"/>
      <w:lvlText w:val="%1%3.%4.%5.%6.%7.%8"/>
      <w:lvlJc w:val="left"/>
      <w:pPr>
        <w:ind w:left="3096" w:hanging="2448"/>
      </w:pPr>
      <w:rPr>
        <w:rFonts w:cs="Times New Roman" w:hint="default"/>
      </w:rPr>
    </w:lvl>
    <w:lvl w:ilvl="8">
      <w:start w:val="1"/>
      <w:numFmt w:val="decimal"/>
      <w:suff w:val="space"/>
      <w:lvlText w:val="%1%3.%4.%5.%6.%7.%8.%9"/>
      <w:lvlJc w:val="left"/>
      <w:pPr>
        <w:ind w:left="3672" w:hanging="2880"/>
      </w:pPr>
      <w:rPr>
        <w:rFonts w:cs="Times New Roman" w:hint="default"/>
      </w:rPr>
    </w:lvl>
  </w:abstractNum>
  <w:abstractNum w:abstractNumId="26" w15:restartNumberingAfterBreak="0">
    <w:nsid w:val="786B652D"/>
    <w:multiLevelType w:val="hybridMultilevel"/>
    <w:tmpl w:val="D2907CA4"/>
    <w:lvl w:ilvl="0" w:tplc="E4E608B2">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4"/>
  </w:num>
  <w:num w:numId="2">
    <w:abstractNumId w:val="23"/>
  </w:num>
  <w:num w:numId="3">
    <w:abstractNumId w:val="0"/>
  </w:num>
  <w:num w:numId="4">
    <w:abstractNumId w:val="4"/>
  </w:num>
  <w:num w:numId="5">
    <w:abstractNumId w:val="10"/>
  </w:num>
  <w:num w:numId="6">
    <w:abstractNumId w:val="26"/>
  </w:num>
  <w:num w:numId="7">
    <w:abstractNumId w:val="21"/>
  </w:num>
  <w:num w:numId="8">
    <w:abstractNumId w:val="12"/>
  </w:num>
  <w:num w:numId="9">
    <w:abstractNumId w:val="15"/>
  </w:num>
  <w:num w:numId="10">
    <w:abstractNumId w:val="24"/>
  </w:num>
  <w:num w:numId="11">
    <w:abstractNumId w:val="6"/>
  </w:num>
  <w:num w:numId="12">
    <w:abstractNumId w:val="3"/>
  </w:num>
  <w:num w:numId="13">
    <w:abstractNumId w:val="2"/>
  </w:num>
  <w:num w:numId="14">
    <w:abstractNumId w:val="11"/>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
  </w:num>
  <w:num w:numId="19">
    <w:abstractNumId w:val="18"/>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25"/>
  </w:num>
  <w:num w:numId="36">
    <w:abstractNumId w:val="8"/>
  </w:num>
  <w:num w:numId="37">
    <w:abstractNumId w:val="5"/>
  </w:num>
  <w:num w:numId="38">
    <w:abstractNumId w:val="20"/>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16"/>
  </w:num>
  <w:num w:numId="45">
    <w:abstractNumId w:val="22"/>
  </w:num>
  <w:num w:numId="46">
    <w:abstractNumId w:val="9"/>
    <w:lvlOverride w:ilvl="0">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1C"/>
    <w:rsid w:val="0014274E"/>
    <w:rsid w:val="001462B2"/>
    <w:rsid w:val="002F79FE"/>
    <w:rsid w:val="003A7943"/>
    <w:rsid w:val="00432693"/>
    <w:rsid w:val="004D464C"/>
    <w:rsid w:val="005967FD"/>
    <w:rsid w:val="008B77F5"/>
    <w:rsid w:val="008E0BED"/>
    <w:rsid w:val="009B1E23"/>
    <w:rsid w:val="009C2350"/>
    <w:rsid w:val="00A9746A"/>
    <w:rsid w:val="00AA0CEB"/>
    <w:rsid w:val="00B95EE5"/>
    <w:rsid w:val="00BA7F3A"/>
    <w:rsid w:val="00C108FD"/>
    <w:rsid w:val="00ED2B1C"/>
    <w:rsid w:val="00EF15B7"/>
    <w:rsid w:val="00FA5DB1"/>
    <w:rsid w:val="00FB26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8565A4E-1DF2-44DF-B9E2-C8EE4F92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numPr>
        <w:numId w:val="45"/>
      </w:numPr>
      <w:pBdr>
        <w:bottom w:val="single" w:sz="2" w:space="1" w:color="1F497D"/>
      </w:pBdr>
      <w:spacing w:before="120" w:after="120"/>
      <w:outlineLvl w:val="0"/>
    </w:pPr>
    <w:rPr>
      <w:rFonts w:cs="Angsana New"/>
      <w:b/>
      <w:bCs/>
      <w:color w:val="1F497D"/>
      <w:kern w:val="32"/>
      <w:sz w:val="40"/>
      <w:szCs w:val="40"/>
      <w:lang w:val="en-US" w:bidi="th-TH"/>
    </w:rPr>
  </w:style>
  <w:style w:type="paragraph" w:styleId="Heading2">
    <w:name w:val="heading 2"/>
    <w:basedOn w:val="Normal"/>
    <w:next w:val="Normal"/>
    <w:link w:val="Heading2Char"/>
    <w:uiPriority w:val="99"/>
    <w:qFormat/>
    <w:pPr>
      <w:keepNext/>
      <w:numPr>
        <w:ilvl w:val="1"/>
        <w:numId w:val="45"/>
      </w:numPr>
      <w:outlineLvl w:val="1"/>
    </w:pPr>
    <w:rPr>
      <w:rFonts w:cs="Angsana New"/>
      <w:b/>
      <w:bCs/>
      <w:color w:val="4F81BD"/>
      <w:sz w:val="32"/>
      <w:szCs w:val="32"/>
      <w:lang w:val="en-US" w:bidi="th-TH"/>
    </w:rPr>
  </w:style>
  <w:style w:type="paragraph" w:styleId="Heading3">
    <w:name w:val="heading 3"/>
    <w:basedOn w:val="Normal"/>
    <w:next w:val="Normal"/>
    <w:link w:val="Heading3Char"/>
    <w:uiPriority w:val="99"/>
    <w:qFormat/>
    <w:pPr>
      <w:keepNext/>
      <w:keepLines/>
      <w:numPr>
        <w:ilvl w:val="2"/>
        <w:numId w:val="45"/>
      </w:numPr>
      <w:spacing w:before="200"/>
      <w:outlineLvl w:val="2"/>
    </w:pPr>
    <w:rPr>
      <w:b/>
      <w:bCs/>
      <w:color w:val="4F81BD"/>
      <w:sz w:val="24"/>
      <w:szCs w:val="24"/>
    </w:rPr>
  </w:style>
  <w:style w:type="paragraph" w:styleId="Heading4">
    <w:name w:val="heading 4"/>
    <w:basedOn w:val="Normal"/>
    <w:next w:val="Normal"/>
    <w:link w:val="Heading4Char"/>
    <w:uiPriority w:val="99"/>
    <w:qFormat/>
    <w:pPr>
      <w:keepNext/>
      <w:numPr>
        <w:ilvl w:val="3"/>
        <w:numId w:val="45"/>
      </w:numPr>
      <w:outlineLvl w:val="3"/>
    </w:pPr>
    <w:rPr>
      <w:b/>
      <w:bCs/>
      <w:color w:val="4F81BD"/>
    </w:rPr>
  </w:style>
  <w:style w:type="paragraph" w:styleId="Heading5">
    <w:name w:val="heading 5"/>
    <w:basedOn w:val="Normal"/>
    <w:next w:val="Normal"/>
    <w:link w:val="Heading5Char"/>
    <w:uiPriority w:val="99"/>
    <w:qFormat/>
    <w:pPr>
      <w:keepNext/>
      <w:keepLines/>
      <w:numPr>
        <w:ilvl w:val="4"/>
        <w:numId w:val="45"/>
      </w:numPr>
      <w:spacing w:before="200"/>
      <w:outlineLvl w:val="4"/>
    </w:pPr>
    <w:rPr>
      <w:b/>
      <w:bCs/>
      <w:i/>
      <w:iCs/>
      <w:color w:val="1F497D"/>
    </w:rPr>
  </w:style>
  <w:style w:type="paragraph" w:styleId="Heading6">
    <w:name w:val="heading 6"/>
    <w:basedOn w:val="Normal"/>
    <w:next w:val="Normal"/>
    <w:link w:val="Heading6Char"/>
    <w:uiPriority w:val="99"/>
    <w:qFormat/>
    <w:pPr>
      <w:keepNext/>
      <w:keepLines/>
      <w:numPr>
        <w:ilvl w:val="5"/>
        <w:numId w:val="45"/>
      </w:numPr>
      <w:spacing w:before="200"/>
      <w:outlineLvl w:val="5"/>
    </w:pPr>
    <w:rPr>
      <w:i/>
      <w:iCs/>
      <w:color w:val="1F497D"/>
    </w:rPr>
  </w:style>
  <w:style w:type="paragraph" w:styleId="Heading7">
    <w:name w:val="heading 7"/>
    <w:basedOn w:val="Normal"/>
    <w:next w:val="Normal"/>
    <w:link w:val="Heading7Char"/>
    <w:uiPriority w:val="99"/>
    <w:qFormat/>
    <w:pPr>
      <w:keepNext/>
      <w:keepLines/>
      <w:numPr>
        <w:ilvl w:val="6"/>
        <w:numId w:val="45"/>
      </w:numPr>
      <w:spacing w:before="200"/>
      <w:outlineLvl w:val="6"/>
    </w:pPr>
    <w:rPr>
      <w:color w:val="1F497D"/>
    </w:rPr>
  </w:style>
  <w:style w:type="paragraph" w:styleId="Heading8">
    <w:name w:val="heading 8"/>
    <w:basedOn w:val="Normal"/>
    <w:next w:val="Normal"/>
    <w:link w:val="Heading8Char"/>
    <w:uiPriority w:val="99"/>
    <w:qFormat/>
    <w:pPr>
      <w:keepNext/>
      <w:keepLines/>
      <w:numPr>
        <w:ilvl w:val="7"/>
        <w:numId w:val="45"/>
      </w:numPr>
      <w:spacing w:before="200"/>
      <w:outlineLvl w:val="7"/>
    </w:pPr>
    <w:rPr>
      <w:color w:val="1F497D"/>
    </w:rPr>
  </w:style>
  <w:style w:type="paragraph" w:styleId="Heading9">
    <w:name w:val="heading 9"/>
    <w:basedOn w:val="Normal"/>
    <w:next w:val="Normal"/>
    <w:link w:val="Heading9Char"/>
    <w:uiPriority w:val="99"/>
    <w:qFormat/>
    <w:pPr>
      <w:keepNext/>
      <w:keepLines/>
      <w:numPr>
        <w:ilvl w:val="8"/>
        <w:numId w:val="45"/>
      </w:numPr>
      <w:spacing w:before="200"/>
      <w:outlineLvl w:val="8"/>
    </w:pPr>
    <w:rPr>
      <w:color w:val="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1F497D"/>
      <w:kern w:val="32"/>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lang w:val="en-GB" w:eastAsia="x-none" w:bidi="ar-SA"/>
    </w:rPr>
  </w:style>
  <w:style w:type="character" w:customStyle="1" w:styleId="Heading4Char">
    <w:name w:val="Heading 4 Char"/>
    <w:basedOn w:val="DefaultParagraphFont"/>
    <w:link w:val="Heading4"/>
    <w:uiPriority w:val="99"/>
    <w:rPr>
      <w:rFonts w:ascii="Arial" w:hAnsi="Arial" w:cs="Arial"/>
      <w:b/>
      <w:bCs/>
      <w:color w:val="4F81BD"/>
      <w:sz w:val="20"/>
      <w:szCs w:val="20"/>
      <w:lang w:val="en-GB" w:eastAsia="x-none" w:bidi="ar-SA"/>
    </w:rPr>
  </w:style>
  <w:style w:type="character" w:customStyle="1" w:styleId="Heading5Char">
    <w:name w:val="Heading 5 Char"/>
    <w:basedOn w:val="DefaultParagraphFont"/>
    <w:link w:val="Heading5"/>
    <w:uiPriority w:val="99"/>
    <w:rPr>
      <w:rFonts w:ascii="Arial" w:hAnsi="Arial" w:cs="Arial"/>
      <w:b/>
      <w:bCs/>
      <w:i/>
      <w:iCs/>
      <w:color w:val="1F497D"/>
      <w:sz w:val="20"/>
      <w:szCs w:val="20"/>
      <w:lang w:val="en-GB" w:eastAsia="x-none" w:bidi="ar-SA"/>
    </w:rPr>
  </w:style>
  <w:style w:type="character" w:customStyle="1" w:styleId="Heading6Char">
    <w:name w:val="Heading 6 Char"/>
    <w:basedOn w:val="DefaultParagraphFont"/>
    <w:link w:val="Heading6"/>
    <w:uiPriority w:val="99"/>
    <w:rPr>
      <w:rFonts w:ascii="Arial" w:hAnsi="Arial" w:cs="Arial"/>
      <w:i/>
      <w:iCs/>
      <w:color w:val="1F497D"/>
      <w:sz w:val="20"/>
      <w:szCs w:val="20"/>
      <w:lang w:val="en-GB" w:eastAsia="x-none" w:bidi="ar-SA"/>
    </w:rPr>
  </w:style>
  <w:style w:type="character" w:customStyle="1" w:styleId="Heading7Char">
    <w:name w:val="Heading 7 Char"/>
    <w:basedOn w:val="DefaultParagraphFont"/>
    <w:link w:val="Heading7"/>
    <w:uiPriority w:val="99"/>
    <w:rPr>
      <w:rFonts w:ascii="Arial" w:hAnsi="Arial" w:cs="Arial"/>
      <w:color w:val="1F497D"/>
      <w:sz w:val="20"/>
      <w:szCs w:val="20"/>
      <w:lang w:val="en-GB" w:eastAsia="x-none" w:bidi="ar-SA"/>
    </w:rPr>
  </w:style>
  <w:style w:type="character" w:customStyle="1" w:styleId="Heading8Char">
    <w:name w:val="Heading 8 Char"/>
    <w:basedOn w:val="DefaultParagraphFont"/>
    <w:link w:val="Heading8"/>
    <w:uiPriority w:val="99"/>
    <w:rPr>
      <w:rFonts w:ascii="Arial" w:hAnsi="Arial" w:cs="Arial"/>
      <w:color w:val="1F497D"/>
      <w:sz w:val="20"/>
      <w:szCs w:val="20"/>
      <w:lang w:val="en-GB" w:eastAsia="x-none" w:bidi="ar-SA"/>
    </w:rPr>
  </w:style>
  <w:style w:type="character" w:customStyle="1" w:styleId="Heading9Char">
    <w:name w:val="Heading 9 Char"/>
    <w:basedOn w:val="DefaultParagraphFont"/>
    <w:link w:val="Heading9"/>
    <w:uiPriority w:val="99"/>
    <w:rPr>
      <w:rFonts w:ascii="Arial" w:hAnsi="Arial" w:cs="Arial"/>
      <w:color w:val="1F497D"/>
      <w:sz w:val="20"/>
      <w:szCs w:val="20"/>
      <w:lang w:val="en-GB" w:eastAsia="x-none" w:bidi="ar-SA"/>
    </w:rPr>
  </w:style>
  <w:style w:type="character" w:customStyle="1" w:styleId="1">
    <w:name w:val="หัวเรื่อง 1 อักขระ"/>
    <w:basedOn w:val="DefaultParagraphFont"/>
    <w:uiPriority w:val="99"/>
    <w:rPr>
      <w:rFonts w:ascii="Arial" w:hAnsi="Arial" w:cs="Arial"/>
      <w:b/>
      <w:bCs/>
      <w:color w:val="1F497D"/>
      <w:kern w:val="32"/>
      <w:sz w:val="40"/>
      <w:szCs w:val="40"/>
    </w:rPr>
  </w:style>
  <w:style w:type="character" w:customStyle="1" w:styleId="2">
    <w:name w:val="หัวเรื่อง 2 อักขระ"/>
    <w:basedOn w:val="DefaultParagraphFont"/>
    <w:uiPriority w:val="99"/>
    <w:rPr>
      <w:rFonts w:ascii="Arial" w:hAnsi="Arial" w:cs="Arial"/>
      <w:color w:val="1F497D"/>
      <w:sz w:val="32"/>
      <w:szCs w:val="32"/>
    </w:rPr>
  </w:style>
  <w:style w:type="character" w:customStyle="1" w:styleId="3">
    <w:name w:val="หัวเรื่อง 3 อักขระ"/>
    <w:basedOn w:val="DefaultParagraphFont"/>
    <w:uiPriority w:val="99"/>
    <w:rPr>
      <w:rFonts w:ascii="Arial" w:hAnsi="Arial" w:cs="Arial"/>
      <w:b/>
      <w:bCs/>
      <w:color w:val="4F81BD"/>
      <w:sz w:val="24"/>
      <w:szCs w:val="24"/>
      <w:lang w:val="en-GB" w:eastAsia="x-none" w:bidi="ar-SA"/>
    </w:rPr>
  </w:style>
  <w:style w:type="character" w:customStyle="1" w:styleId="4">
    <w:name w:val="หัวเรื่อง 4 อักขระ"/>
    <w:basedOn w:val="DefaultParagraphFont"/>
    <w:uiPriority w:val="99"/>
    <w:rPr>
      <w:rFonts w:ascii="Arial" w:hAnsi="Arial" w:cs="Arial"/>
      <w:b/>
      <w:bCs/>
      <w:color w:val="1F497D"/>
      <w:sz w:val="20"/>
      <w:szCs w:val="20"/>
      <w:lang w:val="en-GB" w:eastAsia="x-none" w:bidi="ar-SA"/>
    </w:rPr>
  </w:style>
  <w:style w:type="character" w:customStyle="1" w:styleId="5">
    <w:name w:val="หัวเรื่อง 5 อักขระ"/>
    <w:basedOn w:val="DefaultParagraphFont"/>
    <w:uiPriority w:val="99"/>
    <w:rPr>
      <w:rFonts w:ascii="Arial" w:hAnsi="Arial" w:cs="Arial"/>
      <w:b/>
      <w:bCs/>
      <w:i/>
      <w:iCs/>
      <w:color w:val="1F497D"/>
      <w:sz w:val="20"/>
      <w:szCs w:val="20"/>
      <w:lang w:val="en-GB" w:eastAsia="x-none" w:bidi="ar-SA"/>
    </w:rPr>
  </w:style>
  <w:style w:type="character" w:customStyle="1" w:styleId="6">
    <w:name w:val="หัวเรื่อง 6 อักขระ"/>
    <w:basedOn w:val="DefaultParagraphFont"/>
    <w:uiPriority w:val="99"/>
    <w:rPr>
      <w:rFonts w:ascii="Arial" w:hAnsi="Arial" w:cs="Arial"/>
      <w:i/>
      <w:iCs/>
      <w:color w:val="1F497D"/>
      <w:sz w:val="20"/>
      <w:szCs w:val="20"/>
      <w:lang w:val="en-GB" w:eastAsia="x-none" w:bidi="ar-SA"/>
    </w:rPr>
  </w:style>
  <w:style w:type="character" w:customStyle="1" w:styleId="7">
    <w:name w:val="หัวเรื่อง 7 อักขระ"/>
    <w:basedOn w:val="DefaultParagraphFont"/>
    <w:uiPriority w:val="99"/>
    <w:rPr>
      <w:rFonts w:ascii="Arial" w:hAnsi="Arial" w:cs="Arial"/>
      <w:color w:val="1F497D"/>
      <w:sz w:val="20"/>
      <w:szCs w:val="20"/>
      <w:lang w:val="en-GB" w:eastAsia="x-none" w:bidi="ar-SA"/>
    </w:rPr>
  </w:style>
  <w:style w:type="character" w:customStyle="1" w:styleId="8">
    <w:name w:val="หัวเรื่อง 8 อักขระ"/>
    <w:basedOn w:val="DefaultParagraphFont"/>
    <w:uiPriority w:val="99"/>
    <w:rPr>
      <w:rFonts w:ascii="Arial" w:hAnsi="Arial" w:cs="Arial"/>
      <w:color w:val="1F497D"/>
      <w:sz w:val="20"/>
      <w:szCs w:val="20"/>
      <w:lang w:val="en-GB" w:eastAsia="x-none" w:bidi="ar-SA"/>
    </w:rPr>
  </w:style>
  <w:style w:type="character" w:customStyle="1" w:styleId="9">
    <w:name w:val="หัวเรื่อง 9 อักขระ"/>
    <w:basedOn w:val="DefaultParagraphFont"/>
    <w:uiPriority w:val="99"/>
    <w:rPr>
      <w:rFonts w:ascii="Arial" w:hAnsi="Arial" w:cs="Arial"/>
      <w:color w:val="1F497D"/>
      <w:sz w:val="20"/>
      <w:szCs w:val="20"/>
      <w:lang w:val="en-GB" w:eastAsia="x-none" w:bidi="ar-SA"/>
    </w:rPr>
  </w:style>
  <w:style w:type="paragraph" w:styleId="Footer">
    <w:name w:val="footer"/>
    <w:basedOn w:val="Normal"/>
    <w:link w:val="FooterChar"/>
    <w:uiPriority w:val="99"/>
    <w:pPr>
      <w:tabs>
        <w:tab w:val="center" w:pos="4680"/>
        <w:tab w:val="right" w:pos="9360"/>
      </w:tabs>
    </w:pPr>
    <w:rPr>
      <w:b/>
      <w:bCs/>
      <w:color w:val="1F497D"/>
      <w:sz w:val="18"/>
      <w:szCs w:val="18"/>
    </w:rPr>
  </w:style>
  <w:style w:type="character" w:customStyle="1" w:styleId="FooterChar">
    <w:name w:val="Footer Char"/>
    <w:basedOn w:val="DefaultParagraphFont"/>
    <w:link w:val="Footer"/>
    <w:uiPriority w:val="99"/>
    <w:rPr>
      <w:rFonts w:ascii="Arial" w:hAnsi="Arial" w:cs="Arial"/>
      <w:b/>
      <w:bCs/>
      <w:color w:val="1F497D"/>
      <w:sz w:val="18"/>
      <w:szCs w:val="18"/>
      <w:lang w:val="en-GB" w:eastAsia="x-none" w:bidi="ar-SA"/>
    </w:rPr>
  </w:style>
  <w:style w:type="character" w:customStyle="1" w:styleId="a">
    <w:name w:val="ท้ายกระดาษ อักขระ"/>
    <w:basedOn w:val="DefaultParagraphFont"/>
    <w:uiPriority w:val="99"/>
    <w:rPr>
      <w:rFonts w:ascii="Arial" w:hAnsi="Arial" w:cs="Times New Roman"/>
      <w:sz w:val="20"/>
      <w:szCs w:val="20"/>
      <w:lang w:val="en-GB" w:eastAsia="x-none" w:bidi="ar-SA"/>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680"/>
        <w:tab w:val="right" w:pos="9360"/>
      </w:tabs>
    </w:pPr>
    <w:rPr>
      <w:b/>
      <w:bCs/>
      <w:color w:val="1F497D"/>
      <w:sz w:val="18"/>
      <w:szCs w:val="18"/>
      <w:lang w:val="en-US"/>
    </w:rPr>
  </w:style>
  <w:style w:type="character" w:customStyle="1" w:styleId="HeaderChar">
    <w:name w:val="Header Char"/>
    <w:basedOn w:val="DefaultParagraphFont"/>
    <w:link w:val="Header"/>
    <w:uiPriority w:val="99"/>
    <w:rPr>
      <w:rFonts w:ascii="Arial" w:hAnsi="Arial" w:cs="Tahoma"/>
      <w:b/>
      <w:bCs/>
      <w:color w:val="1F497D"/>
      <w:sz w:val="18"/>
      <w:szCs w:val="18"/>
      <w:lang w:bidi="ar-SA"/>
    </w:rPr>
  </w:style>
  <w:style w:type="character" w:customStyle="1" w:styleId="a0">
    <w:name w:val="หัวกระดาษ อักขระ"/>
    <w:basedOn w:val="DefaultParagraphFont"/>
    <w:uiPriority w:val="99"/>
    <w:rPr>
      <w:rFonts w:ascii="Arial" w:hAnsi="Arial" w:cs="Arial"/>
      <w:b/>
      <w:bCs/>
      <w:color w:val="1F497D"/>
      <w:sz w:val="18"/>
      <w:szCs w:val="18"/>
      <w:lang w:bidi="ar-SA"/>
    </w:rPr>
  </w:style>
  <w:style w:type="paragraph" w:styleId="ListParagraph">
    <w:name w:val="List Paragraph"/>
    <w:basedOn w:val="Normal"/>
    <w:uiPriority w:val="99"/>
    <w:qFormat/>
    <w:pPr>
      <w:ind w:left="720"/>
    </w:pPr>
  </w:style>
  <w:style w:type="paragraph" w:customStyle="1" w:styleId="TableofContent">
    <w:name w:val="Table of Content"/>
    <w:basedOn w:val="Normal"/>
    <w:next w:val="Normal"/>
    <w:uiPriority w:val="99"/>
  </w:style>
  <w:style w:type="paragraph" w:customStyle="1" w:styleId="Headline">
    <w:name w:val="Headline"/>
    <w:basedOn w:val="Normal"/>
    <w:next w:val="Normal"/>
    <w:uiPriority w:val="99"/>
    <w:pPr>
      <w:keepNext/>
      <w:pBdr>
        <w:bottom w:val="single" w:sz="2" w:space="1" w:color="003366"/>
      </w:pBdr>
    </w:pPr>
    <w:rPr>
      <w:b/>
      <w:bCs/>
      <w:color w:val="1F497D"/>
      <w:sz w:val="32"/>
      <w:szCs w:val="32"/>
    </w:rPr>
  </w:style>
  <w:style w:type="paragraph" w:styleId="NoSpacing">
    <w:name w:val="No Spacing"/>
    <w:uiPriority w:val="99"/>
    <w:qFormat/>
    <w:pPr>
      <w:spacing w:after="0" w:line="240" w:lineRule="auto"/>
    </w:pPr>
    <w:rPr>
      <w:rFonts w:ascii="Arial" w:hAnsi="Arial" w:cs="Times New Roman"/>
      <w:sz w:val="20"/>
      <w:szCs w:val="20"/>
      <w:lang w:val="en-GB" w:bidi="ar-SA"/>
    </w:rPr>
  </w:style>
  <w:style w:type="paragraph" w:customStyle="1" w:styleId="ProjectTitle">
    <w:name w:val="Project Title"/>
    <w:basedOn w:val="Normal"/>
    <w:uiPriority w:val="99"/>
    <w:pPr>
      <w:jc w:val="right"/>
    </w:pPr>
    <w:rPr>
      <w:color w:val="4F81BD"/>
      <w:sz w:val="72"/>
      <w:szCs w:val="72"/>
      <w:lang w:val="en-US"/>
    </w:rPr>
  </w:style>
  <w:style w:type="paragraph" w:customStyle="1" w:styleId="DocumentTitle">
    <w:name w:val="Document Title"/>
    <w:basedOn w:val="Normal"/>
    <w:uiPriority w:val="99"/>
    <w:pPr>
      <w:jc w:val="right"/>
    </w:pPr>
    <w:rPr>
      <w:sz w:val="28"/>
      <w:szCs w:val="28"/>
      <w:lang w:val="en-US"/>
    </w:rPr>
  </w:style>
  <w:style w:type="paragraph" w:customStyle="1" w:styleId="DocumentDate">
    <w:name w:val="Document Date"/>
    <w:basedOn w:val="Normal"/>
    <w:uiPriority w:val="99"/>
    <w:pPr>
      <w:jc w:val="right"/>
    </w:pPr>
    <w:rPr>
      <w:color w:val="4F81BD"/>
      <w:sz w:val="22"/>
      <w:szCs w:val="22"/>
      <w:lang w:val="en-US"/>
    </w:rPr>
  </w:style>
  <w:style w:type="paragraph" w:styleId="Revision">
    <w:name w:val="Revision"/>
    <w:basedOn w:val="Normal"/>
    <w:uiPriority w:val="99"/>
    <w:pPr>
      <w:widowControl w:val="0"/>
      <w:autoSpaceDN w:val="0"/>
      <w:adjustRightInd w:val="0"/>
    </w:pPr>
    <w:rPr>
      <w:rFonts w:cs="Angsana New"/>
      <w:lang w:val="en-US" w:bidi="th-TH"/>
    </w:rPr>
  </w:style>
  <w:style w:type="paragraph" w:customStyle="1" w:styleId="Approval">
    <w:name w:val="Approval"/>
    <w:basedOn w:val="Normal"/>
    <w:uiPriority w:val="99"/>
    <w:rPr>
      <w:b/>
      <w:bCs/>
      <w:smallCaps/>
      <w:color w:val="1F497D"/>
      <w:sz w:val="32"/>
      <w:szCs w:val="32"/>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8"/>
    </w:rPr>
  </w:style>
  <w:style w:type="character" w:customStyle="1" w:styleId="MessageHeaderChar">
    <w:name w:val="Message Header Char"/>
    <w:basedOn w:val="DefaultParagraphFont"/>
    <w:link w:val="MessageHeader"/>
    <w:uiPriority w:val="99"/>
    <w:rPr>
      <w:rFonts w:ascii="Cambria" w:hAnsi="Cambria" w:cs="Angsana New"/>
      <w:sz w:val="24"/>
      <w:szCs w:val="24"/>
      <w:shd w:val="pct20" w:color="auto" w:fill="auto"/>
      <w:lang w:val="en-GB" w:eastAsia="x-none" w:bidi="ar-SA"/>
    </w:rPr>
  </w:style>
  <w:style w:type="paragraph" w:customStyle="1" w:styleId="Figure">
    <w:name w:val="Figure"/>
    <w:basedOn w:val="ListParagraph"/>
    <w:uiPriority w:val="99"/>
    <w:pPr>
      <w:numPr>
        <w:numId w:val="43"/>
      </w:numPr>
      <w:spacing w:before="120" w:after="120"/>
      <w:jc w:val="center"/>
    </w:pPr>
    <w:rPr>
      <w:rFonts w:cs="Angsana New"/>
      <w:b/>
      <w:bCs/>
      <w:i/>
      <w:iCs/>
      <w:lang w:val="en-US" w:bidi="th-TH"/>
    </w:rPr>
  </w:style>
  <w:style w:type="paragraph" w:styleId="Subtitle">
    <w:name w:val="Subtitle"/>
    <w:basedOn w:val="Normal"/>
    <w:next w:val="Normal"/>
    <w:link w:val="SubtitleChar"/>
    <w:uiPriority w:val="99"/>
    <w:qFormat/>
    <w:rPr>
      <w:rFonts w:ascii="Cambria" w:hAnsi="Cambria" w:cs="Angsana New"/>
      <w:i/>
      <w:iCs/>
      <w:spacing w:val="15"/>
      <w:sz w:val="24"/>
      <w:szCs w:val="30"/>
      <w:lang w:val="en-US" w:bidi="th-TH"/>
    </w:rPr>
  </w:style>
  <w:style w:type="character" w:customStyle="1" w:styleId="SubtitleChar">
    <w:name w:val="Subtitle Char"/>
    <w:basedOn w:val="DefaultParagraphFont"/>
    <w:link w:val="Subtitle"/>
    <w:uiPriority w:val="99"/>
    <w:rPr>
      <w:rFonts w:ascii="Cambria" w:hAnsi="Cambria" w:cs="Angsana New"/>
      <w:i/>
      <w:iCs/>
      <w:spacing w:val="15"/>
      <w:sz w:val="30"/>
      <w:szCs w:val="30"/>
    </w:rPr>
  </w:style>
  <w:style w:type="paragraph" w:styleId="Quote">
    <w:name w:val="Quote"/>
    <w:basedOn w:val="Normal"/>
    <w:next w:val="Normal"/>
    <w:link w:val="QuoteChar"/>
    <w:uiPriority w:val="99"/>
    <w:qFormat/>
    <w:rPr>
      <w:rFonts w:cs="Angsana New"/>
      <w:i/>
      <w:iCs/>
      <w:color w:val="000000"/>
      <w:sz w:val="24"/>
      <w:szCs w:val="30"/>
      <w:lang w:val="en-US" w:bidi="th-TH"/>
    </w:rPr>
  </w:style>
  <w:style w:type="character" w:customStyle="1" w:styleId="QuoteChar">
    <w:name w:val="Quote Char"/>
    <w:basedOn w:val="DefaultParagraphFont"/>
    <w:link w:val="Quote"/>
    <w:uiPriority w:val="99"/>
    <w:rPr>
      <w:rFonts w:ascii="Arial" w:hAnsi="Arial" w:cs="Angsana New"/>
      <w:i/>
      <w:iCs/>
      <w:color w:val="000000"/>
      <w:sz w:val="30"/>
      <w:szCs w:val="30"/>
    </w:rPr>
  </w:style>
  <w:style w:type="character" w:styleId="HTMLCode">
    <w:name w:val="HTML Code"/>
    <w:basedOn w:val="DefaultParagraphFont"/>
    <w:uiPriority w:val="99"/>
    <w:rPr>
      <w:rFonts w:ascii="Arial Unicode MS" w:eastAsia="Times New Roman" w:hAnsi="Courier New" w:cs="Arial Unicode MS"/>
      <w:sz w:val="20"/>
      <w:szCs w:val="20"/>
    </w:rPr>
  </w:style>
  <w:style w:type="paragraph" w:styleId="TOC2">
    <w:name w:val="toc 2"/>
    <w:basedOn w:val="Normal"/>
    <w:next w:val="Normal"/>
    <w:autoRedefine/>
    <w:uiPriority w:val="39"/>
    <w:unhideWhenUsed/>
    <w:rsid w:val="00A9746A"/>
    <w:pPr>
      <w:ind w:left="202"/>
    </w:pPr>
  </w:style>
  <w:style w:type="paragraph" w:styleId="TOC1">
    <w:name w:val="toc 1"/>
    <w:basedOn w:val="Normal"/>
    <w:next w:val="Normal"/>
    <w:autoRedefine/>
    <w:uiPriority w:val="39"/>
    <w:unhideWhenUsed/>
    <w:rsid w:val="00A9746A"/>
  </w:style>
  <w:style w:type="character" w:styleId="Hyperlink">
    <w:name w:val="Hyperlink"/>
    <w:basedOn w:val="DefaultParagraphFont"/>
    <w:uiPriority w:val="99"/>
    <w:unhideWhenUsed/>
    <w:rsid w:val="00B95EE5"/>
    <w:rPr>
      <w:color w:val="0000FF" w:themeColor="hyperlink"/>
      <w:u w:val="single"/>
    </w:rPr>
  </w:style>
  <w:style w:type="paragraph" w:styleId="TableofFigures">
    <w:name w:val="table of figures"/>
    <w:basedOn w:val="Normal"/>
    <w:next w:val="Normal"/>
    <w:uiPriority w:val="99"/>
    <w:unhideWhenUsed/>
    <w:rsid w:val="00B95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Group_4_ADAV_Model_final_v7</vt:lpstr>
    </vt:vector>
  </TitlesOfParts>
  <Company>No Magic</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Group_4_ADAV_Model_final_v7</dc:title>
  <dc:subject>Sequence Diagram</dc:subject>
  <dc:creator>Author</dc:creator>
  <cp:lastModifiedBy>Patton, Ryan</cp:lastModifiedBy>
  <cp:revision>7</cp:revision>
  <dcterms:created xsi:type="dcterms:W3CDTF">2020-05-03T19:21:00Z</dcterms:created>
  <dcterms:modified xsi:type="dcterms:W3CDTF">2020-05-04T00:07:00Z</dcterms:modified>
</cp:coreProperties>
</file>