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E5D014">
      <w:pPr>
        <w:spacing w:after="0" w:line="480" w:lineRule="auto"/>
        <w:jc w:val="center"/>
        <w:rPr>
          <w:rFonts w:hint="default" w:ascii="Times New Roman" w:hAnsi="Times New Roman" w:cs="Times New Roman"/>
          <w:b/>
          <w:bCs/>
          <w:sz w:val="34"/>
          <w:szCs w:val="34"/>
          <w:u w:val="single"/>
        </w:rPr>
      </w:pPr>
      <w:r>
        <w:rPr>
          <w:rFonts w:hint="default" w:ascii="Times New Roman" w:hAnsi="Times New Roman" w:cs="Times New Roman"/>
          <w:b/>
          <w:bCs/>
          <w:sz w:val="34"/>
          <w:szCs w:val="34"/>
          <w:u w:val="single"/>
        </w:rPr>
        <w:t xml:space="preserve">House Pricing </w:t>
      </w:r>
      <w:bookmarkStart w:id="0" w:name="_GoBack"/>
      <w:bookmarkEnd w:id="0"/>
    </w:p>
    <w:p w14:paraId="5D06B558">
      <w:pPr>
        <w:jc w:val="both"/>
        <w:rPr>
          <w:rFonts w:ascii="Arial" w:hAnsi="Arial" w:cs="Arial"/>
          <w:b/>
          <w:bCs/>
        </w:rPr>
      </w:pPr>
    </w:p>
    <w:p w14:paraId="443D6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Lucida Console" w:hAnsi="Lucida Console" w:eastAsia="Times New Roman" w:cs="Courier New"/>
          <w:b/>
          <w:bCs/>
          <w:kern w:val="0"/>
          <w:sz w:val="20"/>
          <w:szCs w:val="20"/>
          <w:u w:val="single"/>
          <w:lang w:eastAsia="en-IN"/>
          <w14:ligatures w14:val="none"/>
        </w:rPr>
      </w:pPr>
    </w:p>
    <w:p w14:paraId="3AC33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p>
    <w:p w14:paraId="7821A8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p>
    <w:p w14:paraId="16496602">
      <w:pPr>
        <w:rPr>
          <w:rFonts w:ascii="Arial" w:hAnsi="Arial" w:cs="Arial"/>
          <w:b/>
          <w:bCs/>
          <w:u w:val="single"/>
        </w:rPr>
      </w:pPr>
      <w:r>
        <w:rPr>
          <w:rFonts w:ascii="Arial" w:hAnsi="Arial" w:cs="Arial"/>
          <w:b/>
          <w:bCs/>
        </w:rPr>
        <w:t xml:space="preserve">Dataset: </w:t>
      </w:r>
      <w:r>
        <w:fldChar w:fldCharType="begin"/>
      </w:r>
      <w:r>
        <w:instrText xml:space="preserve"> HYPERLINK "https://www.kaggle.com/datasets/shree1992/housedata?select=output.csv" </w:instrText>
      </w:r>
      <w:r>
        <w:fldChar w:fldCharType="separate"/>
      </w:r>
      <w:r>
        <w:rPr>
          <w:rStyle w:val="14"/>
          <w:rFonts w:ascii="Arial" w:hAnsi="Arial" w:cs="Arial"/>
          <w:spacing w:val="3"/>
          <w:shd w:val="clear" w:color="auto" w:fill="FFFFFF"/>
        </w:rPr>
        <w:t>https://www.kaggle.com/datasets/shree1992/housedata?select=output.csv</w:t>
      </w:r>
      <w:r>
        <w:rPr>
          <w:rStyle w:val="14"/>
          <w:rFonts w:ascii="Arial" w:hAnsi="Arial" w:cs="Arial"/>
          <w:spacing w:val="3"/>
          <w:shd w:val="clear" w:color="auto" w:fill="FFFFFF"/>
        </w:rPr>
        <w:fldChar w:fldCharType="end"/>
      </w:r>
    </w:p>
    <w:p w14:paraId="18DB1A0B">
      <w:pPr>
        <w:rPr>
          <w:rFonts w:ascii="Arial" w:hAnsi="Arial" w:cs="Arial"/>
        </w:rPr>
      </w:pPr>
      <w:r>
        <w:rPr>
          <w:rFonts w:ascii="Arial" w:hAnsi="Arial" w:cs="Arial"/>
          <w:b/>
          <w:bCs/>
        </w:rPr>
        <w:t>Response variable:</w:t>
      </w:r>
      <w:r>
        <w:rPr>
          <w:rFonts w:ascii="Arial" w:hAnsi="Arial" w:cs="Arial"/>
        </w:rPr>
        <w:t xml:space="preserve"> price</w:t>
      </w:r>
      <w:r>
        <w:rPr>
          <w:rFonts w:ascii="Arial" w:hAnsi="Arial" w:eastAsia="Times New Roman" w:cs="Arial"/>
          <w:color w:val="000000"/>
          <w:kern w:val="0"/>
          <w:lang w:eastAsia="en-IN"/>
          <w14:ligatures w14:val="none"/>
        </w:rPr>
        <w:t xml:space="preserve"> </w:t>
      </w:r>
    </w:p>
    <w:p w14:paraId="2882DE21">
      <w:pPr>
        <w:rPr>
          <w:rFonts w:ascii="Arial" w:hAnsi="Arial" w:eastAsia="Times New Roman" w:cs="Arial"/>
          <w:color w:val="000000"/>
          <w:kern w:val="0"/>
          <w:lang w:eastAsia="en-IN"/>
          <w14:ligatures w14:val="none"/>
        </w:rPr>
      </w:pPr>
      <w:r>
        <w:rPr>
          <w:rFonts w:ascii="Arial" w:hAnsi="Arial" w:cs="Arial"/>
          <w:b/>
          <w:bCs/>
        </w:rPr>
        <w:t>Predictor variables</w:t>
      </w:r>
      <w:r>
        <w:rPr>
          <w:rFonts w:ascii="Arial" w:hAnsi="Arial" w:cs="Arial"/>
        </w:rPr>
        <w:t>:</w:t>
      </w:r>
      <w:r>
        <w:rPr>
          <w:rFonts w:ascii="Arial" w:hAnsi="Arial" w:eastAsia="Times New Roman" w:cs="Arial"/>
          <w:color w:val="000000"/>
          <w:kern w:val="0"/>
          <w:lang w:eastAsia="en-IN"/>
          <w14:ligatures w14:val="none"/>
        </w:rPr>
        <w:t xml:space="preserve"> bedrooms, bathrooms,  condition, sqft_living, sqft_lot, floors, waterfront, view, sqft_above, sqft_basement, yr_built, yr_renovated   </w:t>
      </w:r>
    </w:p>
    <w:p w14:paraId="3F90726D">
      <w:pPr>
        <w:rPr>
          <w:rFonts w:ascii="Arial" w:hAnsi="Arial" w:cs="Arial"/>
          <w:b/>
          <w:bCs/>
        </w:rPr>
      </w:pPr>
    </w:p>
    <w:p w14:paraId="319AAF72">
      <w:pPr>
        <w:rPr>
          <w:rFonts w:ascii="Arial" w:hAnsi="Arial" w:eastAsia="Times New Roman" w:cs="Arial"/>
          <w:color w:val="000000"/>
          <w:kern w:val="0"/>
          <w:lang w:eastAsia="en-IN"/>
          <w14:ligatures w14:val="none"/>
        </w:rPr>
      </w:pPr>
      <w:r>
        <w:rPr>
          <w:rFonts w:ascii="Arial" w:hAnsi="Arial" w:eastAsia="Times New Roman" w:cs="Arial"/>
          <w:b/>
          <w:bCs/>
          <w:color w:val="000000"/>
          <w:kern w:val="0"/>
          <w:u w:val="single"/>
          <w:lang w:eastAsia="en-IN"/>
          <w14:ligatures w14:val="none"/>
        </w:rPr>
        <w:t>Structure of the data:</w:t>
      </w:r>
      <w:r>
        <w:rPr>
          <w:rFonts w:ascii="Arial" w:hAnsi="Arial" w:eastAsia="Times New Roman" w:cs="Arial"/>
          <w:color w:val="000000"/>
          <w:kern w:val="0"/>
          <w:lang w:eastAsia="en-IN"/>
          <w14:ligatures w14:val="none"/>
        </w:rPr>
        <w:t xml:space="preserve">               </w:t>
      </w:r>
    </w:p>
    <w:p w14:paraId="1C0795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house.df &lt;- read.csv("RatanTejaPunati_housing_price.csv")</w:t>
      </w:r>
    </w:p>
    <w:p w14:paraId="69F6B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View(house.df)</w:t>
      </w:r>
    </w:p>
    <w:p w14:paraId="39D3A9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str(house.df)</w:t>
      </w:r>
    </w:p>
    <w:p w14:paraId="080B8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'data.frame':</w:t>
      </w:r>
      <w:r>
        <w:rPr>
          <w:rFonts w:ascii="Lucida Console" w:hAnsi="Lucida Console" w:eastAsia="Times New Roman" w:cs="Courier New"/>
          <w:color w:val="000000"/>
          <w:kern w:val="0"/>
          <w:sz w:val="20"/>
          <w:szCs w:val="20"/>
          <w:lang w:eastAsia="en-IN"/>
          <w14:ligatures w14:val="none"/>
        </w:rPr>
        <w:tab/>
      </w:r>
      <w:r>
        <w:rPr>
          <w:rFonts w:ascii="Lucida Console" w:hAnsi="Lucida Console" w:eastAsia="Times New Roman" w:cs="Courier New"/>
          <w:color w:val="000000"/>
          <w:kern w:val="0"/>
          <w:sz w:val="20"/>
          <w:szCs w:val="20"/>
          <w:lang w:eastAsia="en-IN"/>
          <w14:ligatures w14:val="none"/>
        </w:rPr>
        <w:t>4600 obs. of  18 variables:</w:t>
      </w:r>
    </w:p>
    <w:p w14:paraId="3D904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date         : chr  "2014-05-02 00:00:00" "2014-05-02 00:00:00" "2014-05-02 00:00:00" "2014-05-02 00:00:00" ...</w:t>
      </w:r>
    </w:p>
    <w:p w14:paraId="633A7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price        : num  313000 2384000 342000 420000 550000 ...</w:t>
      </w:r>
    </w:p>
    <w:p w14:paraId="5441B9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bedrooms     : num  3 5 3 3 4 2 2 4 3 4 ...</w:t>
      </w:r>
    </w:p>
    <w:p w14:paraId="7870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bathrooms    : num  1.5 2.5 2 2.25 2.5 1 2 2.5 2.5 2 ...</w:t>
      </w:r>
    </w:p>
    <w:p w14:paraId="0169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sqft_living  : int  1340 3650 1930 2000 1940 880 1350 2710 2430 1520 ...</w:t>
      </w:r>
    </w:p>
    <w:p w14:paraId="3A2DF2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sqft_lot     : int  7912 9050 11947 8030 10500 6380 2560 35868 88426 6200 ...</w:t>
      </w:r>
    </w:p>
    <w:p w14:paraId="0FCBB9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floors       : num  1.5 2 1 1 1 1 1 2 1 1.5 ...</w:t>
      </w:r>
    </w:p>
    <w:p w14:paraId="15AB2E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waterfront   : int  0 0 0 0 0 0 0 0 0 0 ...</w:t>
      </w:r>
    </w:p>
    <w:p w14:paraId="631733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view         : int  0 4 0 0 0 0 0 0 0 0 ...</w:t>
      </w:r>
    </w:p>
    <w:p w14:paraId="0C1487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condition    : int  3 5 4 4 4 3 3 3 4 3 ...</w:t>
      </w:r>
    </w:p>
    <w:p w14:paraId="0AA577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sqft_above   : int  1340 3370 1930 1000 1140 880 1350 2710 1570 1520 ...</w:t>
      </w:r>
    </w:p>
    <w:p w14:paraId="08F67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sqft_basement: int  0 280 0 1000 800 0 0 0 860 0 ...</w:t>
      </w:r>
    </w:p>
    <w:p w14:paraId="72A19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yr_built     : int  1955 1921 1966 1963 1976 1938 1976 1989 1985 1945 ...</w:t>
      </w:r>
    </w:p>
    <w:p w14:paraId="3C2C81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yr_renovated : int  2005 0 0 0 1992 1994 0 0 0 2010 ...</w:t>
      </w:r>
    </w:p>
    <w:p w14:paraId="12627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street       : chr  "18810 Densmore Ave N" "709 W Blaine St" "26206-26214 143rd Ave SE" "857 170th Pl NE" ...</w:t>
      </w:r>
    </w:p>
    <w:p w14:paraId="65F4F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city         : chr  "Shoreline" "Seattle" "Kent" "Bellevue" ...</w:t>
      </w:r>
    </w:p>
    <w:p w14:paraId="02451D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statezip     : chr  "WA 98133" "WA 98119" "WA 98042" "WA 98008" ...</w:t>
      </w:r>
    </w:p>
    <w:p w14:paraId="307D1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 country      : chr  "USA" "USA" "USA" "USA" ...</w:t>
      </w:r>
    </w:p>
    <w:p w14:paraId="4F7CD848"/>
    <w:p w14:paraId="747C868D">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house.df&lt;-house.df[-4351,]</w:t>
      </w:r>
    </w:p>
    <w:p w14:paraId="6842C11D">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house.df&lt;-house.df[-4347,]</w:t>
      </w:r>
    </w:p>
    <w:p w14:paraId="63F752F8">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house.df &lt;- house.df[house.df$price != 0, ]</w:t>
      </w:r>
    </w:p>
    <w:p w14:paraId="2236E157">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house.df &lt;- na.omit(house.df)</w:t>
      </w:r>
    </w:p>
    <w:p w14:paraId="2E6F9A01">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str(house.df)  # structure of the data frame</w:t>
      </w:r>
    </w:p>
    <w:p w14:paraId="0A73D236">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'data.frame':</w:t>
      </w:r>
      <w:r>
        <w:rPr>
          <w:rStyle w:val="38"/>
          <w:rFonts w:ascii="Lucida Console" w:hAnsi="Lucida Console" w:eastAsiaTheme="majorEastAsia"/>
          <w:color w:val="000000"/>
        </w:rPr>
        <w:tab/>
      </w:r>
      <w:r>
        <w:rPr>
          <w:rStyle w:val="38"/>
          <w:rFonts w:ascii="Lucida Console" w:hAnsi="Lucida Console" w:eastAsiaTheme="majorEastAsia"/>
          <w:color w:val="000000"/>
        </w:rPr>
        <w:t>4549 obs. of  18 variables:</w:t>
      </w:r>
    </w:p>
    <w:p w14:paraId="18541DCA">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date         : chr  "2014-05-02 00:00:00" "2014-05-02 00:00:00" "2014-05-02 00:00:00" "2014-05-02 00:00:00" ...</w:t>
      </w:r>
    </w:p>
    <w:p w14:paraId="6E077C63">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price        : num  313000 2384000 342000 420000 550000 ...</w:t>
      </w:r>
    </w:p>
    <w:p w14:paraId="303BD00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bedrooms     : num  3 5 3 3 4 2 2 4 3 4 ...</w:t>
      </w:r>
    </w:p>
    <w:p w14:paraId="01A8BCAB">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bathrooms    : num  1.5 2.5 2 2.25 2.5 1 2 2.5 2.5 2 ...</w:t>
      </w:r>
    </w:p>
    <w:p w14:paraId="415AA5F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sqft_living  : int  1340 3650 1930 2000 1940 880 1350 2710 2430 1520 ...</w:t>
      </w:r>
    </w:p>
    <w:p w14:paraId="4D9DD743">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sqft_lot     : int  7912 9050 11947 8030 10500 6380 2560 35868 88426 6200 ...</w:t>
      </w:r>
    </w:p>
    <w:p w14:paraId="3B58052C">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floors       : num  1.5 2 1 1 1 1 1 2 1 1.5 ...</w:t>
      </w:r>
    </w:p>
    <w:p w14:paraId="3ACB4F0A">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waterfront   : int  0 0 0 0 0 0 0 0 0 0 ...</w:t>
      </w:r>
    </w:p>
    <w:p w14:paraId="24A3F53F">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view         : int  0 4 0 0 0 0 0 0 0 0 ...</w:t>
      </w:r>
    </w:p>
    <w:p w14:paraId="410437B8">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condition    : int  3 5 4 4 4 3 3 3 4 3 ...</w:t>
      </w:r>
    </w:p>
    <w:p w14:paraId="59DA72C5">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sqft_above   : int  1340 3370 1930 1000 1140 880 1350 2710 1570 1520 ...</w:t>
      </w:r>
    </w:p>
    <w:p w14:paraId="2C71E31B">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sqft_basement: int  0 280 0 1000 800 0 0 0 860 0 ...</w:t>
      </w:r>
    </w:p>
    <w:p w14:paraId="2822601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yr_built     : int  1955 1921 1966 1963 1976 1938 1976 1989 1985 1945 ...</w:t>
      </w:r>
    </w:p>
    <w:p w14:paraId="49CD580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yr_renovated : int  2005 0 0 0 1992 1994 0 0 0 2010 ...</w:t>
      </w:r>
    </w:p>
    <w:p w14:paraId="65B6E02E">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street       : chr  "18810 Densmore Ave N" "709 W Blaine St" "26206-26214 143rd Ave SE" "857 170th Pl NE" ...</w:t>
      </w:r>
    </w:p>
    <w:p w14:paraId="33C3242C">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city         : chr  "Shoreline" "Seattle" "Kent" "Bellevue" ...</w:t>
      </w:r>
    </w:p>
    <w:p w14:paraId="604F6F3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statezip     : chr  "WA 98133" "WA 98119" "WA 98042" "WA 98008" ...</w:t>
      </w:r>
    </w:p>
    <w:p w14:paraId="6269A861">
      <w:pPr>
        <w:pStyle w:val="13"/>
        <w:shd w:val="clear" w:color="auto" w:fill="FFFFFF"/>
        <w:wordWrap w:val="0"/>
        <w:rPr>
          <w:rFonts w:ascii="Lucida Console" w:hAnsi="Lucida Console"/>
          <w:color w:val="000000"/>
        </w:rPr>
      </w:pPr>
      <w:r>
        <w:rPr>
          <w:rStyle w:val="38"/>
          <w:rFonts w:ascii="Lucida Console" w:hAnsi="Lucida Console" w:eastAsiaTheme="majorEastAsia"/>
          <w:color w:val="000000"/>
        </w:rPr>
        <w:t xml:space="preserve"> $ country      : chr  "USA" "USA" "USA" "USA" ...</w:t>
      </w:r>
    </w:p>
    <w:p w14:paraId="0E5BF2E4"/>
    <w:p w14:paraId="5A67572E">
      <w:pPr>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t>This data converts a CSV file to a data frame, removes specified rows, rows with a price of 0, and rows with missing values (NA), and then displays the updated data frame and its structure.</w:t>
      </w:r>
      <w:r>
        <w:rPr>
          <w:rFonts w:ascii="Arial" w:hAnsi="Arial" w:cs="Arial"/>
        </w:rPr>
        <w:t xml:space="preserve"> </w:t>
      </w:r>
      <w:r>
        <w:rPr>
          <w:rFonts w:ascii="Arial" w:hAnsi="Arial" w:eastAsia="Times New Roman" w:cs="Arial"/>
          <w:kern w:val="0"/>
          <w:lang w:eastAsia="en-IN"/>
          <w14:ligatures w14:val="none"/>
        </w:rPr>
        <w:t>The result shown above shows the structure of the data frame, which includes 4549 observations and 18 variables. Each variable has an associated data type and value.</w:t>
      </w:r>
    </w:p>
    <w:p w14:paraId="38D9C40D">
      <w:pPr>
        <w:jc w:val="both"/>
        <w:rPr>
          <w:rFonts w:ascii="Arial" w:hAnsi="Arial" w:eastAsia="Times New Roman" w:cs="Arial"/>
          <w:kern w:val="0"/>
          <w:lang w:eastAsia="en-IN"/>
          <w14:ligatures w14:val="none"/>
        </w:rPr>
      </w:pPr>
    </w:p>
    <w:p w14:paraId="65054D87">
      <w:pPr>
        <w:rPr>
          <w:b/>
          <w:bCs/>
          <w:u w:val="single"/>
        </w:rPr>
      </w:pPr>
      <w:r>
        <w:rPr>
          <w:b/>
          <w:bCs/>
          <w:u w:val="single"/>
        </w:rPr>
        <w:t>Summary Statistics:</w:t>
      </w:r>
    </w:p>
    <w:p w14:paraId="4F421971">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describe(house.df)</w:t>
      </w:r>
    </w:p>
    <w:p w14:paraId="35D6D2A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vars    n      mean        sd    median   trimmed       mad  min       max</w:t>
      </w:r>
    </w:p>
    <w:p w14:paraId="0D5C18E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date*            1 4549     37.16     19.70     39.00     37.41     25.20    1      70.0</w:t>
      </w:r>
    </w:p>
    <w:p w14:paraId="21340D4B">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price            2 4549 549470.38 368230.65 465000.00 492447.74 230562.83 7800 7062500.0</w:t>
      </w:r>
    </w:p>
    <w:p w14:paraId="64EEB2A3">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bedrooms         3 4549      3.39      0.90      3.00      3.36      1.48    0       9.0</w:t>
      </w:r>
    </w:p>
    <w:p w14:paraId="3448007D">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bathrooms        4 4549      2.15      0.78      2.25      2.12      0.74    0       8.0</w:t>
      </w:r>
    </w:p>
    <w:p w14:paraId="49479D1E">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sqft_living      5 4549   2132.57    956.06   1970.00   2033.56    837.67  370   13540.0</w:t>
      </w:r>
    </w:p>
    <w:p w14:paraId="5B635C5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sqft_lot         6 4549  14837.59  35971.80   7680.00   8451.47   4111.25  638 1074218.0</w:t>
      </w:r>
    </w:p>
    <w:p w14:paraId="0DDA6AA6">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floors           7 4549      1.51      0.54      1.50      1.47      0.74    1       3.5</w:t>
      </w:r>
    </w:p>
    <w:p w14:paraId="0F3A0B25">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waterfront       8 4549      0.01      0.08      0.00      0.00      0.00    0       1.0</w:t>
      </w:r>
    </w:p>
    <w:p w14:paraId="40CA3DB1">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view             9 4549      0.23      0.77      0.00      0.00      0.00    0       4.0</w:t>
      </w:r>
    </w:p>
    <w:p w14:paraId="29AD926F">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condition       10 4549      3.45      0.68      3.00      3.33      0.00    1       5.0</w:t>
      </w:r>
    </w:p>
    <w:p w14:paraId="02D76BB8">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sqft_above      11 4549   1822.42    854.58   1590.00   1715.20    711.65  370    9410.0</w:t>
      </w:r>
    </w:p>
    <w:p w14:paraId="1D4C1896">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sqft_basement   12 4549    310.15    462.04      0.00    224.02      0.00    0    4820.0</w:t>
      </w:r>
    </w:p>
    <w:p w14:paraId="0B57E274">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yr_built        13 4549   1970.79     29.76   1976.00   1973.05     34.10 1900    2014.0</w:t>
      </w:r>
    </w:p>
    <w:p w14:paraId="459729D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yr_renovated    14 4549    808.48    979.40      0.00    759.40      0.00    0    2014.0</w:t>
      </w:r>
    </w:p>
    <w:p w14:paraId="532D3C0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street*         15 4549   2240.85   1292.85   2239.00   2241.30   1661.99    1    4474.0</w:t>
      </w:r>
    </w:p>
    <w:p w14:paraId="0964BC5A">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city*           16 4549     26.71     11.97     33.00     28.07      4.45    1      44.0</w:t>
      </w:r>
    </w:p>
    <w:p w14:paraId="789A7A1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statezip*       17 4549     39.76     20.88     42.00     40.21     26.69    1      77.0</w:t>
      </w:r>
    </w:p>
    <w:p w14:paraId="5949F94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country*        18 4549      1.00      0.00      1.00      1.00      0.00    1       1.0</w:t>
      </w:r>
    </w:p>
    <w:p w14:paraId="05ECF2A3">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range  skew kurtosis      se</w:t>
      </w:r>
    </w:p>
    <w:p w14:paraId="6E250285">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date*              69.0 -0.12    -1.16    0.29</w:t>
      </w:r>
    </w:p>
    <w:p w14:paraId="1CDEA81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price         7054700.0  3.99    36.31 5459.61</w:t>
      </w:r>
    </w:p>
    <w:p w14:paraId="24E288D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bedrooms            9.0  0.47     1.29    0.01</w:t>
      </w:r>
    </w:p>
    <w:p w14:paraId="21A872D4">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bathrooms           8.0  0.59     1.80    0.01</w:t>
      </w:r>
    </w:p>
    <w:p w14:paraId="5649F6DF">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sqft_living     13170.0  1.72     8.39   14.18</w:t>
      </w:r>
    </w:p>
    <w:p w14:paraId="6E90AA44">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sqft_lot      1073580.0 11.32   219.75  533.34</w:t>
      </w:r>
    </w:p>
    <w:p w14:paraId="3EE0EA10">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floors              2.5  0.55    -0.54    0.01</w:t>
      </w:r>
    </w:p>
    <w:p w14:paraId="55804F4A">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waterfront          1.0 12.19   146.57    0.00</w:t>
      </w:r>
    </w:p>
    <w:p w14:paraId="366E9DCE">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view                4.0  3.37    10.68    0.01</w:t>
      </w:r>
    </w:p>
    <w:p w14:paraId="4CA8AC18">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condition           4.0  0.96     0.21    0.01</w:t>
      </w:r>
    </w:p>
    <w:p w14:paraId="7DDF00C3">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sqft_above       9040.0  1.45     3.74   12.67</w:t>
      </w:r>
    </w:p>
    <w:p w14:paraId="6F2D3631">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sqft_basement    4820.0  1.65     4.19    6.85</w:t>
      </w:r>
    </w:p>
    <w:p w14:paraId="3484F1A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yr_built          114.0 -0.51    -0.67    0.44</w:t>
      </w:r>
    </w:p>
    <w:p w14:paraId="6B379D9C">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yr_renovated     2014.0  0.39    -1.85   14.52</w:t>
      </w:r>
    </w:p>
    <w:p w14:paraId="4FA652DF">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street*          4473.0  0.00    -1.20   19.17</w:t>
      </w:r>
    </w:p>
    <w:p w14:paraId="3AC60FC0">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city*              43.0 -0.77    -0.78    0.18</w:t>
      </w:r>
    </w:p>
    <w:p w14:paraId="5B571150">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statezip*          76.0 -0.15    -1.12    0.31</w:t>
      </w:r>
    </w:p>
    <w:p w14:paraId="36401EBA">
      <w:pPr>
        <w:pStyle w:val="13"/>
        <w:shd w:val="clear" w:color="auto" w:fill="FFFFFF"/>
        <w:wordWrap w:val="0"/>
        <w:rPr>
          <w:rFonts w:ascii="Lucida Console" w:hAnsi="Lucida Console"/>
          <w:color w:val="000000"/>
        </w:rPr>
      </w:pPr>
      <w:r>
        <w:rPr>
          <w:rStyle w:val="38"/>
          <w:rFonts w:ascii="Lucida Console" w:hAnsi="Lucida Console" w:eastAsiaTheme="majorEastAsia"/>
          <w:color w:val="000000"/>
        </w:rPr>
        <w:t>country*            0.0   NaN      NaN    0.00</w:t>
      </w:r>
    </w:p>
    <w:p w14:paraId="252A137D"/>
    <w:tbl>
      <w:tblPr>
        <w:tblStyle w:val="12"/>
        <w:tblW w:w="9420" w:type="dxa"/>
        <w:tblCellSpacing w:w="0" w:type="dxa"/>
        <w:tblInd w:w="0" w:type="dxa"/>
        <w:shd w:val="clear" w:color="auto" w:fill="FFFFFF"/>
        <w:tblLayout w:type="autofit"/>
        <w:tblCellMar>
          <w:top w:w="0" w:type="dxa"/>
          <w:left w:w="90" w:type="dxa"/>
          <w:bottom w:w="120" w:type="dxa"/>
          <w:right w:w="0" w:type="dxa"/>
        </w:tblCellMar>
      </w:tblPr>
      <w:tblGrid>
        <w:gridCol w:w="9420"/>
      </w:tblGrid>
      <w:tr w14:paraId="2D079903">
        <w:tblPrEx>
          <w:tblCellMar>
            <w:top w:w="0" w:type="dxa"/>
            <w:left w:w="90" w:type="dxa"/>
            <w:bottom w:w="120" w:type="dxa"/>
            <w:right w:w="0" w:type="dxa"/>
          </w:tblCellMar>
        </w:tblPrEx>
        <w:trPr>
          <w:tblCellSpacing w:w="0" w:type="dxa"/>
        </w:trPr>
        <w:tc>
          <w:tcPr>
            <w:tcW w:w="0" w:type="auto"/>
            <w:shd w:val="clear" w:color="auto" w:fill="FFFFFF"/>
          </w:tcPr>
          <w:p w14:paraId="4F481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hAnsi="Arial" w:eastAsia="Times New Roman" w:cs="Arial"/>
                <w:color w:val="000000"/>
                <w:kern w:val="0"/>
                <w:sz w:val="20"/>
                <w:szCs w:val="20"/>
                <w:lang w:eastAsia="en-IN"/>
                <w14:ligatures w14:val="none"/>
              </w:rPr>
            </w:pPr>
          </w:p>
          <w:p w14:paraId="1B5779ED">
            <w:pPr>
              <w:spacing w:after="0"/>
              <w:rPr>
                <w:rFonts w:ascii="Arial" w:hAnsi="Arial" w:eastAsia="Times New Roman" w:cs="Arial"/>
                <w:kern w:val="0"/>
                <w:lang w:eastAsia="en-IN"/>
                <w14:ligatures w14:val="none"/>
              </w:rPr>
            </w:pPr>
            <w:r>
              <w:rPr>
                <w:rFonts w:ascii="Arial" w:hAnsi="Arial" w:eastAsia="Times New Roman" w:cs="Arial"/>
                <w:b/>
                <w:bCs/>
                <w:kern w:val="0"/>
                <w:lang w:eastAsia="en-IN"/>
                <w14:ligatures w14:val="none"/>
              </w:rPr>
              <w:t>date</w:t>
            </w:r>
            <w:r>
              <w:rPr>
                <w:rFonts w:ascii="Arial" w:hAnsi="Arial" w:eastAsia="Times New Roman" w:cs="Arial"/>
                <w:kern w:val="0"/>
                <w:lang w:eastAsia="en-IN"/>
                <w14:ligatures w14:val="none"/>
              </w:rPr>
              <w:t>: The date variable has a skewness of -0.12, and its range is 1 to 70.</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price</w:t>
            </w:r>
            <w:r>
              <w:rPr>
                <w:rFonts w:ascii="Arial" w:hAnsi="Arial" w:eastAsia="Times New Roman" w:cs="Arial"/>
                <w:kern w:val="0"/>
                <w:lang w:eastAsia="en-IN"/>
                <w14:ligatures w14:val="none"/>
              </w:rPr>
              <w:t>: The houses prices range widely from 7800 to 7062500, and their high (3.99) skewness indicates a right skew.</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bedrooms</w:t>
            </w:r>
            <w:r>
              <w:rPr>
                <w:rFonts w:ascii="Arial" w:hAnsi="Arial" w:eastAsia="Times New Roman" w:cs="Arial"/>
                <w:kern w:val="0"/>
                <w:lang w:eastAsia="en-IN"/>
                <w14:ligatures w14:val="none"/>
              </w:rPr>
              <w:t>: There are 0 to 9 bedrooms, with a little positive skew (0.47).</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bathrooms</w:t>
            </w:r>
            <w:r>
              <w:rPr>
                <w:rFonts w:ascii="Arial" w:hAnsi="Arial" w:eastAsia="Times New Roman" w:cs="Arial"/>
                <w:kern w:val="0"/>
                <w:lang w:eastAsia="en-IN"/>
                <w14:ligatures w14:val="none"/>
              </w:rPr>
              <w:t>: Positively skewed data, with bathrooms ranging from 0 to 8.</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sqft_living</w:t>
            </w:r>
            <w:r>
              <w:rPr>
                <w:rFonts w:ascii="Arial" w:hAnsi="Arial" w:eastAsia="Times New Roman" w:cs="Arial"/>
                <w:kern w:val="0"/>
                <w:lang w:eastAsia="en-IN"/>
                <w14:ligatures w14:val="none"/>
              </w:rPr>
              <w:t>: Positively skewed square footage of living area with a wide range (1.72–1.72).</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sqft_lot</w:t>
            </w:r>
            <w:r>
              <w:rPr>
                <w:rFonts w:ascii="Arial" w:hAnsi="Arial" w:eastAsia="Times New Roman" w:cs="Arial"/>
                <w:kern w:val="0"/>
                <w:lang w:eastAsia="en-IN"/>
                <w14:ligatures w14:val="none"/>
              </w:rPr>
              <w:t>: The lot's square footage, positively skewed and with a broad range (11.32).</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floors</w:t>
            </w:r>
            <w:r>
              <w:rPr>
                <w:rFonts w:ascii="Arial" w:hAnsi="Arial" w:eastAsia="Times New Roman" w:cs="Arial"/>
                <w:kern w:val="0"/>
                <w:lang w:eastAsia="en-IN"/>
                <w14:ligatures w14:val="none"/>
              </w:rPr>
              <w:t>: Positively skewed (0.55) number of floors, ranging from 1 to 3.5.</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waterfront</w:t>
            </w:r>
            <w:r>
              <w:rPr>
                <w:rFonts w:ascii="Arial" w:hAnsi="Arial" w:eastAsia="Times New Roman" w:cs="Arial"/>
                <w:kern w:val="0"/>
                <w:lang w:eastAsia="en-IN"/>
                <w14:ligatures w14:val="none"/>
              </w:rPr>
              <w:t>: A substantially positively skewed binary variable that indicates if the home has a waterfront (12.19).</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view</w:t>
            </w:r>
            <w:r>
              <w:rPr>
                <w:rFonts w:ascii="Arial" w:hAnsi="Arial" w:eastAsia="Times New Roman" w:cs="Arial"/>
                <w:kern w:val="0"/>
                <w:lang w:eastAsia="en-IN"/>
                <w14:ligatures w14:val="none"/>
              </w:rPr>
              <w:t>: Positively skewed categorical variable that reflects the viewpoint (3.37).</w:t>
            </w:r>
          </w:p>
          <w:p w14:paraId="05ED4AEC">
            <w:pPr>
              <w:spacing w:after="0"/>
              <w:rPr>
                <w:rFonts w:ascii="Arial" w:hAnsi="Arial" w:eastAsia="Times New Roman" w:cs="Arial"/>
                <w:kern w:val="0"/>
                <w:lang w:eastAsia="en-IN"/>
                <w14:ligatures w14:val="none"/>
              </w:rPr>
            </w:pPr>
            <w:r>
              <w:rPr>
                <w:rFonts w:ascii="Arial" w:hAnsi="Arial" w:eastAsia="Times New Roman" w:cs="Arial"/>
                <w:b/>
                <w:bCs/>
                <w:kern w:val="0"/>
                <w:lang w:eastAsia="en-IN"/>
                <w14:ligatures w14:val="none"/>
              </w:rPr>
              <w:t>condition</w:t>
            </w:r>
            <w:r>
              <w:rPr>
                <w:rFonts w:ascii="Arial" w:hAnsi="Arial" w:eastAsia="Times New Roman" w:cs="Arial"/>
                <w:kern w:val="0"/>
                <w:lang w:eastAsia="en-IN"/>
                <w14:ligatures w14:val="none"/>
              </w:rPr>
              <w:t>: The house's condition is positively skewed (0.96), with a range of 1 to 5.</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sqft_above</w:t>
            </w:r>
            <w:r>
              <w:rPr>
                <w:rFonts w:ascii="Arial" w:hAnsi="Arial" w:eastAsia="Times New Roman" w:cs="Arial"/>
                <w:kern w:val="0"/>
                <w:lang w:eastAsia="en-IN"/>
                <w14:ligatures w14:val="none"/>
              </w:rPr>
              <w:t>: Positively skewed square footage of the house (excluding the basement) (1.45).</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sqft_basement</w:t>
            </w:r>
            <w:r>
              <w:rPr>
                <w:rFonts w:ascii="Arial" w:hAnsi="Arial" w:eastAsia="Times New Roman" w:cs="Arial"/>
                <w:kern w:val="0"/>
                <w:lang w:eastAsia="en-IN"/>
                <w14:ligatures w14:val="none"/>
              </w:rPr>
              <w:t>: Positively skewed square footage of the basement (1.65)...</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yr_built</w:t>
            </w:r>
            <w:r>
              <w:rPr>
                <w:rFonts w:ascii="Arial" w:hAnsi="Arial" w:eastAsia="Times New Roman" w:cs="Arial"/>
                <w:kern w:val="0"/>
                <w:lang w:eastAsia="en-IN"/>
                <w14:ligatures w14:val="none"/>
              </w:rPr>
              <w:t>: The year of construction, significantly negatively skewed (-0.51), ranging from 1900 to 2014.</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yr_renovated</w:t>
            </w:r>
            <w:r>
              <w:rPr>
                <w:rFonts w:ascii="Arial" w:hAnsi="Arial" w:eastAsia="Times New Roman" w:cs="Arial"/>
                <w:kern w:val="0"/>
                <w:lang w:eastAsia="en-IN"/>
                <w14:ligatures w14:val="none"/>
              </w:rPr>
              <w:t>: The year of renovation, positively skewed (0.39) and ranging from 0 to 2014...</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street</w:t>
            </w:r>
            <w:r>
              <w:rPr>
                <w:rFonts w:ascii="Arial" w:hAnsi="Arial" w:eastAsia="Times New Roman" w:cs="Arial"/>
                <w:kern w:val="0"/>
                <w:lang w:eastAsia="en-IN"/>
                <w14:ligatures w14:val="none"/>
              </w:rPr>
              <w:t>: A categorical variable with no skewness that represents the street.</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city</w:t>
            </w:r>
            <w:r>
              <w:rPr>
                <w:rFonts w:ascii="Arial" w:hAnsi="Arial" w:eastAsia="Times New Roman" w:cs="Arial"/>
                <w:kern w:val="0"/>
                <w:lang w:eastAsia="en-IN"/>
                <w14:ligatures w14:val="none"/>
              </w:rPr>
              <w:t>: A negatively skewed (-0.77) categorical variable that represents the city.</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statezip</w:t>
            </w:r>
            <w:r>
              <w:rPr>
                <w:rFonts w:ascii="Arial" w:hAnsi="Arial" w:eastAsia="Times New Roman" w:cs="Arial"/>
                <w:kern w:val="0"/>
                <w:lang w:eastAsia="en-IN"/>
                <w14:ligatures w14:val="none"/>
              </w:rPr>
              <w:t>: A categorical variable with no discernible skewness that represents the state and zip code.</w:t>
            </w:r>
            <w:r>
              <w:rPr>
                <w:rFonts w:ascii="Arial" w:hAnsi="Arial" w:eastAsia="Times New Roman" w:cs="Arial"/>
                <w:kern w:val="0"/>
                <w:lang w:eastAsia="en-IN"/>
                <w14:ligatures w14:val="none"/>
              </w:rPr>
              <w:br w:type="textWrapping"/>
            </w:r>
            <w:r>
              <w:rPr>
                <w:rFonts w:ascii="Arial" w:hAnsi="Arial" w:eastAsia="Times New Roman" w:cs="Arial"/>
                <w:b/>
                <w:bCs/>
                <w:kern w:val="0"/>
                <w:lang w:eastAsia="en-IN"/>
                <w14:ligatures w14:val="none"/>
              </w:rPr>
              <w:t>country</w:t>
            </w:r>
            <w:r>
              <w:rPr>
                <w:rFonts w:ascii="Arial" w:hAnsi="Arial" w:eastAsia="Times New Roman" w:cs="Arial"/>
                <w:kern w:val="0"/>
                <w:lang w:eastAsia="en-IN"/>
                <w14:ligatures w14:val="none"/>
              </w:rPr>
              <w:t>: A constant variable that has no volatility and only one value, or one skewness.</w:t>
            </w:r>
          </w:p>
          <w:p w14:paraId="7B6000B2">
            <w:pPr>
              <w:spacing w:after="0"/>
              <w:rPr>
                <w:rFonts w:ascii="Times New Roman" w:hAnsi="Times New Roman" w:eastAsia="Times New Roman" w:cs="Times New Roman"/>
                <w:kern w:val="0"/>
                <w:lang w:eastAsia="en-IN"/>
                <w14:ligatures w14:val="none"/>
              </w:rPr>
            </w:pPr>
          </w:p>
        </w:tc>
      </w:tr>
    </w:tbl>
    <w:p w14:paraId="42FE1AFD">
      <w:pPr>
        <w:spacing w:after="0"/>
        <w:rPr>
          <w:rFonts w:ascii="Times New Roman" w:hAnsi="Times New Roman" w:eastAsia="Times New Roman" w:cs="Times New Roman"/>
          <w:b/>
          <w:bCs/>
          <w:kern w:val="0"/>
          <w:u w:val="single"/>
          <w:lang w:eastAsia="en-IN"/>
          <w14:ligatures w14:val="none"/>
        </w:rPr>
      </w:pPr>
    </w:p>
    <w:p w14:paraId="1E4F37C7">
      <w:pPr>
        <w:spacing w:after="0"/>
        <w:rPr>
          <w:rFonts w:ascii="Times New Roman" w:hAnsi="Times New Roman" w:eastAsia="Times New Roman" w:cs="Times New Roman"/>
          <w:b/>
          <w:bCs/>
          <w:kern w:val="0"/>
          <w:u w:val="single"/>
          <w:lang w:eastAsia="en-IN"/>
          <w14:ligatures w14:val="none"/>
        </w:rPr>
      </w:pPr>
    </w:p>
    <w:p w14:paraId="1CBFD95E">
      <w:pPr>
        <w:spacing w:after="0"/>
        <w:rPr>
          <w:rFonts w:ascii="Times New Roman" w:hAnsi="Times New Roman" w:eastAsia="Times New Roman" w:cs="Times New Roman"/>
          <w:b/>
          <w:bCs/>
          <w:kern w:val="0"/>
          <w:u w:val="single"/>
          <w:lang w:eastAsia="en-IN"/>
          <w14:ligatures w14:val="none"/>
        </w:rPr>
      </w:pPr>
    </w:p>
    <w:p w14:paraId="0B8C064A">
      <w:pPr>
        <w:spacing w:after="0"/>
        <w:rPr>
          <w:rFonts w:ascii="Times New Roman" w:hAnsi="Times New Roman" w:eastAsia="Times New Roman" w:cs="Times New Roman"/>
          <w:b/>
          <w:bCs/>
          <w:kern w:val="0"/>
          <w:u w:val="single"/>
          <w:lang w:eastAsia="en-IN"/>
          <w14:ligatures w14:val="none"/>
        </w:rPr>
      </w:pPr>
    </w:p>
    <w:p w14:paraId="688F36C5">
      <w:pPr>
        <w:spacing w:after="0"/>
        <w:rPr>
          <w:rFonts w:ascii="Times New Roman" w:hAnsi="Times New Roman" w:eastAsia="Times New Roman" w:cs="Times New Roman"/>
          <w:b/>
          <w:bCs/>
          <w:kern w:val="0"/>
          <w:u w:val="single"/>
          <w:lang w:eastAsia="en-IN"/>
          <w14:ligatures w14:val="none"/>
        </w:rPr>
      </w:pPr>
    </w:p>
    <w:p w14:paraId="639391CD">
      <w:pPr>
        <w:spacing w:after="0"/>
        <w:rPr>
          <w:rFonts w:ascii="Times New Roman" w:hAnsi="Times New Roman" w:eastAsia="Times New Roman" w:cs="Times New Roman"/>
          <w:b/>
          <w:bCs/>
          <w:kern w:val="0"/>
          <w:u w:val="single"/>
          <w:lang w:eastAsia="en-IN"/>
          <w14:ligatures w14:val="none"/>
        </w:rPr>
      </w:pPr>
    </w:p>
    <w:p w14:paraId="448DAEB0">
      <w:pPr>
        <w:spacing w:after="0"/>
        <w:rPr>
          <w:rFonts w:ascii="Times New Roman" w:hAnsi="Times New Roman" w:eastAsia="Times New Roman" w:cs="Times New Roman"/>
          <w:b/>
          <w:bCs/>
          <w:kern w:val="0"/>
          <w:u w:val="single"/>
          <w:lang w:eastAsia="en-IN"/>
          <w14:ligatures w14:val="none"/>
        </w:rPr>
      </w:pPr>
    </w:p>
    <w:p w14:paraId="08DEDF1E">
      <w:pPr>
        <w:spacing w:after="0"/>
        <w:rPr>
          <w:rFonts w:ascii="Times New Roman" w:hAnsi="Times New Roman" w:eastAsia="Times New Roman" w:cs="Times New Roman"/>
          <w:b/>
          <w:bCs/>
          <w:kern w:val="0"/>
          <w:u w:val="single"/>
          <w:lang w:eastAsia="en-IN"/>
          <w14:ligatures w14:val="none"/>
        </w:rPr>
      </w:pPr>
    </w:p>
    <w:p w14:paraId="1785D4BF">
      <w:pPr>
        <w:spacing w:after="0"/>
        <w:rPr>
          <w:rFonts w:ascii="Times New Roman" w:hAnsi="Times New Roman" w:eastAsia="Times New Roman" w:cs="Times New Roman"/>
          <w:b/>
          <w:bCs/>
          <w:kern w:val="0"/>
          <w:u w:val="single"/>
          <w:lang w:eastAsia="en-IN"/>
          <w14:ligatures w14:val="none"/>
        </w:rPr>
      </w:pPr>
      <w:r>
        <w:rPr>
          <w:rFonts w:ascii="Times New Roman" w:hAnsi="Times New Roman" w:eastAsia="Times New Roman" w:cs="Times New Roman"/>
          <w:b/>
          <w:bCs/>
          <w:kern w:val="0"/>
          <w:u w:val="single"/>
          <w:lang w:eastAsia="en-IN"/>
          <w14:ligatures w14:val="none"/>
        </w:rPr>
        <w:t>Converting to Binary :</w:t>
      </w:r>
    </w:p>
    <w:p w14:paraId="652FFF1E"/>
    <w:p w14:paraId="324BC51A">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house.df$price &lt;- ifelse(house.df$price &gt; mean(house.df$price), 1, 0)  </w:t>
      </w:r>
    </w:p>
    <w:p w14:paraId="1FD544E6">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str(house.df)</w:t>
      </w:r>
    </w:p>
    <w:p w14:paraId="53C0E5D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'data.frame':</w:t>
      </w:r>
      <w:r>
        <w:rPr>
          <w:rStyle w:val="38"/>
          <w:rFonts w:ascii="Lucida Console" w:hAnsi="Lucida Console" w:eastAsiaTheme="majorEastAsia"/>
          <w:color w:val="000000"/>
        </w:rPr>
        <w:tab/>
      </w:r>
      <w:r>
        <w:rPr>
          <w:rStyle w:val="38"/>
          <w:rFonts w:ascii="Lucida Console" w:hAnsi="Lucida Console" w:eastAsiaTheme="majorEastAsia"/>
          <w:color w:val="000000"/>
        </w:rPr>
        <w:t>4549 obs. of  18 variables:</w:t>
      </w:r>
    </w:p>
    <w:p w14:paraId="2A3E9BD0">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date         : chr  "2014-05-02 00:00:00" "2014-05-02 00:00:00" "2014-05-02 00:00:00" "2014-05-02 00:00:00" ...</w:t>
      </w:r>
    </w:p>
    <w:p w14:paraId="3EEC3635">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price        : num  0 1 0 0 1 0 0 0 0 1 ...</w:t>
      </w:r>
    </w:p>
    <w:p w14:paraId="06E85936">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bedrooms     : num  3 5 3 3 4 2 2 4 3 4 ...</w:t>
      </w:r>
    </w:p>
    <w:p w14:paraId="1AB32ACF">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bathrooms    : num  1.5 2.5 2 2.25 2.5 1 2 2.5 2.5 2 ...</w:t>
      </w:r>
    </w:p>
    <w:p w14:paraId="667E17E5">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sqft_living  : int  1340 3650 1930 2000 1940 880 1350 2710 2430 1520 ...</w:t>
      </w:r>
    </w:p>
    <w:p w14:paraId="0E679E16">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sqft_lot     : int  7912 9050 11947 8030 10500 6380 2560 35868 88426 6200 ...</w:t>
      </w:r>
    </w:p>
    <w:p w14:paraId="38286911">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floors       : num  1.5 2 1 1 1 1 1 2 1 1.5 ...</w:t>
      </w:r>
    </w:p>
    <w:p w14:paraId="01537810">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waterfront   : int  0 0 0 0 0 0 0 0 0 0 ...</w:t>
      </w:r>
    </w:p>
    <w:p w14:paraId="7A31AAD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view         : int  0 4 0 0 0 0 0 0 0 0 ...</w:t>
      </w:r>
    </w:p>
    <w:p w14:paraId="5E7400AD">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condition    : int  3 5 4 4 4 3 3 3 4 3 ...</w:t>
      </w:r>
    </w:p>
    <w:p w14:paraId="234ADAEB">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sqft_above   : int  1340 3370 1930 1000 1140 880 1350 2710 1570 1520 ...</w:t>
      </w:r>
    </w:p>
    <w:p w14:paraId="09BD3CB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sqft_basement: int  0 280 0 1000 800 0 0 0 860 0 ...</w:t>
      </w:r>
    </w:p>
    <w:p w14:paraId="3BCE2B8A">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yr_built     : int  1955 1921 1966 1963 1976 1938 1976 1989 1985 1945 ...</w:t>
      </w:r>
    </w:p>
    <w:p w14:paraId="6F6933C8">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yr_renovated : int  2005 0 0 0 1992 1994 0 0 0 2010 ...</w:t>
      </w:r>
    </w:p>
    <w:p w14:paraId="31F47A04">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street       : chr  "18810 Densmore Ave N" "709 W Blaine St" "26206-26214 143rd Ave SE" "857 170th Pl NE" ...</w:t>
      </w:r>
    </w:p>
    <w:p w14:paraId="0AF9B6C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city         : chr  "Shoreline" "Seattle" "Kent" "Bellevue" ...</w:t>
      </w:r>
    </w:p>
    <w:p w14:paraId="28E4F90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statezip     : chr  "WA 98133" "WA 98119" "WA 98042" "WA 98008" ...</w:t>
      </w:r>
    </w:p>
    <w:p w14:paraId="733194F8">
      <w:pPr>
        <w:pStyle w:val="13"/>
        <w:shd w:val="clear" w:color="auto" w:fill="FFFFFF"/>
        <w:wordWrap w:val="0"/>
        <w:rPr>
          <w:rFonts w:ascii="Lucida Console" w:hAnsi="Lucida Console"/>
          <w:color w:val="000000"/>
        </w:rPr>
      </w:pPr>
      <w:r>
        <w:rPr>
          <w:rStyle w:val="38"/>
          <w:rFonts w:ascii="Lucida Console" w:hAnsi="Lucida Console" w:eastAsiaTheme="majorEastAsia"/>
          <w:color w:val="000000"/>
        </w:rPr>
        <w:t xml:space="preserve"> $ country      : chr  "USA" "USA" "USA" "USA" ...</w:t>
      </w:r>
    </w:p>
    <w:p w14:paraId="53CA3D1A"/>
    <w:p w14:paraId="0BE8D9FD">
      <w:pPr>
        <w:spacing w:after="0"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t>After a binary conversion of the 'price' variable (1 if the price exceeds the mean price, zero otherwise), the data frame's structure, which includes 18 variables and 4549 observations, remains the same.</w:t>
      </w:r>
    </w:p>
    <w:p w14:paraId="659C587E"/>
    <w:p w14:paraId="28B47310">
      <w:pPr>
        <w:rPr>
          <w:rFonts w:ascii="Arial" w:hAnsi="Arial" w:cs="Arial"/>
          <w:b/>
          <w:bCs/>
        </w:rPr>
      </w:pPr>
      <w:r>
        <w:rPr>
          <w:rFonts w:ascii="Arial" w:hAnsi="Arial" w:cs="Arial"/>
          <w:b/>
          <w:bCs/>
        </w:rPr>
        <w:t>Analysis:</w:t>
      </w:r>
    </w:p>
    <w:p w14:paraId="510AFEE3">
      <w:pPr>
        <w:spacing w:line="480" w:lineRule="auto"/>
        <w:contextualSpacing/>
        <w:rPr>
          <w:rStyle w:val="38"/>
          <w:rFonts w:ascii="Arial" w:hAnsi="Arial" w:cs="Arial"/>
        </w:rPr>
      </w:pPr>
      <w:r>
        <w:rPr>
          <w:rFonts w:ascii="Arial" w:hAnsi="Arial" w:cs="Arial"/>
        </w:rPr>
        <w:t>Dataset is divided into 60% training data and 40% validation data.</w:t>
      </w:r>
    </w:p>
    <w:p w14:paraId="0123AF5C"/>
    <w:p w14:paraId="3859A3D1">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str(train.df)</w:t>
      </w:r>
    </w:p>
    <w:p w14:paraId="61EE58A6">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'data.frame':</w:t>
      </w:r>
      <w:r>
        <w:rPr>
          <w:rStyle w:val="38"/>
          <w:rFonts w:ascii="Lucida Console" w:hAnsi="Lucida Console" w:eastAsiaTheme="majorEastAsia"/>
          <w:color w:val="000000"/>
        </w:rPr>
        <w:tab/>
      </w:r>
      <w:r>
        <w:rPr>
          <w:rStyle w:val="38"/>
          <w:rFonts w:ascii="Lucida Console" w:hAnsi="Lucida Console" w:eastAsiaTheme="majorEastAsia"/>
          <w:color w:val="000000"/>
        </w:rPr>
        <w:t>2729 obs. of  13 variables:</w:t>
      </w:r>
    </w:p>
    <w:p w14:paraId="0FCBBC56">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price        : Factor w/ 2 levels "0","1": 2 1 1 1 2 2 1 1 1 2 ...</w:t>
      </w:r>
    </w:p>
    <w:p w14:paraId="1604F58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bedrooms     : num  3 3 1 2 5 4 4 2 2 4 ...</w:t>
      </w:r>
    </w:p>
    <w:p w14:paraId="574BFE0E">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bathrooms    : num  2.5 2.5 1 1 3.75 1 2.5 1 1.5 1.75 ...</w:t>
      </w:r>
    </w:p>
    <w:p w14:paraId="195E39E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sqft_living  : int  2780 2160 690 2550 4130 2550 2160 980 1068 1660 ...</w:t>
      </w:r>
    </w:p>
    <w:p w14:paraId="4EE00C16">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sqft_lot     : int  33503 3000 1950 21675 226076 4000 7826 2130 1758 3800 ...</w:t>
      </w:r>
    </w:p>
    <w:p w14:paraId="043C988A">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floors       : num  1.5 1.5 1 1 2 2 1 1 2 1.5 ...</w:t>
      </w:r>
    </w:p>
    <w:p w14:paraId="23B492DE">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waterfront   : int  0 0 0 0 0 0 0 0 0 0 ...</w:t>
      </w:r>
    </w:p>
    <w:p w14:paraId="617312FB">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view         : int  1 0 0 1 0 0 0 0 0 0 ...</w:t>
      </w:r>
    </w:p>
    <w:p w14:paraId="16AC1A34">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condition    : int  4 3 3 4 3 3 4 4 3 3 ...</w:t>
      </w:r>
    </w:p>
    <w:p w14:paraId="6375E965">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sqft_above   : int  2110 1260 690 1610 3170 2370 1390 860 1068 1660 ...</w:t>
      </w:r>
    </w:p>
    <w:p w14:paraId="3D87C3D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sqft_basement: int  670 900 0 940 960 180 770 120 0 0 ...</w:t>
      </w:r>
    </w:p>
    <w:p w14:paraId="1C7134D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yr_built     : int  1969 1909 1928 1958 1985 1905 1976 1918 1990 1926 ...</w:t>
      </w:r>
    </w:p>
    <w:p w14:paraId="3E053A94">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yr_renovated : int  0 2011 1954 1972 0 2010 1992 1974 2009 2003 ...</w:t>
      </w:r>
    </w:p>
    <w:p w14:paraId="69A5201F">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str(valid.df)</w:t>
      </w:r>
    </w:p>
    <w:p w14:paraId="7ECE35BA">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'data.frame':</w:t>
      </w:r>
      <w:r>
        <w:rPr>
          <w:rStyle w:val="38"/>
          <w:rFonts w:ascii="Lucida Console" w:hAnsi="Lucida Console" w:eastAsiaTheme="majorEastAsia"/>
          <w:color w:val="000000"/>
        </w:rPr>
        <w:tab/>
      </w:r>
      <w:r>
        <w:rPr>
          <w:rStyle w:val="38"/>
          <w:rFonts w:ascii="Lucida Console" w:hAnsi="Lucida Console" w:eastAsiaTheme="majorEastAsia"/>
          <w:color w:val="000000"/>
        </w:rPr>
        <w:t>1820 obs. of  13 variables:</w:t>
      </w:r>
    </w:p>
    <w:p w14:paraId="47F01310">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price        : Factor w/ 2 levels "0","1": 1 1 1 2 1 1 1 1 1 1 ...</w:t>
      </w:r>
    </w:p>
    <w:p w14:paraId="60181544">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bedrooms     : num  3 3 3 4 2 2 3 3 3 3 ...</w:t>
      </w:r>
    </w:p>
    <w:p w14:paraId="16F4C45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bathrooms    : num  1.5 2 2.25 2.5 1 2 1.75 1.5 1.75 1.5 ...</w:t>
      </w:r>
    </w:p>
    <w:p w14:paraId="471D3A5C">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sqft_living  : int  1340 1930 2000 1940 880 1350 1710 1570 1370 1180 ...</w:t>
      </w:r>
    </w:p>
    <w:p w14:paraId="4754C5D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sqft_lot     : int  7912 11947 8030 10500 6380 2560 7320 6700 5858 10277 ...</w:t>
      </w:r>
    </w:p>
    <w:p w14:paraId="1A35E06F">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floors       : num  1.5 1 1 1 1 1 1 1 1 1 ...</w:t>
      </w:r>
    </w:p>
    <w:p w14:paraId="1FEFBF51">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waterfront   : int  0 0 0 0 0 0 0 0 0 0 ...</w:t>
      </w:r>
    </w:p>
    <w:p w14:paraId="4B8B5AB8">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view         : int  0 0 0 0 0 0 0 0 0 0 ...</w:t>
      </w:r>
    </w:p>
    <w:p w14:paraId="3C242BF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condition    : int  3 4 4 4 3 3 3 4 3 3 ...</w:t>
      </w:r>
    </w:p>
    <w:p w14:paraId="52B6BA5B">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sqft_above   : int  1340 1930 1000 1140 880 1350 1710 1570 1370 1180 ...</w:t>
      </w:r>
    </w:p>
    <w:p w14:paraId="47180DEC">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sqft_basement: int  0 0 1000 800 0 0 0 0 0 0 ...</w:t>
      </w:r>
    </w:p>
    <w:p w14:paraId="00DB00E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 yr_built     : int  1955 1966 1963 1976 1938 1976 1948 1956 1987 1983 ...</w:t>
      </w:r>
    </w:p>
    <w:p w14:paraId="6CBEACE1">
      <w:pPr>
        <w:pStyle w:val="13"/>
        <w:shd w:val="clear" w:color="auto" w:fill="FFFFFF"/>
        <w:wordWrap w:val="0"/>
        <w:rPr>
          <w:rFonts w:ascii="Lucida Console" w:hAnsi="Lucida Console"/>
          <w:color w:val="000000"/>
        </w:rPr>
      </w:pPr>
      <w:r>
        <w:rPr>
          <w:rStyle w:val="38"/>
          <w:rFonts w:ascii="Lucida Console" w:hAnsi="Lucida Console" w:eastAsiaTheme="majorEastAsia"/>
          <w:color w:val="000000"/>
        </w:rPr>
        <w:t xml:space="preserve"> $ yr_renovated : int  2005 0 0 1992 1994 0 1994 0 2000 2009 ...</w:t>
      </w:r>
    </w:p>
    <w:p w14:paraId="094E7264"/>
    <w:p w14:paraId="44F823FB">
      <w:pPr>
        <w:spacing w:after="240"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t>This gives a quick overview of the structure and variables in the 'train.df' and 'valid.df' data frames. The 'train.df' data frame consists of 2729 observations and 15 variables. The 'valid.df' data frame has 1820 observations and 15 variables with the same structure as 'train.df'.</w:t>
      </w:r>
    </w:p>
    <w:p w14:paraId="6B4F0D94">
      <w:pPr>
        <w:spacing w:after="240" w:line="240" w:lineRule="auto"/>
        <w:jc w:val="both"/>
        <w:rPr>
          <w:rFonts w:ascii="Arial" w:hAnsi="Arial" w:eastAsia="Times New Roman" w:cs="Arial"/>
          <w:kern w:val="0"/>
          <w:lang w:eastAsia="en-IN"/>
          <w14:ligatures w14:val="none"/>
        </w:rPr>
      </w:pPr>
    </w:p>
    <w:p w14:paraId="00AAA5E9">
      <w:pPr>
        <w:spacing w:after="240" w:line="240" w:lineRule="auto"/>
        <w:jc w:val="both"/>
        <w:rPr>
          <w:rFonts w:ascii="Arial" w:hAnsi="Arial" w:eastAsia="Times New Roman" w:cs="Arial"/>
          <w:kern w:val="0"/>
          <w:lang w:eastAsia="en-IN"/>
          <w14:ligatures w14:val="none"/>
        </w:rPr>
      </w:pPr>
    </w:p>
    <w:p w14:paraId="745ADC77">
      <w:pPr>
        <w:rPr>
          <w:rStyle w:val="38"/>
          <w:rFonts w:ascii="Arial" w:hAnsi="Arial" w:eastAsia="Times New Roman" w:cs="Arial"/>
          <w:kern w:val="0"/>
          <w:lang w:eastAsia="en-IN"/>
          <w14:ligatures w14:val="none"/>
        </w:rPr>
      </w:pPr>
      <w:r>
        <w:rPr>
          <w:rFonts w:ascii="Arial" w:hAnsi="Arial" w:cs="Arial"/>
          <w:b/>
          <w:bCs/>
          <w:u w:val="single"/>
        </w:rPr>
        <w:t>Single Classification tree</w:t>
      </w:r>
    </w:p>
    <w:p w14:paraId="3359B7C1">
      <w:r>
        <w:drawing>
          <wp:inline distT="0" distB="0" distL="0" distR="0">
            <wp:extent cx="5695950" cy="3792220"/>
            <wp:effectExtent l="0" t="0" r="0" b="0"/>
            <wp:docPr id="184625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551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15905" cy="3805506"/>
                    </a:xfrm>
                    <a:prstGeom prst="rect">
                      <a:avLst/>
                    </a:prstGeom>
                    <a:noFill/>
                  </pic:spPr>
                </pic:pic>
              </a:graphicData>
            </a:graphic>
          </wp:inline>
        </w:drawing>
      </w:r>
    </w:p>
    <w:p w14:paraId="059BC0EB">
      <w:r>
        <w:drawing>
          <wp:inline distT="0" distB="0" distL="0" distR="0">
            <wp:extent cx="5689600" cy="4342765"/>
            <wp:effectExtent l="0" t="0" r="6350" b="635"/>
            <wp:docPr id="1210042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4285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06841" cy="4356354"/>
                    </a:xfrm>
                    <a:prstGeom prst="rect">
                      <a:avLst/>
                    </a:prstGeom>
                    <a:noFill/>
                  </pic:spPr>
                </pic:pic>
              </a:graphicData>
            </a:graphic>
          </wp:inline>
        </w:drawing>
      </w:r>
    </w:p>
    <w:p w14:paraId="0535BE9F">
      <w:pPr>
        <w:spacing w:after="0" w:line="240" w:lineRule="auto"/>
        <w:jc w:val="both"/>
        <w:rPr>
          <w:rFonts w:ascii="Times New Roman" w:hAnsi="Times New Roman" w:eastAsia="Times New Roman" w:cs="Times New Roman"/>
          <w:kern w:val="0"/>
          <w:lang w:eastAsia="en-IN"/>
          <w14:ligatures w14:val="none"/>
        </w:rPr>
      </w:pPr>
      <w:r>
        <w:rPr>
          <w:rFonts w:ascii="Arial" w:hAnsi="Arial" w:eastAsia="Times New Roman" w:cs="Arial"/>
          <w:kern w:val="0"/>
          <w:lang w:eastAsia="en-IN"/>
          <w14:ligatures w14:val="none"/>
        </w:rPr>
        <w:t>A single classification tree is fit with all features. The classification tree consists of two variables and six decision nodes</w:t>
      </w:r>
      <w:r>
        <w:rPr>
          <w:rFonts w:ascii="Times New Roman" w:hAnsi="Times New Roman" w:eastAsia="Times New Roman" w:cs="Times New Roman"/>
          <w:kern w:val="0"/>
          <w:lang w:eastAsia="en-IN"/>
          <w14:ligatures w14:val="none"/>
        </w:rPr>
        <w:t>.</w:t>
      </w:r>
    </w:p>
    <w:p w14:paraId="32473501">
      <w:pPr>
        <w:spacing w:after="0" w:line="240" w:lineRule="auto"/>
        <w:jc w:val="both"/>
        <w:rPr>
          <w:rStyle w:val="36"/>
          <w:rFonts w:ascii="Times New Roman" w:hAnsi="Times New Roman" w:eastAsia="Times New Roman" w:cs="Times New Roman"/>
          <w:kern w:val="0"/>
          <w:lang w:eastAsia="en-IN"/>
          <w14:ligatures w14:val="none"/>
        </w:rPr>
      </w:pPr>
    </w:p>
    <w:p w14:paraId="6AE882CD">
      <w:pPr>
        <w:pStyle w:val="13"/>
        <w:shd w:val="clear" w:color="auto" w:fill="FFFFFF"/>
        <w:wordWrap w:val="0"/>
        <w:rPr>
          <w:rStyle w:val="36"/>
          <w:rFonts w:ascii="Lucida Console" w:hAnsi="Lucida Console" w:eastAsiaTheme="majorEastAsia"/>
          <w:color w:val="0000FF"/>
        </w:rPr>
      </w:pPr>
    </w:p>
    <w:p w14:paraId="0DE0A899">
      <w:pPr>
        <w:pStyle w:val="13"/>
        <w:shd w:val="clear" w:color="auto" w:fill="FFFFFF"/>
        <w:wordWrap w:val="0"/>
        <w:rPr>
          <w:rStyle w:val="36"/>
          <w:rFonts w:ascii="Lucida Console" w:hAnsi="Lucida Console" w:eastAsiaTheme="majorEastAsia"/>
          <w:color w:val="0000FF"/>
        </w:rPr>
      </w:pPr>
    </w:p>
    <w:p w14:paraId="4C591C57">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tr$variable.importance    </w:t>
      </w:r>
    </w:p>
    <w:p w14:paraId="11A11405">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sqft_living    sqft_above     bathrooms      bedrooms sqft_basement        floors </w:t>
      </w:r>
    </w:p>
    <w:p w14:paraId="6B89B23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445.8512468   303.2760317   176.1339732   138.7743134    96.4387240    72.3215347 </w:t>
      </w:r>
    </w:p>
    <w:p w14:paraId="1C8612B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yr_built      sqft_lot     condition          view  yr_renovated </w:t>
      </w:r>
    </w:p>
    <w:p w14:paraId="5E88B558">
      <w:pPr>
        <w:pStyle w:val="13"/>
        <w:shd w:val="clear" w:color="auto" w:fill="FFFFFF"/>
        <w:wordWrap w:val="0"/>
        <w:rPr>
          <w:rFonts w:ascii="Lucida Console" w:hAnsi="Lucida Console"/>
          <w:color w:val="000000"/>
        </w:rPr>
      </w:pPr>
      <w:r>
        <w:rPr>
          <w:rStyle w:val="38"/>
          <w:rFonts w:ascii="Lucida Console" w:hAnsi="Lucida Console" w:eastAsiaTheme="majorEastAsia"/>
          <w:color w:val="000000"/>
        </w:rPr>
        <w:t xml:space="preserve">   57.4229934     3.9959899     2.6425673     2.5309412     0.1455129 </w:t>
      </w:r>
    </w:p>
    <w:p w14:paraId="06A6E109"/>
    <w:p w14:paraId="6A1425B3">
      <w:pPr>
        <w:spacing w:after="0"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t>sqft_living is significantly more important than all other variables in determining price, followed by sqft_above, bathrooms, and so on.</w:t>
      </w:r>
    </w:p>
    <w:p w14:paraId="5B4F6ABD"/>
    <w:p w14:paraId="251CDF25">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####classification matrix for training data</w:t>
      </w:r>
    </w:p>
    <w:p w14:paraId="5FA95027">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pred &lt;- predict(tr, train.df, type = "class")</w:t>
      </w:r>
    </w:p>
    <w:p w14:paraId="7D74CD78">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 &lt;-  table(pred, train.df$price)</w:t>
      </w:r>
    </w:p>
    <w:p w14:paraId="04FB649E">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c.mat   # row: predicted ;   column: actual </w:t>
      </w:r>
    </w:p>
    <w:p w14:paraId="3B4FA3CB">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w:t>
      </w:r>
    </w:p>
    <w:p w14:paraId="794B6488">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pred    0    1</w:t>
      </w:r>
    </w:p>
    <w:p w14:paraId="5C5CA1AD">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0 1512  341</w:t>
      </w:r>
    </w:p>
    <w:p w14:paraId="68B355D1">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1  197  679</w:t>
      </w:r>
    </w:p>
    <w:p w14:paraId="42F02950">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sum(diag(c.mat))/sum(c.mat) # this gives accuracy: overall correct classification percentage </w:t>
      </w:r>
    </w:p>
    <w:p w14:paraId="126DBB9B">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0.8028582</w:t>
      </w:r>
    </w:p>
    <w:p w14:paraId="16C2DF1C">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c.mat[2,2]/sum(c.mat[,2])   # this gives True positive percentage, or sensitivity</w:t>
      </w:r>
    </w:p>
    <w:p w14:paraId="4CF5F8AF">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0.6656863</w:t>
      </w:r>
    </w:p>
    <w:p w14:paraId="13521E4E">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c.mat[1,1]/sum(c.mat[,1])   # this gives True negatie percentage, or specificity</w:t>
      </w:r>
    </w:p>
    <w:p w14:paraId="506149D0">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0.8847279</w:t>
      </w:r>
    </w:p>
    <w:p w14:paraId="3F59823C">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####classification matrix for validation data</w:t>
      </w:r>
    </w:p>
    <w:p w14:paraId="67E6112F">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pred &lt;- predict(tr, valid.df, type = "class")</w:t>
      </w:r>
    </w:p>
    <w:p w14:paraId="002E2CAB">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 &lt;-  table(pred, valid.df$price)</w:t>
      </w:r>
    </w:p>
    <w:p w14:paraId="06744184">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c.mat   # row: predicted ;   column: actual </w:t>
      </w:r>
    </w:p>
    <w:p w14:paraId="35020A9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w:t>
      </w:r>
    </w:p>
    <w:p w14:paraId="2A5C4BEF">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pred   0   1</w:t>
      </w:r>
    </w:p>
    <w:p w14:paraId="31D9C8A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0 986 230</w:t>
      </w:r>
    </w:p>
    <w:p w14:paraId="0AF3B96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1 149 455</w:t>
      </w:r>
    </w:p>
    <w:p w14:paraId="431C5083">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sum(diag(c.mat))/sum(c.mat) # this gives accuracy: overall correct classification percentage </w:t>
      </w:r>
    </w:p>
    <w:p w14:paraId="30499A9A">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0.7917582</w:t>
      </w:r>
    </w:p>
    <w:p w14:paraId="12BCE269">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c.mat[2,2]/sum(c.mat[,2])   # this gives True positive percentage, or sensitivity</w:t>
      </w:r>
    </w:p>
    <w:p w14:paraId="73468F2A">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0.6642336</w:t>
      </w:r>
    </w:p>
    <w:p w14:paraId="74EF20DC">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c.mat[1,1]/sum(c.mat[,1])   # this gives True negatie percentage, or specificity</w:t>
      </w:r>
    </w:p>
    <w:p w14:paraId="14CC99A0">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0.8687225</w:t>
      </w:r>
    </w:p>
    <w:p w14:paraId="754C760F">
      <w:pPr>
        <w:pStyle w:val="13"/>
        <w:shd w:val="clear" w:color="auto" w:fill="FFFFFF"/>
        <w:wordWrap w:val="0"/>
        <w:rPr>
          <w:rStyle w:val="38"/>
          <w:rFonts w:ascii="Lucida Console" w:hAnsi="Lucida Console" w:eastAsiaTheme="majorEastAsia"/>
          <w:color w:val="000000"/>
        </w:rPr>
      </w:pPr>
    </w:p>
    <w:p w14:paraId="535C4F57">
      <w:pPr>
        <w:spacing w:after="0" w:line="240" w:lineRule="auto"/>
        <w:rPr>
          <w:rFonts w:ascii="Arial" w:hAnsi="Arial" w:eastAsia="Times New Roman" w:cs="Arial"/>
          <w:b/>
          <w:bCs/>
          <w:kern w:val="0"/>
          <w:lang w:eastAsia="en-IN"/>
          <w14:ligatures w14:val="none"/>
        </w:rPr>
      </w:pPr>
      <w:r>
        <w:rPr>
          <w:rFonts w:ascii="Arial" w:hAnsi="Arial" w:eastAsia="Times New Roman" w:cs="Arial"/>
          <w:b/>
          <w:bCs/>
          <w:kern w:val="0"/>
          <w:lang w:eastAsia="en-IN"/>
          <w14:ligatures w14:val="none"/>
        </w:rPr>
        <w:t>Performance with Training Data:</w:t>
      </w:r>
    </w:p>
    <w:p w14:paraId="1650B94C">
      <w:pPr>
        <w:spacing w:after="0"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The model's overall accuracy using the training data was roughly 80.29%. </w:t>
      </w:r>
    </w:p>
    <w:p w14:paraId="15B298E9">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True Positive Rate (sensitivity): 66.57%. </w:t>
      </w:r>
    </w:p>
    <w:p w14:paraId="30E0B24E">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True Negative Rate (Specificity): 88.47 percent. </w:t>
      </w:r>
    </w:p>
    <w:p w14:paraId="28A2FBC8">
      <w:pPr>
        <w:spacing w:after="0" w:line="240" w:lineRule="auto"/>
        <w:rPr>
          <w:rFonts w:ascii="Arial" w:hAnsi="Arial" w:eastAsia="Times New Roman" w:cs="Arial"/>
          <w:kern w:val="0"/>
          <w:lang w:eastAsia="en-IN"/>
          <w14:ligatures w14:val="none"/>
        </w:rPr>
      </w:pPr>
    </w:p>
    <w:p w14:paraId="3543127A">
      <w:pPr>
        <w:spacing w:after="0" w:line="240" w:lineRule="auto"/>
        <w:rPr>
          <w:rFonts w:ascii="Arial" w:hAnsi="Arial" w:eastAsia="Times New Roman" w:cs="Arial"/>
          <w:kern w:val="0"/>
          <w:lang w:eastAsia="en-IN"/>
          <w14:ligatures w14:val="none"/>
        </w:rPr>
      </w:pPr>
      <w:r>
        <w:rPr>
          <w:rFonts w:ascii="Arial" w:hAnsi="Arial" w:eastAsia="Times New Roman" w:cs="Arial"/>
          <w:b/>
          <w:bCs/>
          <w:kern w:val="0"/>
          <w:lang w:eastAsia="en-IN"/>
          <w14:ligatures w14:val="none"/>
        </w:rPr>
        <w:t>Performance with Validation Data:</w:t>
      </w:r>
    </w:p>
    <w:p w14:paraId="653274CB">
      <w:pPr>
        <w:spacing w:after="0"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The model performed well on the validation dataset, with an accuracy of approximately 79.18%. </w:t>
      </w:r>
    </w:p>
    <w:p w14:paraId="04046E19">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True Positive Rate (sensitivity): 66.42%. </w:t>
      </w:r>
    </w:p>
    <w:p w14:paraId="15135B6B">
      <w:pPr>
        <w:spacing w:after="0" w:line="240" w:lineRule="auto"/>
        <w:rPr>
          <w:rFonts w:ascii="Arial" w:hAnsi="Arial" w:eastAsia="Times New Roman" w:cs="Arial"/>
          <w:b/>
          <w:bCs/>
          <w:kern w:val="0"/>
          <w:lang w:eastAsia="en-IN"/>
          <w14:ligatures w14:val="none"/>
        </w:rPr>
      </w:pPr>
      <w:r>
        <w:rPr>
          <w:rFonts w:ascii="Arial" w:hAnsi="Arial" w:eastAsia="Times New Roman" w:cs="Arial"/>
          <w:kern w:val="0"/>
          <w:lang w:eastAsia="en-IN"/>
          <w14:ligatures w14:val="none"/>
        </w:rPr>
        <w:t>True Negative Rate (Specificity): 86.87 percent.</w:t>
      </w:r>
    </w:p>
    <w:p w14:paraId="0152927B"/>
    <w:p w14:paraId="3704F92A">
      <w:pPr>
        <w:spacing w:line="480" w:lineRule="auto"/>
        <w:contextualSpacing/>
        <w:rPr>
          <w:rFonts w:ascii="Times New Roman" w:hAnsi="Times New Roman" w:cs="Times New Roman"/>
          <w:b/>
          <w:bCs/>
        </w:rPr>
      </w:pPr>
      <w:r>
        <w:rPr>
          <w:rFonts w:ascii="Times New Roman" w:hAnsi="Times New Roman" w:cs="Times New Roman"/>
          <w:b/>
          <w:bCs/>
        </w:rPr>
        <w:t>Random Forest:</w:t>
      </w:r>
    </w:p>
    <w:p w14:paraId="742AC3AE">
      <w:r>
        <w:drawing>
          <wp:inline distT="0" distB="0" distL="0" distR="0">
            <wp:extent cx="4053205" cy="3594100"/>
            <wp:effectExtent l="0" t="0" r="4445" b="6350"/>
            <wp:docPr id="2015459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5962"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59764" cy="3599618"/>
                    </a:xfrm>
                    <a:prstGeom prst="rect">
                      <a:avLst/>
                    </a:prstGeom>
                    <a:noFill/>
                  </pic:spPr>
                </pic:pic>
              </a:graphicData>
            </a:graphic>
          </wp:inline>
        </w:drawing>
      </w:r>
    </w:p>
    <w:p w14:paraId="211CE4B2">
      <w:pPr>
        <w:spacing w:after="0"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t>The plot shows how each feature includes to the model's overall accuracy. Variables with greater Mean Decrease Accuracy scores are more effective at predicting the outcome. For example, sqft_living appears to be highly significant, indicating that the size of the living area is an excellent predictor of the model's accuracy.</w:t>
      </w:r>
    </w:p>
    <w:p w14:paraId="7CABA428"/>
    <w:p w14:paraId="37C4830B">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####classification matrix for training data</w:t>
      </w:r>
    </w:p>
    <w:p w14:paraId="08E41650">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rf.pred &lt;- predict(rf, train.df, type = "class")</w:t>
      </w:r>
    </w:p>
    <w:p w14:paraId="3138C252">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 &lt;- table(rf.pred, train.df$price)</w:t>
      </w:r>
    </w:p>
    <w:p w14:paraId="698393A9">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c.mat   # row: predicted ;   column: actual </w:t>
      </w:r>
    </w:p>
    <w:p w14:paraId="77C4AC5B">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w:t>
      </w:r>
    </w:p>
    <w:p w14:paraId="4F1529D3">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rf.pred    0    1</w:t>
      </w:r>
    </w:p>
    <w:p w14:paraId="79F26CC6">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0 1696   66</w:t>
      </w:r>
    </w:p>
    <w:p w14:paraId="6443E210">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1   13  954</w:t>
      </w:r>
    </w:p>
    <w:p w14:paraId="1B445CA7">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sum(diag(c.mat))/sum(c.mat) # this gives accuracy: overall correct classification percentage </w:t>
      </w:r>
    </w:p>
    <w:p w14:paraId="28A3282B">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0.9710517</w:t>
      </w:r>
    </w:p>
    <w:p w14:paraId="1648C7A0">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c.mat[2,2]/sum(c.mat[,2])   # this gives True positive percentage, or sensitivity</w:t>
      </w:r>
    </w:p>
    <w:p w14:paraId="011EFBFA">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0.9352941</w:t>
      </w:r>
    </w:p>
    <w:p w14:paraId="1CB557CD">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c.mat[1,1]/sum(c.mat[,1])   # this gives True negatie percentage, or specificity</w:t>
      </w:r>
    </w:p>
    <w:p w14:paraId="73F60CDE">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0.9923932</w:t>
      </w:r>
    </w:p>
    <w:p w14:paraId="41588B3C">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####classification matrix for validation data</w:t>
      </w:r>
    </w:p>
    <w:p w14:paraId="7CE25249">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rf.pred &lt;- predict(rf, valid.df, type = "class")</w:t>
      </w:r>
    </w:p>
    <w:p w14:paraId="117BC464">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 &lt;- table(rf.pred, valid.df$price)</w:t>
      </w:r>
    </w:p>
    <w:p w14:paraId="5429EC32">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c.mat   # row: predicted ;   column: actual </w:t>
      </w:r>
    </w:p>
    <w:p w14:paraId="67571905">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w:t>
      </w:r>
    </w:p>
    <w:p w14:paraId="1367D360">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rf.pred   0   1</w:t>
      </w:r>
    </w:p>
    <w:p w14:paraId="1124B556">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0 981 208</w:t>
      </w:r>
    </w:p>
    <w:p w14:paraId="484D6534">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1 154 477</w:t>
      </w:r>
    </w:p>
    <w:p w14:paraId="5C30683C">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sum(diag(c.mat))/sum(c.mat) # this gives accuracy: overall correct classification percentage </w:t>
      </w:r>
    </w:p>
    <w:p w14:paraId="481BB8A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0.8010989</w:t>
      </w:r>
    </w:p>
    <w:p w14:paraId="6A8816B1">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c.mat[2,2]/sum(c.mat[,2])   # this gives True positive percentage, or sensitivity</w:t>
      </w:r>
    </w:p>
    <w:p w14:paraId="01DB6257">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0.6963504</w:t>
      </w:r>
    </w:p>
    <w:p w14:paraId="58585582">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c.mat[1,1]/sum(c.mat[,1])   # this gives True negatie percentage, or specificity</w:t>
      </w:r>
    </w:p>
    <w:p w14:paraId="4FD53505">
      <w:pPr>
        <w:pStyle w:val="13"/>
        <w:shd w:val="clear" w:color="auto" w:fill="FFFFFF"/>
        <w:wordWrap w:val="0"/>
        <w:rPr>
          <w:rFonts w:ascii="Lucida Console" w:hAnsi="Lucida Console"/>
          <w:color w:val="000000"/>
        </w:rPr>
      </w:pPr>
      <w:r>
        <w:rPr>
          <w:rStyle w:val="38"/>
          <w:rFonts w:ascii="Lucida Console" w:hAnsi="Lucida Console" w:eastAsiaTheme="majorEastAsia"/>
          <w:color w:val="000000"/>
        </w:rPr>
        <w:t>[1] 0.8643172</w:t>
      </w:r>
    </w:p>
    <w:p w14:paraId="15DFCC85"/>
    <w:p w14:paraId="4003AA77">
      <w:pPr>
        <w:spacing w:after="0" w:line="240" w:lineRule="auto"/>
        <w:rPr>
          <w:rFonts w:ascii="Arial" w:hAnsi="Arial" w:eastAsia="Times New Roman" w:cs="Arial"/>
          <w:b/>
          <w:bCs/>
          <w:kern w:val="0"/>
          <w:lang w:eastAsia="en-IN"/>
          <w14:ligatures w14:val="none"/>
        </w:rPr>
      </w:pPr>
      <w:r>
        <w:rPr>
          <w:rFonts w:ascii="Arial" w:hAnsi="Arial" w:eastAsia="Times New Roman" w:cs="Arial"/>
          <w:b/>
          <w:bCs/>
          <w:kern w:val="0"/>
          <w:lang w:eastAsia="en-IN"/>
          <w14:ligatures w14:val="none"/>
        </w:rPr>
        <w:t xml:space="preserve">Performance with Training Data: </w:t>
      </w:r>
    </w:p>
    <w:p w14:paraId="16EF8713">
      <w:pPr>
        <w:spacing w:after="0" w:line="240" w:lineRule="auto"/>
        <w:rPr>
          <w:rFonts w:ascii="Arial" w:hAnsi="Arial" w:eastAsia="Times New Roman" w:cs="Arial"/>
          <w:b/>
          <w:bCs/>
          <w:kern w:val="0"/>
          <w:lang w:eastAsia="en-IN"/>
          <w14:ligatures w14:val="none"/>
        </w:rPr>
      </w:pPr>
    </w:p>
    <w:p w14:paraId="6C8F89C1">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The model's overall accuracy using the training data was roughly 97.11%. </w:t>
      </w:r>
    </w:p>
    <w:p w14:paraId="1A92A5A4">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True Positive Rate (sensitivity): 93.53%. </w:t>
      </w:r>
    </w:p>
    <w:p w14:paraId="48212A4B">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True negative rate (specificity) is 99.24%.</w:t>
      </w:r>
    </w:p>
    <w:p w14:paraId="7C9977E4">
      <w:pPr>
        <w:spacing w:after="0" w:line="240" w:lineRule="auto"/>
        <w:rPr>
          <w:rFonts w:ascii="Arial" w:hAnsi="Arial" w:eastAsia="Times New Roman" w:cs="Arial"/>
          <w:kern w:val="0"/>
          <w:lang w:eastAsia="en-IN"/>
          <w14:ligatures w14:val="none"/>
        </w:rPr>
      </w:pPr>
    </w:p>
    <w:p w14:paraId="4C5C2EE6">
      <w:pPr>
        <w:spacing w:after="0" w:line="240" w:lineRule="auto"/>
        <w:rPr>
          <w:rFonts w:ascii="Arial" w:hAnsi="Arial" w:eastAsia="Times New Roman" w:cs="Arial"/>
          <w:b/>
          <w:bCs/>
          <w:kern w:val="0"/>
          <w:lang w:eastAsia="en-IN"/>
          <w14:ligatures w14:val="none"/>
        </w:rPr>
      </w:pPr>
      <w:r>
        <w:rPr>
          <w:rFonts w:ascii="Arial" w:hAnsi="Arial" w:eastAsia="Times New Roman" w:cs="Arial"/>
          <w:b/>
          <w:bCs/>
          <w:kern w:val="0"/>
          <w:lang w:eastAsia="en-IN"/>
          <w14:ligatures w14:val="none"/>
        </w:rPr>
        <w:t>Performance using Validation Data:</w:t>
      </w:r>
    </w:p>
    <w:p w14:paraId="449EB001">
      <w:pPr>
        <w:spacing w:after="0" w:line="240" w:lineRule="auto"/>
        <w:rPr>
          <w:rFonts w:ascii="Arial" w:hAnsi="Arial" w:eastAsia="Times New Roman" w:cs="Arial"/>
          <w:b/>
          <w:bCs/>
          <w:kern w:val="0"/>
          <w:lang w:eastAsia="en-IN"/>
          <w14:ligatures w14:val="none"/>
        </w:rPr>
      </w:pPr>
    </w:p>
    <w:p w14:paraId="5DF56E8B">
      <w:pPr>
        <w:spacing w:after="0"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The model's performance on the validation dataset indicated an accuracy of approximately 80.11%. </w:t>
      </w:r>
    </w:p>
    <w:p w14:paraId="7CDB1139">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True Positive Rate (sensitivity): 69.64%. </w:t>
      </w:r>
    </w:p>
    <w:p w14:paraId="3DF8678A">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The true negative rate (specificity) is 86.43%.</w:t>
      </w:r>
    </w:p>
    <w:p w14:paraId="613FD9C2"/>
    <w:p w14:paraId="3F046E62">
      <w:pPr>
        <w:spacing w:line="480" w:lineRule="auto"/>
        <w:contextualSpacing/>
        <w:rPr>
          <w:rFonts w:ascii="Times New Roman" w:hAnsi="Times New Roman" w:cs="Times New Roman"/>
          <w:b/>
          <w:bCs/>
        </w:rPr>
      </w:pPr>
    </w:p>
    <w:p w14:paraId="5B8F6A72">
      <w:pPr>
        <w:spacing w:line="480" w:lineRule="auto"/>
        <w:contextualSpacing/>
        <w:rPr>
          <w:rFonts w:ascii="Times New Roman" w:hAnsi="Times New Roman" w:cs="Times New Roman"/>
          <w:b/>
          <w:bCs/>
        </w:rPr>
      </w:pPr>
    </w:p>
    <w:p w14:paraId="65D80C9C">
      <w:pPr>
        <w:spacing w:line="480" w:lineRule="auto"/>
        <w:contextualSpacing/>
        <w:rPr>
          <w:rFonts w:ascii="Arial" w:hAnsi="Arial" w:cs="Arial"/>
          <w:b/>
          <w:bCs/>
        </w:rPr>
      </w:pPr>
      <w:r>
        <w:rPr>
          <w:rFonts w:ascii="Arial" w:hAnsi="Arial" w:cs="Arial"/>
          <w:b/>
          <w:bCs/>
        </w:rPr>
        <w:t>Bagging Model:</w:t>
      </w:r>
    </w:p>
    <w:p w14:paraId="19C2FA4E"/>
    <w:p w14:paraId="5BF8069E">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varImp(bag)</w:t>
      </w:r>
    </w:p>
    <w:p w14:paraId="5522B0AA">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Overall</w:t>
      </w:r>
    </w:p>
    <w:p w14:paraId="2EE05EB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bathrooms     387.096702</w:t>
      </w:r>
    </w:p>
    <w:p w14:paraId="709EA76F">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bedrooms      259.809609</w:t>
      </w:r>
    </w:p>
    <w:p w14:paraId="118A516D">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condition     119.502447</w:t>
      </w:r>
    </w:p>
    <w:p w14:paraId="02627F1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floors        209.158513</w:t>
      </w:r>
    </w:p>
    <w:p w14:paraId="17B1790F">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sqft_above    701.738889</w:t>
      </w:r>
    </w:p>
    <w:p w14:paraId="0E7DEBAD">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sqft_basement 204.213849</w:t>
      </w:r>
    </w:p>
    <w:p w14:paraId="0FC7114F">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sqft_living   831.085812</w:t>
      </w:r>
    </w:p>
    <w:p w14:paraId="62EFC5C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sqft_lot      478.894928</w:t>
      </w:r>
    </w:p>
    <w:p w14:paraId="238391CE">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view          103.308604</w:t>
      </w:r>
    </w:p>
    <w:p w14:paraId="097D40E4">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waterfront      9.896997</w:t>
      </w:r>
    </w:p>
    <w:p w14:paraId="252F0F05">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yr_built      429.349937</w:t>
      </w:r>
    </w:p>
    <w:p w14:paraId="19600265">
      <w:pPr>
        <w:pStyle w:val="13"/>
        <w:shd w:val="clear" w:color="auto" w:fill="FFFFFF"/>
        <w:wordWrap w:val="0"/>
        <w:rPr>
          <w:rFonts w:ascii="Lucida Console" w:hAnsi="Lucida Console"/>
          <w:color w:val="000000"/>
        </w:rPr>
      </w:pPr>
      <w:r>
        <w:rPr>
          <w:rStyle w:val="38"/>
          <w:rFonts w:ascii="Lucida Console" w:hAnsi="Lucida Console" w:eastAsiaTheme="majorEastAsia"/>
          <w:color w:val="000000"/>
        </w:rPr>
        <w:t>yr_renovated  153.214380</w:t>
      </w:r>
    </w:p>
    <w:p w14:paraId="146E3B0D"/>
    <w:p w14:paraId="2667FA1C">
      <w:pPr>
        <w:spacing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These values represent the significance of each predictor variable in the bagged ensemble model. Higher values indicate higher significance. </w:t>
      </w:r>
    </w:p>
    <w:p w14:paraId="7C599AAE">
      <w:pPr>
        <w:spacing w:after="0" w:line="240" w:lineRule="auto"/>
        <w:jc w:val="both"/>
        <w:rPr>
          <w:rFonts w:ascii="Times New Roman" w:hAnsi="Times New Roman" w:eastAsia="Times New Roman" w:cs="Times New Roman"/>
          <w:kern w:val="0"/>
          <w:lang w:eastAsia="en-IN"/>
          <w14:ligatures w14:val="none"/>
        </w:rPr>
      </w:pPr>
      <w:r>
        <w:rPr>
          <w:rFonts w:ascii="Arial" w:hAnsi="Arial" w:eastAsia="Times New Roman" w:cs="Arial"/>
          <w:kern w:val="0"/>
          <w:lang w:eastAsia="en-IN"/>
          <w14:ligatures w14:val="none"/>
        </w:rPr>
        <w:t>It is important to note that sqft_living, sqft_above, and bathrooms have the greatest significance ratings, indicating that they play an important role in the model's predictive performance. On the other hand, waterfront appears to be the least important of the characteristics considered</w:t>
      </w:r>
      <w:r>
        <w:rPr>
          <w:rFonts w:ascii="Times New Roman" w:hAnsi="Times New Roman" w:eastAsia="Times New Roman" w:cs="Times New Roman"/>
          <w:kern w:val="0"/>
          <w:lang w:eastAsia="en-IN"/>
          <w14:ligatures w14:val="none"/>
        </w:rPr>
        <w:t>.</w:t>
      </w:r>
    </w:p>
    <w:p w14:paraId="2AB979A6">
      <w:pPr>
        <w:spacing w:after="0" w:line="240" w:lineRule="auto"/>
        <w:jc w:val="both"/>
        <w:rPr>
          <w:rFonts w:ascii="Times New Roman" w:hAnsi="Times New Roman" w:eastAsia="Times New Roman" w:cs="Times New Roman"/>
          <w:kern w:val="0"/>
          <w:lang w:eastAsia="en-IN"/>
          <w14:ligatures w14:val="none"/>
        </w:rPr>
      </w:pPr>
    </w:p>
    <w:p w14:paraId="11C30E8C">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####classification matrix for training data</w:t>
      </w:r>
    </w:p>
    <w:p w14:paraId="0311D5A6">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bag.pred &lt;- predict(bag, train.df, type = "class")</w:t>
      </w:r>
    </w:p>
    <w:p w14:paraId="5E3DEB0A">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 &lt;- table(bag.pred, train.df$price)</w:t>
      </w:r>
    </w:p>
    <w:p w14:paraId="086EBF26">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c.mat   # row: predicted ;   column: actual </w:t>
      </w:r>
    </w:p>
    <w:p w14:paraId="1BA7B720">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w:t>
      </w:r>
    </w:p>
    <w:p w14:paraId="0C29017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bag.pred    0    1</w:t>
      </w:r>
    </w:p>
    <w:p w14:paraId="1C293C7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0 1704    6</w:t>
      </w:r>
    </w:p>
    <w:p w14:paraId="7500A692">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1    5 1014</w:t>
      </w:r>
    </w:p>
    <w:p w14:paraId="350321FB">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sum(diag(c.mat))/sum(c.mat) # this gives accuracy: overall correct classification percentage </w:t>
      </w:r>
    </w:p>
    <w:p w14:paraId="543B663C">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0.9959692</w:t>
      </w:r>
    </w:p>
    <w:p w14:paraId="05CDF3A7">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c.mat[2,2]/sum(c.mat[,2])   # this gives True positive percentage, or sensitivity</w:t>
      </w:r>
    </w:p>
    <w:p w14:paraId="4908F7B4">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0.9941176</w:t>
      </w:r>
    </w:p>
    <w:p w14:paraId="78138A68">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c.mat[1,1]/sum(c.mat[,1])   # this gives True negatie percentage, or specificity</w:t>
      </w:r>
    </w:p>
    <w:p w14:paraId="20B1A5B4">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0.9970743</w:t>
      </w:r>
    </w:p>
    <w:p w14:paraId="5A2EAFD9">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####classification matrix for validation data</w:t>
      </w:r>
    </w:p>
    <w:p w14:paraId="4C1D0048">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bag.pred &lt;- predict(bag, valid.df, type = "class")</w:t>
      </w:r>
    </w:p>
    <w:p w14:paraId="0FA0ABF1">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 &lt;- table(bag.pred, valid.df$price)</w:t>
      </w:r>
    </w:p>
    <w:p w14:paraId="21F0F19A">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c.mat   # row: predicted ;   column: actual </w:t>
      </w:r>
    </w:p>
    <w:p w14:paraId="33716B80">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w:t>
      </w:r>
    </w:p>
    <w:p w14:paraId="2135DD13">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bag.pred   0   1</w:t>
      </w:r>
    </w:p>
    <w:p w14:paraId="2A6EF7FF">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0 955 206</w:t>
      </w:r>
    </w:p>
    <w:p w14:paraId="7E2CC028">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 xml:space="preserve">       1 180 479</w:t>
      </w:r>
    </w:p>
    <w:p w14:paraId="15D4CC86">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 xml:space="preserve">sum(diag(c.mat))/sum(c.mat) # this gives accuracy: overall correct classification percentage </w:t>
      </w:r>
    </w:p>
    <w:p w14:paraId="1FB6EC40">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0.7879121</w:t>
      </w:r>
    </w:p>
    <w:p w14:paraId="4792163C">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c.mat[2,2]/sum(c.mat[,2])   # this gives True positive percentage, or sensitivity</w:t>
      </w:r>
    </w:p>
    <w:p w14:paraId="4A6BE479">
      <w:pPr>
        <w:pStyle w:val="13"/>
        <w:shd w:val="clear" w:color="auto" w:fill="FFFFFF"/>
        <w:wordWrap w:val="0"/>
        <w:rPr>
          <w:rStyle w:val="38"/>
          <w:rFonts w:ascii="Lucida Console" w:hAnsi="Lucida Console" w:eastAsiaTheme="majorEastAsia"/>
          <w:color w:val="000000"/>
        </w:rPr>
      </w:pPr>
      <w:r>
        <w:rPr>
          <w:rStyle w:val="38"/>
          <w:rFonts w:ascii="Lucida Console" w:hAnsi="Lucida Console" w:eastAsiaTheme="majorEastAsia"/>
          <w:color w:val="000000"/>
        </w:rPr>
        <w:t>[1] 0.6992701</w:t>
      </w:r>
    </w:p>
    <w:p w14:paraId="2828C648">
      <w:pPr>
        <w:pStyle w:val="13"/>
        <w:shd w:val="clear" w:color="auto" w:fill="FFFFFF"/>
        <w:wordWrap w:val="0"/>
        <w:rPr>
          <w:rStyle w:val="37"/>
          <w:rFonts w:ascii="Lucida Console" w:hAnsi="Lucida Console" w:eastAsiaTheme="majorEastAsia"/>
          <w:color w:val="0000FF"/>
        </w:rPr>
      </w:pPr>
      <w:r>
        <w:rPr>
          <w:rStyle w:val="36"/>
          <w:rFonts w:ascii="Lucida Console" w:hAnsi="Lucida Console" w:eastAsiaTheme="majorEastAsia"/>
          <w:color w:val="0000FF"/>
        </w:rPr>
        <w:t xml:space="preserve">&gt; </w:t>
      </w:r>
      <w:r>
        <w:rPr>
          <w:rStyle w:val="37"/>
          <w:rFonts w:ascii="Lucida Console" w:hAnsi="Lucida Console" w:eastAsiaTheme="majorEastAsia"/>
          <w:color w:val="0000FF"/>
        </w:rPr>
        <w:t>c.mat[1,1]/sum(c.mat[,1])   # this gives True negatie percentage, or specificity</w:t>
      </w:r>
    </w:p>
    <w:p w14:paraId="3F4B8735">
      <w:pPr>
        <w:pStyle w:val="13"/>
        <w:shd w:val="clear" w:color="auto" w:fill="FFFFFF"/>
        <w:wordWrap w:val="0"/>
        <w:rPr>
          <w:rFonts w:ascii="Lucida Console" w:hAnsi="Lucida Console"/>
          <w:color w:val="000000"/>
        </w:rPr>
      </w:pPr>
      <w:r>
        <w:rPr>
          <w:rStyle w:val="38"/>
          <w:rFonts w:ascii="Lucida Console" w:hAnsi="Lucida Console" w:eastAsiaTheme="majorEastAsia"/>
          <w:color w:val="000000"/>
        </w:rPr>
        <w:t>[1] 0.8414097</w:t>
      </w:r>
    </w:p>
    <w:p w14:paraId="45A9EF7E"/>
    <w:p w14:paraId="25B17A51">
      <w:pPr>
        <w:spacing w:after="0" w:line="240" w:lineRule="auto"/>
        <w:rPr>
          <w:rFonts w:ascii="Arial" w:hAnsi="Arial" w:eastAsia="Times New Roman" w:cs="Arial"/>
          <w:b/>
          <w:bCs/>
          <w:kern w:val="0"/>
          <w:lang w:eastAsia="en-IN"/>
          <w14:ligatures w14:val="none"/>
        </w:rPr>
      </w:pPr>
      <w:r>
        <w:rPr>
          <w:rFonts w:ascii="Arial" w:hAnsi="Arial" w:eastAsia="Times New Roman" w:cs="Arial"/>
          <w:b/>
          <w:bCs/>
          <w:kern w:val="0"/>
          <w:lang w:eastAsia="en-IN"/>
          <w14:ligatures w14:val="none"/>
        </w:rPr>
        <w:t xml:space="preserve">Performance with Training Data: </w:t>
      </w:r>
    </w:p>
    <w:p w14:paraId="1E1F84E3">
      <w:pPr>
        <w:spacing w:after="0" w:line="240" w:lineRule="auto"/>
        <w:rPr>
          <w:rFonts w:ascii="Arial" w:hAnsi="Arial" w:eastAsia="Times New Roman" w:cs="Arial"/>
          <w:b/>
          <w:bCs/>
          <w:kern w:val="0"/>
          <w:lang w:eastAsia="en-IN"/>
          <w14:ligatures w14:val="none"/>
        </w:rPr>
      </w:pPr>
    </w:p>
    <w:p w14:paraId="22469949">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Overall, the model's accuracy on the training data was roughly 99.60%. </w:t>
      </w:r>
    </w:p>
    <w:p w14:paraId="76F59F33">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True Positive Rate (sensitivity): 99.41%. </w:t>
      </w:r>
    </w:p>
    <w:p w14:paraId="3F3F7CC5">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The true negative rate (specificity) is 99.71 percent. </w:t>
      </w:r>
    </w:p>
    <w:p w14:paraId="4EBD296D">
      <w:pPr>
        <w:spacing w:after="0" w:line="240" w:lineRule="auto"/>
        <w:rPr>
          <w:rFonts w:ascii="Arial" w:hAnsi="Arial" w:eastAsia="Times New Roman" w:cs="Arial"/>
          <w:kern w:val="0"/>
          <w:lang w:eastAsia="en-IN"/>
          <w14:ligatures w14:val="none"/>
        </w:rPr>
      </w:pPr>
    </w:p>
    <w:p w14:paraId="03C0480A">
      <w:pPr>
        <w:spacing w:after="0" w:line="240" w:lineRule="auto"/>
        <w:rPr>
          <w:rFonts w:ascii="Arial" w:hAnsi="Arial" w:eastAsia="Times New Roman" w:cs="Arial"/>
          <w:b/>
          <w:bCs/>
          <w:kern w:val="0"/>
          <w:lang w:eastAsia="en-IN"/>
          <w14:ligatures w14:val="none"/>
        </w:rPr>
      </w:pPr>
      <w:r>
        <w:rPr>
          <w:rFonts w:ascii="Arial" w:hAnsi="Arial" w:eastAsia="Times New Roman" w:cs="Arial"/>
          <w:b/>
          <w:bCs/>
          <w:kern w:val="0"/>
          <w:lang w:eastAsia="en-IN"/>
          <w14:ligatures w14:val="none"/>
        </w:rPr>
        <w:t>Performance using Validation Data:</w:t>
      </w:r>
    </w:p>
    <w:p w14:paraId="257C2845">
      <w:pPr>
        <w:spacing w:after="0" w:line="240" w:lineRule="auto"/>
        <w:rPr>
          <w:rFonts w:ascii="Arial" w:hAnsi="Arial" w:eastAsia="Times New Roman" w:cs="Arial"/>
          <w:b/>
          <w:bCs/>
          <w:kern w:val="0"/>
          <w:lang w:eastAsia="en-IN"/>
          <w14:ligatures w14:val="none"/>
        </w:rPr>
      </w:pPr>
    </w:p>
    <w:p w14:paraId="7FC4B185">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Model performance on the validation dataset was slightly lower, at roughly 78.79%. </w:t>
      </w:r>
    </w:p>
    <w:p w14:paraId="091956D5">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True positive rate (sensitivity): 69.93 percent. </w:t>
      </w:r>
    </w:p>
    <w:p w14:paraId="7F202960">
      <w:pPr>
        <w:spacing w:after="0" w:line="240" w:lineRule="auto"/>
        <w:rPr>
          <w:rFonts w:ascii="Arial" w:hAnsi="Arial" w:eastAsia="Times New Roman" w:cs="Arial"/>
          <w:kern w:val="0"/>
          <w:lang w:eastAsia="en-IN"/>
          <w14:ligatures w14:val="none"/>
        </w:rPr>
      </w:pPr>
      <w:r>
        <w:rPr>
          <w:rFonts w:ascii="Arial" w:hAnsi="Arial" w:eastAsia="Times New Roman" w:cs="Arial"/>
          <w:kern w:val="0"/>
          <w:lang w:eastAsia="en-IN"/>
          <w14:ligatures w14:val="none"/>
        </w:rPr>
        <w:t>The true negative rate (specificity) is 84.14%.</w:t>
      </w:r>
    </w:p>
    <w:p w14:paraId="6781FCC4">
      <w:pPr>
        <w:spacing w:after="0" w:line="240" w:lineRule="auto"/>
        <w:rPr>
          <w:rFonts w:ascii="Times New Roman" w:hAnsi="Times New Roman" w:eastAsia="Times New Roman" w:cs="Times New Roman"/>
          <w:kern w:val="0"/>
          <w:lang w:eastAsia="en-IN"/>
          <w14:ligatures w14:val="none"/>
        </w:rPr>
      </w:pPr>
    </w:p>
    <w:p w14:paraId="03D844E8">
      <w:pPr>
        <w:spacing w:after="0" w:line="240" w:lineRule="auto"/>
        <w:rPr>
          <w:rFonts w:ascii="Times New Roman" w:hAnsi="Times New Roman" w:eastAsia="Times New Roman" w:cs="Times New Roman"/>
          <w:b/>
          <w:bCs/>
          <w:kern w:val="0"/>
          <w:u w:val="single"/>
          <w:lang w:eastAsia="en-IN"/>
          <w14:ligatures w14:val="none"/>
        </w:rPr>
      </w:pPr>
      <w:r>
        <w:rPr>
          <w:rFonts w:ascii="Arial" w:hAnsi="Arial" w:cs="Arial"/>
          <w:b/>
          <w:bCs/>
          <w:sz w:val="30"/>
          <w:szCs w:val="30"/>
          <w:u w:val="single"/>
          <w:shd w:val="clear" w:color="auto" w:fill="FFFFFF"/>
        </w:rPr>
        <w:t>Comparison of LR, NN, and Tree methods</w:t>
      </w:r>
    </w:p>
    <w:p w14:paraId="2FF9C327">
      <w:pPr>
        <w:spacing w:after="0" w:line="240" w:lineRule="auto"/>
        <w:rPr>
          <w:rFonts w:ascii="Times New Roman" w:hAnsi="Times New Roman" w:eastAsia="Times New Roman" w:cs="Times New Roman"/>
          <w:kern w:val="0"/>
          <w:lang w:eastAsia="en-IN"/>
          <w14:ligatures w14:val="none"/>
        </w:rPr>
      </w:pPr>
    </w:p>
    <w:tbl>
      <w:tblPr>
        <w:tblStyle w:val="12"/>
        <w:tblW w:w="0" w:type="dxa"/>
        <w:tblInd w:w="0" w:type="dxa"/>
        <w:tblLayout w:type="autofit"/>
        <w:tblCellMar>
          <w:top w:w="0" w:type="dxa"/>
          <w:left w:w="0" w:type="dxa"/>
          <w:bottom w:w="0" w:type="dxa"/>
          <w:right w:w="0" w:type="dxa"/>
        </w:tblCellMar>
      </w:tblPr>
      <w:tblGrid>
        <w:gridCol w:w="1380"/>
        <w:gridCol w:w="1208"/>
        <w:gridCol w:w="1286"/>
        <w:gridCol w:w="1286"/>
        <w:gridCol w:w="1302"/>
        <w:gridCol w:w="1345"/>
        <w:gridCol w:w="1272"/>
      </w:tblGrid>
      <w:tr w14:paraId="509023CD">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2D08E583">
            <w:pPr>
              <w:spacing w:after="0" w:line="240" w:lineRule="auto"/>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Model</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49599F3E">
            <w:pPr>
              <w:spacing w:after="0" w:line="240" w:lineRule="auto"/>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Training Accuracy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0E3EE066">
            <w:pPr>
              <w:spacing w:after="0" w:line="240" w:lineRule="auto"/>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Training Sensitivity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1D33587D">
            <w:pPr>
              <w:spacing w:after="0" w:line="240" w:lineRule="auto"/>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Training Specificity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55D66610">
            <w:pPr>
              <w:spacing w:after="0" w:line="240" w:lineRule="auto"/>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Validation Accuracy</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1D164590">
            <w:pPr>
              <w:spacing w:after="0" w:line="240" w:lineRule="auto"/>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Validation Sensitivity</w:t>
            </w:r>
          </w:p>
        </w:tc>
        <w:tc>
          <w:tcPr>
            <w:tcW w:w="0" w:type="auto"/>
            <w:tcBorders>
              <w:top w:val="single" w:color="CCCCCC" w:sz="6" w:space="0"/>
              <w:left w:val="single" w:color="CCCCCC" w:sz="6" w:space="0"/>
              <w:bottom w:val="single" w:color="CCCCCC" w:sz="6" w:space="0"/>
              <w:right w:val="single" w:color="CCCCCC" w:sz="6" w:space="0"/>
            </w:tcBorders>
            <w:tcMar>
              <w:top w:w="30" w:type="dxa"/>
              <w:left w:w="0" w:type="dxa"/>
              <w:bottom w:w="30" w:type="dxa"/>
              <w:right w:w="0" w:type="dxa"/>
            </w:tcMar>
            <w:vAlign w:val="bottom"/>
          </w:tcPr>
          <w:p w14:paraId="7A775F4E">
            <w:pPr>
              <w:spacing w:after="0" w:line="240" w:lineRule="auto"/>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Validation Specificity</w:t>
            </w:r>
          </w:p>
        </w:tc>
      </w:tr>
      <w:tr w14:paraId="340CC998">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44BA620A">
            <w:pPr>
              <w:spacing w:after="0" w:line="240" w:lineRule="auto"/>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Logistic Regression</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3D4FE90F">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78.20%</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3DACAC9B">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63.09%</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24668D14">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86.78%</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0D3EF8C8">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77.09%</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43DAD331">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59.73%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3CE4E408">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87.27%</w:t>
            </w:r>
          </w:p>
        </w:tc>
      </w:tr>
      <w:tr w14:paraId="630AE504">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699E9905">
            <w:pPr>
              <w:spacing w:after="0" w:line="240" w:lineRule="auto"/>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Neural Network</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046135A1">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81.57%</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205308AE">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73.63%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2C80AE9D">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86.31%</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5FB787BD">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78.85%</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1EDF3B2C">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71.68%</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74EDD4D5">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83.17%</w:t>
            </w:r>
          </w:p>
        </w:tc>
      </w:tr>
      <w:tr w14:paraId="611C3B3E">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3400AB30">
            <w:pPr>
              <w:spacing w:after="0" w:line="240" w:lineRule="auto"/>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Decision Tree</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18B41706">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80.29%</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4FE3F8B3">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66.57%</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77C8DBB7">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88.47%</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6FA202E0">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79.18%</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35552DE8">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66.42%</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1FCEF1BA">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86.87%</w:t>
            </w:r>
          </w:p>
        </w:tc>
      </w:tr>
      <w:tr w14:paraId="5FAAE495">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1319AF17">
            <w:pPr>
              <w:spacing w:after="0" w:line="240" w:lineRule="auto"/>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Random Forest</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5B5EB89B">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97.11%</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5BDCF570">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93.53%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46C0AF71">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99.24%</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69174F26">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80.11%</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3E44617C">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69.64%</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605CB57A">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86.43%</w:t>
            </w:r>
          </w:p>
        </w:tc>
      </w:tr>
      <w:tr w14:paraId="0754475F">
        <w:tblPrEx>
          <w:tblCellMar>
            <w:top w:w="0" w:type="dxa"/>
            <w:left w:w="0" w:type="dxa"/>
            <w:bottom w:w="0" w:type="dxa"/>
            <w:right w:w="0" w:type="dxa"/>
          </w:tblCellMar>
        </w:tblPrEx>
        <w:trPr>
          <w:trHeight w:val="315" w:hRule="atLeast"/>
        </w:trPr>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3A100B1C">
            <w:pPr>
              <w:spacing w:after="0" w:line="240" w:lineRule="auto"/>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Bagging Model</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148708FE">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99.60%</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1B70A742">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99.41%</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4BCD3E2E">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99.71%</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1BD75530">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78.79%</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2EEBCA2F">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69.93%</w:t>
            </w:r>
          </w:p>
        </w:tc>
        <w:tc>
          <w:tcPr>
            <w:tcW w:w="0" w:type="auto"/>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14:paraId="26B84C4F">
            <w:pPr>
              <w:spacing w:after="0" w:line="240" w:lineRule="auto"/>
              <w:jc w:val="right"/>
              <w:rPr>
                <w:rFonts w:ascii="Arial" w:hAnsi="Arial" w:eastAsia="Times New Roman" w:cs="Arial"/>
                <w:kern w:val="0"/>
                <w:sz w:val="20"/>
                <w:szCs w:val="20"/>
                <w:lang w:eastAsia="en-IN"/>
                <w14:ligatures w14:val="none"/>
              </w:rPr>
            </w:pPr>
            <w:r>
              <w:rPr>
                <w:rFonts w:ascii="Arial" w:hAnsi="Arial" w:eastAsia="Times New Roman" w:cs="Arial"/>
                <w:kern w:val="0"/>
                <w:sz w:val="20"/>
                <w:szCs w:val="20"/>
                <w:lang w:eastAsia="en-IN"/>
                <w14:ligatures w14:val="none"/>
              </w:rPr>
              <w:t>84.14%</w:t>
            </w:r>
          </w:p>
        </w:tc>
      </w:tr>
    </w:tbl>
    <w:p w14:paraId="41D99FFB">
      <w:pPr>
        <w:spacing w:after="0" w:line="240" w:lineRule="auto"/>
        <w:rPr>
          <w:rFonts w:ascii="Times New Roman" w:hAnsi="Times New Roman" w:eastAsia="Times New Roman" w:cs="Times New Roman"/>
          <w:kern w:val="0"/>
          <w:lang w:eastAsia="en-IN"/>
          <w14:ligatures w14:val="none"/>
        </w:rPr>
      </w:pPr>
    </w:p>
    <w:p w14:paraId="4C31F59F">
      <w:pPr>
        <w:rPr>
          <w:b/>
          <w:bCs/>
        </w:rPr>
      </w:pPr>
    </w:p>
    <w:p w14:paraId="22D17FC8">
      <w:pPr>
        <w:rPr>
          <w:rFonts w:ascii="Arial" w:hAnsi="Arial" w:cs="Arial"/>
          <w:b/>
          <w:bCs/>
          <w:u w:val="single"/>
        </w:rPr>
      </w:pPr>
      <w:r>
        <w:rPr>
          <w:rFonts w:ascii="Arial" w:hAnsi="Arial" w:cs="Arial"/>
          <w:b/>
          <w:bCs/>
          <w:u w:val="single"/>
        </w:rPr>
        <w:t>Conclusion:</w:t>
      </w:r>
    </w:p>
    <w:p w14:paraId="34689FB0">
      <w:pPr>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t xml:space="preserve">Random Forest and Bagging Model have the highest accuracy on training data, while Logistic Regression and Neural Network do relatively well. </w:t>
      </w:r>
    </w:p>
    <w:p w14:paraId="6A9538B4">
      <w:pPr>
        <w:jc w:val="both"/>
        <w:rPr>
          <w:rFonts w:ascii="Arial" w:hAnsi="Arial" w:eastAsia="Times New Roman" w:cs="Arial"/>
          <w:kern w:val="0"/>
          <w:lang w:eastAsia="en-IN"/>
          <w14:ligatures w14:val="none"/>
        </w:rPr>
      </w:pPr>
      <w:r>
        <w:rPr>
          <w:rFonts w:ascii="Arial" w:hAnsi="Arial" w:eastAsia="Times New Roman" w:cs="Arial"/>
          <w:b/>
          <w:bCs/>
          <w:kern w:val="0"/>
          <w:lang w:eastAsia="en-IN"/>
          <w14:ligatures w14:val="none"/>
        </w:rPr>
        <w:t>Sensitivity</w:t>
      </w:r>
      <w:r>
        <w:rPr>
          <w:rFonts w:ascii="Arial" w:hAnsi="Arial" w:eastAsia="Times New Roman" w:cs="Arial"/>
          <w:kern w:val="0"/>
          <w:lang w:eastAsia="en-IN"/>
          <w14:ligatures w14:val="none"/>
        </w:rPr>
        <w:t xml:space="preserve">: Random Forest is the most sensitive to both training and validation data, closely followed by the Bagging Model. </w:t>
      </w:r>
    </w:p>
    <w:p w14:paraId="00253497">
      <w:pPr>
        <w:jc w:val="both"/>
        <w:rPr>
          <w:rFonts w:ascii="Arial" w:hAnsi="Arial" w:eastAsia="Times New Roman" w:cs="Arial"/>
          <w:kern w:val="0"/>
          <w:lang w:eastAsia="en-IN"/>
          <w14:ligatures w14:val="none"/>
        </w:rPr>
      </w:pPr>
      <w:r>
        <w:rPr>
          <w:rFonts w:ascii="Arial" w:hAnsi="Arial" w:eastAsia="Times New Roman" w:cs="Arial"/>
          <w:b/>
          <w:bCs/>
          <w:kern w:val="0"/>
          <w:lang w:eastAsia="en-IN"/>
          <w14:ligatures w14:val="none"/>
        </w:rPr>
        <w:t>Specificity</w:t>
      </w:r>
      <w:r>
        <w:rPr>
          <w:rFonts w:ascii="Arial" w:hAnsi="Arial" w:eastAsia="Times New Roman" w:cs="Arial"/>
          <w:kern w:val="0"/>
          <w:lang w:eastAsia="en-IN"/>
          <w14:ligatures w14:val="none"/>
        </w:rPr>
        <w:t xml:space="preserve">: Logistic Regression and Single Classification Tree have higher specificity than other approaches. </w:t>
      </w:r>
    </w:p>
    <w:p w14:paraId="0AF36407">
      <w:pPr>
        <w:spacing w:after="0" w:line="240" w:lineRule="auto"/>
        <w:jc w:val="both"/>
        <w:rPr>
          <w:rFonts w:ascii="Arial" w:hAnsi="Arial" w:eastAsia="Times New Roman" w:cs="Arial"/>
          <w:kern w:val="0"/>
          <w:lang w:eastAsia="en-IN"/>
          <w14:ligatures w14:val="none"/>
        </w:rPr>
      </w:pPr>
      <w:r>
        <w:rPr>
          <w:rFonts w:ascii="Arial" w:hAnsi="Arial" w:eastAsia="Times New Roman" w:cs="Arial"/>
          <w:kern w:val="0"/>
          <w:lang w:eastAsia="en-IN"/>
          <w14:ligatures w14:val="none"/>
        </w:rPr>
        <w:t>Finally, while Random Forest and Bagging Model exhibit higher accuracy and sensitivity on training data, it is critical to examine the relationship between model complexity and generalization performance. Depending on the application's specific objectives and limitations, any of the models discussed above may be an appropriate alternative for projecting house values. Further fine-tuning and optimization of these models may increase their performance on previously discovered data.</w:t>
      </w:r>
    </w:p>
    <w:p w14:paraId="0C65DFBF">
      <w:pPr>
        <w:spacing w:line="240" w:lineRule="auto"/>
        <w:rPr>
          <w:rFonts w:ascii="Times New Roman" w:hAnsi="Times New Roman" w:eastAsia="Times New Roman" w:cs="Times New Roman"/>
          <w:kern w:val="0"/>
          <w:lang w:eastAsia="en-IN"/>
          <w14:ligatures w14:val="none"/>
        </w:rPr>
      </w:pPr>
    </w:p>
    <w:p w14:paraId="639F81A8">
      <w:pPr>
        <w:rPr>
          <w:b/>
          <w:bCs/>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FF"/>
    <w:rsid w:val="00210824"/>
    <w:rsid w:val="00251031"/>
    <w:rsid w:val="00286BFF"/>
    <w:rsid w:val="00337A3E"/>
    <w:rsid w:val="003C6349"/>
    <w:rsid w:val="004D3562"/>
    <w:rsid w:val="005A099D"/>
    <w:rsid w:val="0060534B"/>
    <w:rsid w:val="007E3BC8"/>
    <w:rsid w:val="00986478"/>
    <w:rsid w:val="00994D06"/>
    <w:rsid w:val="00B8539E"/>
    <w:rsid w:val="00D92019"/>
    <w:rsid w:val="00FE4FBD"/>
    <w:rsid w:val="227B0A81"/>
    <w:rsid w:val="441014A4"/>
    <w:rsid w:val="638412A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HTML Preformatted"/>
    <w:basedOn w:val="1"/>
    <w:link w:val="3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styleId="14">
    <w:name w:val="Hyperlink"/>
    <w:basedOn w:val="11"/>
    <w:unhideWhenUsed/>
    <w:uiPriority w:val="99"/>
    <w:rPr>
      <w:color w:val="0000FF"/>
      <w:u w:val="single"/>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104862" w:themeColor="accent1" w:themeShade="BF"/>
    </w:rPr>
  </w:style>
  <w:style w:type="character" w:customStyle="1" w:styleId="21">
    <w:name w:val="Heading 5 Char"/>
    <w:basedOn w:val="11"/>
    <w:link w:val="6"/>
    <w:semiHidden/>
    <w:qFormat/>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HTML Preformatted Char"/>
    <w:basedOn w:val="11"/>
    <w:link w:val="13"/>
    <w:semiHidden/>
    <w:uiPriority w:val="99"/>
    <w:rPr>
      <w:rFonts w:ascii="Courier New" w:hAnsi="Courier New" w:eastAsia="Times New Roman" w:cs="Courier New"/>
      <w:kern w:val="0"/>
      <w:sz w:val="20"/>
      <w:szCs w:val="20"/>
      <w:lang w:eastAsia="en-IN"/>
      <w14:ligatures w14:val="none"/>
    </w:rPr>
  </w:style>
  <w:style w:type="character" w:customStyle="1" w:styleId="36">
    <w:name w:val="gnvwddmde4b"/>
    <w:basedOn w:val="11"/>
    <w:qFormat/>
    <w:uiPriority w:val="0"/>
  </w:style>
  <w:style w:type="character" w:customStyle="1" w:styleId="37">
    <w:name w:val="gnvwddmdd3b"/>
    <w:basedOn w:val="11"/>
    <w:uiPriority w:val="0"/>
  </w:style>
  <w:style w:type="character" w:customStyle="1" w:styleId="38">
    <w:name w:val="gnvwddmdn3b"/>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2875</Words>
  <Characters>16392</Characters>
  <Lines>136</Lines>
  <Paragraphs>38</Paragraphs>
  <TotalTime>119</TotalTime>
  <ScaleCrop>false</ScaleCrop>
  <LinksUpToDate>false</LinksUpToDate>
  <CharactersWithSpaces>19229</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2024-04-30T23:13:00Z</dcterms:created>
  <dc:creator>Ratan Teja</dc:creator>
  <cp:lastModifiedBy>Teja Punati</cp:lastModifiedBy>
  <dcterms:modified xsi:type="dcterms:W3CDTF">2025-03-05T15:13:18Z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8293A743122F408FBFADCBF128734761_12</vt:lpwstr>
  </property>
</Properties>
</file>