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FB835" w14:textId="63EF4434" w:rsidR="00D233CD" w:rsidRPr="00EA1924" w:rsidRDefault="00D233CD" w:rsidP="00EA1924">
      <w:pPr>
        <w:jc w:val="center"/>
        <w:rPr>
          <w:b/>
          <w:bCs/>
          <w:sz w:val="32"/>
          <w:szCs w:val="32"/>
          <w:u w:val="single"/>
        </w:rPr>
      </w:pPr>
      <w:r w:rsidRPr="00EA1924">
        <w:rPr>
          <w:b/>
          <w:bCs/>
          <w:sz w:val="32"/>
          <w:szCs w:val="32"/>
          <w:u w:val="single"/>
        </w:rPr>
        <w:t>BIOS226 – Topic 3 Workbook</w:t>
      </w:r>
      <w:r w:rsidR="005F206F">
        <w:rPr>
          <w:b/>
          <w:bCs/>
          <w:sz w:val="32"/>
          <w:szCs w:val="32"/>
          <w:u w:val="single"/>
        </w:rPr>
        <w:t xml:space="preserve"> 1</w:t>
      </w:r>
    </w:p>
    <w:p w14:paraId="4D84901E" w14:textId="399D065C" w:rsidR="0055090F" w:rsidRPr="00EA1924" w:rsidRDefault="00D233CD" w:rsidP="00EA1924">
      <w:pPr>
        <w:jc w:val="center"/>
        <w:rPr>
          <w:b/>
          <w:bCs/>
          <w:sz w:val="32"/>
          <w:szCs w:val="32"/>
          <w:u w:val="single"/>
        </w:rPr>
      </w:pPr>
      <w:r w:rsidRPr="00EA1924">
        <w:rPr>
          <w:b/>
          <w:bCs/>
          <w:sz w:val="32"/>
          <w:szCs w:val="32"/>
          <w:u w:val="single"/>
        </w:rPr>
        <w:t>Quality Control, Normalisation &amp; Essential Statistics</w:t>
      </w:r>
    </w:p>
    <w:p w14:paraId="249D559D" w14:textId="77777777" w:rsidR="00D233CD" w:rsidRPr="00EA1924" w:rsidRDefault="00D233CD" w:rsidP="00D233CD"/>
    <w:p w14:paraId="3BA3BBB2" w14:textId="77777777" w:rsidR="00D233CD" w:rsidRPr="00EA1924" w:rsidRDefault="00D233CD" w:rsidP="00D233CD">
      <w:r w:rsidRPr="00EA1924">
        <w:t>Student name:</w:t>
      </w:r>
    </w:p>
    <w:p w14:paraId="2CD0EB84" w14:textId="0C6A90AA" w:rsidR="00D233CD" w:rsidRDefault="00D233CD" w:rsidP="00D233CD">
      <w:pPr>
        <w:pBdr>
          <w:bottom w:val="single" w:sz="6" w:space="1" w:color="auto"/>
        </w:pBdr>
      </w:pPr>
      <w:r w:rsidRPr="00EA1924">
        <w:t>Student ID:</w:t>
      </w:r>
    </w:p>
    <w:p w14:paraId="69A151D5" w14:textId="77777777" w:rsidR="00E863E7" w:rsidRDefault="00E863E7" w:rsidP="00D233CD">
      <w:pPr>
        <w:pBdr>
          <w:bottom w:val="single" w:sz="6" w:space="1" w:color="auto"/>
        </w:pBdr>
      </w:pPr>
    </w:p>
    <w:p w14:paraId="3E96A2B3" w14:textId="77777777" w:rsidR="00D233CD" w:rsidRPr="00EA1924" w:rsidRDefault="00D233CD" w:rsidP="00D233CD"/>
    <w:p w14:paraId="1540B5D7" w14:textId="351263C5" w:rsidR="00D233CD" w:rsidRPr="00EA1924" w:rsidRDefault="00D233CD" w:rsidP="00D233CD">
      <w:r w:rsidRPr="00EA1924">
        <w:t>Work through th</w:t>
      </w:r>
      <w:r w:rsidR="00EA1924">
        <w:t>is</w:t>
      </w:r>
      <w:r w:rsidRPr="00EA1924">
        <w:t xml:space="preserve"> work</w:t>
      </w:r>
      <w:r w:rsidR="00EA1924">
        <w:t>sheet,</w:t>
      </w:r>
      <w:r w:rsidRPr="00EA1924">
        <w:t xml:space="preserve"> </w:t>
      </w:r>
      <w:r w:rsidR="00EA1924">
        <w:t xml:space="preserve">fill in the tables and </w:t>
      </w:r>
      <w:r w:rsidRPr="00EA1924">
        <w:t>answer the questions</w:t>
      </w:r>
      <w:r w:rsidR="00EA1924">
        <w:t xml:space="preserve"> that follow.</w:t>
      </w:r>
    </w:p>
    <w:p w14:paraId="0FF91F40" w14:textId="1C1D5F0D" w:rsidR="00D233CD" w:rsidRPr="00E863E7" w:rsidRDefault="00D233CD" w:rsidP="00D233C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E863E7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Learning Goals </w:t>
      </w:r>
    </w:p>
    <w:p w14:paraId="0B506A8F" w14:textId="3EF14B0F" w:rsidR="00D233CD" w:rsidRPr="00D233CD" w:rsidRDefault="00D233CD" w:rsidP="00D233CD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233CD">
        <w:rPr>
          <w:rFonts w:eastAsia="Times New Roman" w:cs="Times New Roman"/>
          <w:kern w:val="0"/>
          <w:lang w:eastAsia="en-GB"/>
          <w14:ligatures w14:val="none"/>
        </w:rPr>
        <w:t>By the end of this</w:t>
      </w:r>
      <w:r w:rsidR="00EA1924" w:rsidRPr="00EA1924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proofErr w:type="gramStart"/>
      <w:r w:rsidR="00EA1924" w:rsidRPr="00EA1924">
        <w:rPr>
          <w:rFonts w:eastAsia="Times New Roman" w:cs="Times New Roman"/>
          <w:kern w:val="0"/>
          <w:lang w:eastAsia="en-GB"/>
          <w14:ligatures w14:val="none"/>
        </w:rPr>
        <w:t>weeks</w:t>
      </w:r>
      <w:proofErr w:type="spellEnd"/>
      <w:proofErr w:type="gramEnd"/>
      <w:r w:rsidRPr="00D233CD">
        <w:rPr>
          <w:rFonts w:eastAsia="Times New Roman" w:cs="Times New Roman"/>
          <w:kern w:val="0"/>
          <w:lang w:eastAsia="en-GB"/>
          <w14:ligatures w14:val="none"/>
        </w:rPr>
        <w:t xml:space="preserve"> workshop</w:t>
      </w:r>
      <w:r w:rsidR="00EA1924" w:rsidRPr="00EA1924">
        <w:rPr>
          <w:rFonts w:eastAsia="Times New Roman" w:cs="Times New Roman"/>
          <w:kern w:val="0"/>
          <w:lang w:eastAsia="en-GB"/>
          <w14:ligatures w14:val="none"/>
        </w:rPr>
        <w:t>s</w:t>
      </w:r>
      <w:r w:rsidRPr="00D233CD">
        <w:rPr>
          <w:rFonts w:eastAsia="Times New Roman" w:cs="Times New Roman"/>
          <w:kern w:val="0"/>
          <w:lang w:eastAsia="en-GB"/>
          <w14:ligatures w14:val="none"/>
        </w:rPr>
        <w:t>, you should be able to:</w:t>
      </w:r>
    </w:p>
    <w:p w14:paraId="38A1C480" w14:textId="77777777" w:rsidR="00D233CD" w:rsidRPr="00EA1924" w:rsidRDefault="00D233CD" w:rsidP="00EA1924">
      <w:pPr>
        <w:pStyle w:val="NormalWeb"/>
        <w:numPr>
          <w:ilvl w:val="0"/>
          <w:numId w:val="3"/>
        </w:numPr>
        <w:spacing w:line="276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>Locate a sequencing dataset in a public repository (NCBI SRA)</w:t>
      </w:r>
    </w:p>
    <w:p w14:paraId="30FC2D94" w14:textId="77777777" w:rsidR="00D233CD" w:rsidRPr="00EA1924" w:rsidRDefault="00D233CD" w:rsidP="00EA1924">
      <w:pPr>
        <w:pStyle w:val="NormalWeb"/>
        <w:numPr>
          <w:ilvl w:val="0"/>
          <w:numId w:val="3"/>
        </w:numPr>
        <w:spacing w:line="276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>Identify key experimental and technical features of the data</w:t>
      </w:r>
    </w:p>
    <w:p w14:paraId="556D60C1" w14:textId="77777777" w:rsidR="00D233CD" w:rsidRPr="00EA1924" w:rsidRDefault="00D233CD" w:rsidP="00EA1924">
      <w:pPr>
        <w:pStyle w:val="NormalWeb"/>
        <w:numPr>
          <w:ilvl w:val="0"/>
          <w:numId w:val="3"/>
        </w:numPr>
        <w:spacing w:line="276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>Load raw sequencing reads into Galaxy</w:t>
      </w:r>
    </w:p>
    <w:p w14:paraId="6025ABB8" w14:textId="77777777" w:rsidR="00D233CD" w:rsidRPr="00EA1924" w:rsidRDefault="00D233CD" w:rsidP="00EA1924">
      <w:pPr>
        <w:pStyle w:val="NormalWeb"/>
        <w:numPr>
          <w:ilvl w:val="0"/>
          <w:numId w:val="3"/>
        </w:numPr>
        <w:spacing w:line="276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 xml:space="preserve">Perform quality control using </w:t>
      </w:r>
      <w:proofErr w:type="spellStart"/>
      <w:r w:rsidRPr="00EA1924">
        <w:rPr>
          <w:rFonts w:asciiTheme="minorHAnsi" w:hAnsiTheme="minorHAnsi"/>
        </w:rPr>
        <w:t>FastQC</w:t>
      </w:r>
      <w:proofErr w:type="spellEnd"/>
    </w:p>
    <w:p w14:paraId="2039A95B" w14:textId="77777777" w:rsidR="00D233CD" w:rsidRPr="00EA1924" w:rsidRDefault="00D233CD" w:rsidP="00EA1924">
      <w:pPr>
        <w:pStyle w:val="NormalWeb"/>
        <w:numPr>
          <w:ilvl w:val="0"/>
          <w:numId w:val="3"/>
        </w:numPr>
        <w:spacing w:line="276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 xml:space="preserve">Interpret </w:t>
      </w:r>
      <w:proofErr w:type="spellStart"/>
      <w:r w:rsidRPr="00EA1924">
        <w:rPr>
          <w:rFonts w:asciiTheme="minorHAnsi" w:hAnsiTheme="minorHAnsi"/>
        </w:rPr>
        <w:t>FastQC</w:t>
      </w:r>
      <w:proofErr w:type="spellEnd"/>
      <w:r w:rsidRPr="00EA1924">
        <w:rPr>
          <w:rFonts w:asciiTheme="minorHAnsi" w:hAnsiTheme="minorHAnsi"/>
        </w:rPr>
        <w:t xml:space="preserve"> outputs for paired-end DNA sequencing</w:t>
      </w:r>
    </w:p>
    <w:p w14:paraId="5F22D708" w14:textId="77777777" w:rsidR="00D233CD" w:rsidRPr="00EA1924" w:rsidRDefault="00D233CD" w:rsidP="00EA1924">
      <w:pPr>
        <w:pStyle w:val="NormalWeb"/>
        <w:numPr>
          <w:ilvl w:val="0"/>
          <w:numId w:val="3"/>
        </w:numPr>
        <w:spacing w:line="276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>Understand how QC informs downstream analysis</w:t>
      </w:r>
    </w:p>
    <w:p w14:paraId="56A038FA" w14:textId="77777777" w:rsidR="00D233CD" w:rsidRPr="00EA1924" w:rsidRDefault="00D233CD" w:rsidP="00EA1924">
      <w:pPr>
        <w:pStyle w:val="NormalWeb"/>
        <w:numPr>
          <w:ilvl w:val="0"/>
          <w:numId w:val="3"/>
        </w:numPr>
        <w:spacing w:line="276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>Explore how normalisation fits into multi-sample studies</w:t>
      </w:r>
    </w:p>
    <w:p w14:paraId="62D0D682" w14:textId="77777777" w:rsidR="00E863E7" w:rsidRDefault="00E863E7" w:rsidP="00D233CD">
      <w:pPr>
        <w:pStyle w:val="NormalWeb"/>
        <w:pBdr>
          <w:bottom w:val="single" w:sz="6" w:space="1" w:color="auto"/>
        </w:pBdr>
        <w:rPr>
          <w:rFonts w:asciiTheme="minorHAnsi" w:hAnsiTheme="minorHAnsi"/>
        </w:rPr>
      </w:pPr>
    </w:p>
    <w:p w14:paraId="58C26FD1" w14:textId="555565B7" w:rsidR="00D233CD" w:rsidRPr="00EA1924" w:rsidRDefault="00D233CD" w:rsidP="00D233CD">
      <w:pPr>
        <w:pStyle w:val="NormalWeb"/>
        <w:rPr>
          <w:rFonts w:asciiTheme="minorHAnsi" w:hAnsiTheme="minorHAnsi"/>
          <w:b/>
          <w:bCs/>
          <w:u w:val="single"/>
        </w:rPr>
      </w:pPr>
      <w:r w:rsidRPr="00EA1924">
        <w:rPr>
          <w:rFonts w:asciiTheme="minorHAnsi" w:hAnsiTheme="minorHAnsi"/>
          <w:b/>
          <w:bCs/>
          <w:u w:val="single"/>
        </w:rPr>
        <w:t>Part 1 - Finding and understanding a dataset (using NCBI SRA)</w:t>
      </w:r>
    </w:p>
    <w:p w14:paraId="2EB906F4" w14:textId="5269515D" w:rsidR="00D233CD" w:rsidRPr="00EA1924" w:rsidRDefault="00D233CD" w:rsidP="00D233CD">
      <w:pPr>
        <w:pStyle w:val="NormalWeb"/>
        <w:rPr>
          <w:rFonts w:asciiTheme="minorHAnsi" w:hAnsiTheme="minorHAnsi"/>
        </w:rPr>
      </w:pPr>
      <w:r w:rsidRPr="00EA1924">
        <w:rPr>
          <w:rFonts w:asciiTheme="minorHAnsi" w:hAnsiTheme="minorHAnsi"/>
        </w:rPr>
        <w:t>Locate the dataset named SRR37127619:</w:t>
      </w:r>
    </w:p>
    <w:p w14:paraId="1592FE1F" w14:textId="4E1E2348" w:rsidR="00D233CD" w:rsidRPr="00EA1924" w:rsidRDefault="00D233CD" w:rsidP="00EA1924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 xml:space="preserve">Go to </w:t>
      </w:r>
      <w:r w:rsidRPr="00EA1924">
        <w:rPr>
          <w:rStyle w:val="Strong"/>
          <w:rFonts w:asciiTheme="minorHAnsi" w:eastAsiaTheme="majorEastAsia" w:hAnsiTheme="minorHAnsi"/>
        </w:rPr>
        <w:t>NCBI:</w:t>
      </w:r>
      <w:r w:rsidRPr="00EA1924">
        <w:rPr>
          <w:rFonts w:asciiTheme="minorHAnsi" w:hAnsiTheme="minorHAnsi"/>
        </w:rPr>
        <w:t xml:space="preserve"> </w:t>
      </w:r>
      <w:hyperlink r:id="rId5" w:history="1">
        <w:r w:rsidRPr="00EA1924">
          <w:rPr>
            <w:rStyle w:val="Hyperlink"/>
            <w:rFonts w:asciiTheme="minorHAnsi" w:hAnsiTheme="minorHAnsi"/>
          </w:rPr>
          <w:t>https://www.ncbi.nlm.nih.gov/</w:t>
        </w:r>
      </w:hyperlink>
      <w:r w:rsidRPr="00EA1924">
        <w:rPr>
          <w:rFonts w:asciiTheme="minorHAnsi" w:hAnsiTheme="minorHAnsi"/>
        </w:rPr>
        <w:t xml:space="preserve"> </w:t>
      </w:r>
    </w:p>
    <w:p w14:paraId="2736BD6A" w14:textId="7E5A8422" w:rsidR="00D233CD" w:rsidRPr="00EA1924" w:rsidRDefault="00D233CD" w:rsidP="00EA1924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 xml:space="preserve">By the search bar, click on the </w:t>
      </w:r>
      <w:proofErr w:type="gramStart"/>
      <w:r w:rsidRPr="00EA1924">
        <w:rPr>
          <w:rFonts w:asciiTheme="minorHAnsi" w:hAnsiTheme="minorHAnsi"/>
        </w:rPr>
        <w:t>drop down</w:t>
      </w:r>
      <w:proofErr w:type="gramEnd"/>
      <w:r w:rsidRPr="00EA1924">
        <w:rPr>
          <w:rFonts w:asciiTheme="minorHAnsi" w:hAnsiTheme="minorHAnsi"/>
        </w:rPr>
        <w:t xml:space="preserve"> menu where it </w:t>
      </w:r>
      <w:proofErr w:type="gramStart"/>
      <w:r w:rsidRPr="00EA1924">
        <w:rPr>
          <w:rFonts w:asciiTheme="minorHAnsi" w:hAnsiTheme="minorHAnsi"/>
        </w:rPr>
        <w:t>says</w:t>
      </w:r>
      <w:proofErr w:type="gramEnd"/>
      <w:r w:rsidRPr="00EA1924">
        <w:rPr>
          <w:rFonts w:asciiTheme="minorHAnsi" w:hAnsiTheme="minorHAnsi"/>
        </w:rPr>
        <w:t xml:space="preserve"> “All Databases” and select “SRA”</w:t>
      </w:r>
    </w:p>
    <w:p w14:paraId="21AB594A" w14:textId="5AA8F5E2" w:rsidR="00D233CD" w:rsidRPr="00EA1924" w:rsidRDefault="00D233CD" w:rsidP="00EA1924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>Search for “SRR37127619”</w:t>
      </w:r>
    </w:p>
    <w:p w14:paraId="22F64F0A" w14:textId="477BB842" w:rsidR="00D233CD" w:rsidRPr="00EA1924" w:rsidRDefault="00D233CD" w:rsidP="00D233CD">
      <w:pPr>
        <w:pStyle w:val="NormalWeb"/>
        <w:rPr>
          <w:rFonts w:asciiTheme="minorHAnsi" w:hAnsiTheme="minorHAnsi"/>
        </w:rPr>
      </w:pPr>
      <w:r w:rsidRPr="00EA1924">
        <w:rPr>
          <w:rFonts w:asciiTheme="minorHAnsi" w:hAnsiTheme="minorHAnsi"/>
        </w:rPr>
        <w:t>Complete the table below with this sample’s feature information:</w:t>
      </w:r>
    </w:p>
    <w:tbl>
      <w:tblPr>
        <w:tblStyle w:val="TableGrid"/>
        <w:tblW w:w="9463" w:type="dxa"/>
        <w:tblLook w:val="04A0" w:firstRow="1" w:lastRow="0" w:firstColumn="1" w:lastColumn="0" w:noHBand="0" w:noVBand="1"/>
      </w:tblPr>
      <w:tblGrid>
        <w:gridCol w:w="2547"/>
        <w:gridCol w:w="6916"/>
      </w:tblGrid>
      <w:tr w:rsidR="00D233CD" w:rsidRPr="00D233CD" w14:paraId="352593CA" w14:textId="77777777" w:rsidTr="001A5B0E">
        <w:trPr>
          <w:trHeight w:val="385"/>
        </w:trPr>
        <w:tc>
          <w:tcPr>
            <w:tcW w:w="2547" w:type="dxa"/>
            <w:vAlign w:val="center"/>
            <w:hideMark/>
          </w:tcPr>
          <w:p w14:paraId="2F0C53C4" w14:textId="24D99134" w:rsidR="00D233CD" w:rsidRPr="00D233CD" w:rsidRDefault="00D233CD" w:rsidP="00D233CD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1924">
              <w:rPr>
                <w:b/>
                <w:bCs/>
              </w:rPr>
              <w:t>Feature</w:t>
            </w:r>
          </w:p>
        </w:tc>
        <w:tc>
          <w:tcPr>
            <w:tcW w:w="6916" w:type="dxa"/>
            <w:vAlign w:val="center"/>
            <w:hideMark/>
          </w:tcPr>
          <w:p w14:paraId="06F6624B" w14:textId="3EFA4EF4" w:rsidR="00D233CD" w:rsidRPr="00D233CD" w:rsidRDefault="00D233CD" w:rsidP="00D233CD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1924">
              <w:rPr>
                <w:b/>
                <w:bCs/>
              </w:rPr>
              <w:t>Expected answer</w:t>
            </w:r>
          </w:p>
        </w:tc>
      </w:tr>
      <w:tr w:rsidR="00D233CD" w:rsidRPr="00D233CD" w14:paraId="45D661C0" w14:textId="77777777" w:rsidTr="001A5B0E">
        <w:trPr>
          <w:trHeight w:val="364"/>
        </w:trPr>
        <w:tc>
          <w:tcPr>
            <w:tcW w:w="2547" w:type="dxa"/>
            <w:vAlign w:val="center"/>
            <w:hideMark/>
          </w:tcPr>
          <w:p w14:paraId="7DA37D3A" w14:textId="3F84DC08" w:rsidR="00D233CD" w:rsidRPr="00D233CD" w:rsidRDefault="00D233CD" w:rsidP="00D233CD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t>Organism</w:t>
            </w:r>
          </w:p>
        </w:tc>
        <w:tc>
          <w:tcPr>
            <w:tcW w:w="6916" w:type="dxa"/>
            <w:vAlign w:val="center"/>
            <w:hideMark/>
          </w:tcPr>
          <w:p w14:paraId="040819E7" w14:textId="4ED35A10" w:rsidR="00D233CD" w:rsidRPr="00E863E7" w:rsidRDefault="00D233CD" w:rsidP="00D233CD">
            <w:pPr>
              <w:rPr>
                <w:rFonts w:eastAsia="Times New Roman" w:cs="Times New Roman"/>
                <w:color w:val="EE0000"/>
                <w:kern w:val="0"/>
                <w:lang w:eastAsia="en-GB"/>
                <w14:ligatures w14:val="none"/>
              </w:rPr>
            </w:pPr>
          </w:p>
        </w:tc>
      </w:tr>
      <w:tr w:rsidR="00D233CD" w:rsidRPr="00D233CD" w14:paraId="081FB701" w14:textId="77777777" w:rsidTr="001A5B0E">
        <w:trPr>
          <w:trHeight w:val="385"/>
        </w:trPr>
        <w:tc>
          <w:tcPr>
            <w:tcW w:w="2547" w:type="dxa"/>
            <w:vAlign w:val="center"/>
            <w:hideMark/>
          </w:tcPr>
          <w:p w14:paraId="4C70CA62" w14:textId="62F1E726" w:rsidR="00D233CD" w:rsidRPr="00D233CD" w:rsidRDefault="00D233CD" w:rsidP="00D233CD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t>Experiment type</w:t>
            </w:r>
          </w:p>
        </w:tc>
        <w:tc>
          <w:tcPr>
            <w:tcW w:w="6916" w:type="dxa"/>
            <w:vAlign w:val="center"/>
            <w:hideMark/>
          </w:tcPr>
          <w:p w14:paraId="1E10DDF5" w14:textId="4AA59F0C" w:rsidR="00D233CD" w:rsidRPr="00D233CD" w:rsidRDefault="00D233CD" w:rsidP="00D233CD">
            <w:pPr>
              <w:rPr>
                <w:rFonts w:eastAsia="Times New Roman" w:cs="Times New Roman"/>
                <w:color w:val="EE0000"/>
                <w:kern w:val="0"/>
                <w:lang w:eastAsia="en-GB"/>
                <w14:ligatures w14:val="none"/>
              </w:rPr>
            </w:pPr>
          </w:p>
        </w:tc>
      </w:tr>
      <w:tr w:rsidR="00D233CD" w:rsidRPr="00D233CD" w14:paraId="1475C698" w14:textId="77777777" w:rsidTr="001A5B0E">
        <w:trPr>
          <w:trHeight w:val="364"/>
        </w:trPr>
        <w:tc>
          <w:tcPr>
            <w:tcW w:w="2547" w:type="dxa"/>
            <w:vAlign w:val="center"/>
            <w:hideMark/>
          </w:tcPr>
          <w:p w14:paraId="6FD3DD75" w14:textId="1579E741" w:rsidR="00D233CD" w:rsidRPr="00D233CD" w:rsidRDefault="00D233CD" w:rsidP="00D233CD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t>Library source</w:t>
            </w:r>
          </w:p>
        </w:tc>
        <w:tc>
          <w:tcPr>
            <w:tcW w:w="6916" w:type="dxa"/>
            <w:vAlign w:val="center"/>
            <w:hideMark/>
          </w:tcPr>
          <w:p w14:paraId="2DE3BA7B" w14:textId="1E1CE826" w:rsidR="00D233CD" w:rsidRPr="00D233CD" w:rsidRDefault="00D233CD" w:rsidP="00D233CD">
            <w:pPr>
              <w:rPr>
                <w:rFonts w:eastAsia="Times New Roman" w:cs="Times New Roman"/>
                <w:color w:val="EE0000"/>
                <w:kern w:val="0"/>
                <w:lang w:eastAsia="en-GB"/>
                <w14:ligatures w14:val="none"/>
              </w:rPr>
            </w:pPr>
          </w:p>
        </w:tc>
      </w:tr>
      <w:tr w:rsidR="00D233CD" w:rsidRPr="00D233CD" w14:paraId="4659DA48" w14:textId="77777777" w:rsidTr="001A5B0E">
        <w:trPr>
          <w:trHeight w:val="385"/>
        </w:trPr>
        <w:tc>
          <w:tcPr>
            <w:tcW w:w="2547" w:type="dxa"/>
            <w:vAlign w:val="center"/>
            <w:hideMark/>
          </w:tcPr>
          <w:p w14:paraId="05507AC2" w14:textId="02524483" w:rsidR="00D233CD" w:rsidRPr="00D233CD" w:rsidRDefault="00D233CD" w:rsidP="00D233CD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t>Platform</w:t>
            </w:r>
          </w:p>
        </w:tc>
        <w:tc>
          <w:tcPr>
            <w:tcW w:w="6916" w:type="dxa"/>
            <w:vAlign w:val="center"/>
            <w:hideMark/>
          </w:tcPr>
          <w:p w14:paraId="7B82072A" w14:textId="09EDF092" w:rsidR="00D233CD" w:rsidRPr="00D233CD" w:rsidRDefault="00D233CD" w:rsidP="00D233CD">
            <w:pPr>
              <w:rPr>
                <w:rFonts w:eastAsia="Times New Roman" w:cs="Times New Roman"/>
                <w:color w:val="EE0000"/>
                <w:kern w:val="0"/>
                <w:lang w:eastAsia="en-GB"/>
                <w14:ligatures w14:val="none"/>
              </w:rPr>
            </w:pPr>
          </w:p>
        </w:tc>
      </w:tr>
      <w:tr w:rsidR="00D233CD" w:rsidRPr="00D233CD" w14:paraId="58F0963F" w14:textId="77777777" w:rsidTr="001A5B0E">
        <w:trPr>
          <w:trHeight w:val="385"/>
        </w:trPr>
        <w:tc>
          <w:tcPr>
            <w:tcW w:w="2547" w:type="dxa"/>
            <w:vAlign w:val="center"/>
            <w:hideMark/>
          </w:tcPr>
          <w:p w14:paraId="0017D7F3" w14:textId="18D4D63A" w:rsidR="00D233CD" w:rsidRPr="00D233CD" w:rsidRDefault="00D233CD" w:rsidP="00D233CD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t>Layout</w:t>
            </w:r>
          </w:p>
        </w:tc>
        <w:tc>
          <w:tcPr>
            <w:tcW w:w="6916" w:type="dxa"/>
            <w:vAlign w:val="center"/>
            <w:hideMark/>
          </w:tcPr>
          <w:p w14:paraId="2DC425F3" w14:textId="37AFAA4D" w:rsidR="00D233CD" w:rsidRPr="00D233CD" w:rsidRDefault="00D233CD" w:rsidP="00D233CD">
            <w:pPr>
              <w:rPr>
                <w:rFonts w:eastAsia="Times New Roman" w:cs="Times New Roman"/>
                <w:color w:val="EE0000"/>
                <w:kern w:val="0"/>
                <w:lang w:eastAsia="en-GB"/>
                <w14:ligatures w14:val="none"/>
              </w:rPr>
            </w:pPr>
          </w:p>
        </w:tc>
      </w:tr>
      <w:tr w:rsidR="00D233CD" w:rsidRPr="00D233CD" w14:paraId="675869BF" w14:textId="77777777" w:rsidTr="001A5B0E">
        <w:trPr>
          <w:trHeight w:val="364"/>
        </w:trPr>
        <w:tc>
          <w:tcPr>
            <w:tcW w:w="2547" w:type="dxa"/>
            <w:vAlign w:val="center"/>
            <w:hideMark/>
          </w:tcPr>
          <w:p w14:paraId="20C0D47E" w14:textId="1B8D49FC" w:rsidR="00D233CD" w:rsidRPr="00D233CD" w:rsidRDefault="00D233CD" w:rsidP="00D233CD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t>Read type</w:t>
            </w:r>
          </w:p>
        </w:tc>
        <w:tc>
          <w:tcPr>
            <w:tcW w:w="6916" w:type="dxa"/>
            <w:vAlign w:val="center"/>
            <w:hideMark/>
          </w:tcPr>
          <w:p w14:paraId="20A4A4F1" w14:textId="5F1B742E" w:rsidR="00D233CD" w:rsidRPr="00D233CD" w:rsidRDefault="00D233CD" w:rsidP="00D233CD">
            <w:pPr>
              <w:rPr>
                <w:rFonts w:eastAsia="Times New Roman" w:cs="Times New Roman"/>
                <w:color w:val="EE0000"/>
                <w:kern w:val="0"/>
                <w:lang w:eastAsia="en-GB"/>
                <w14:ligatures w14:val="none"/>
              </w:rPr>
            </w:pPr>
          </w:p>
        </w:tc>
      </w:tr>
    </w:tbl>
    <w:p w14:paraId="2E1AA516" w14:textId="646BD35F" w:rsidR="00D233CD" w:rsidRPr="00EA1924" w:rsidRDefault="00D233CD" w:rsidP="00D233CD">
      <w:pPr>
        <w:pStyle w:val="NormalWeb"/>
        <w:rPr>
          <w:rFonts w:asciiTheme="minorHAnsi" w:hAnsiTheme="minorHAnsi"/>
        </w:rPr>
      </w:pPr>
      <w:r w:rsidRPr="00EA1924">
        <w:rPr>
          <w:rStyle w:val="Strong"/>
          <w:rFonts w:asciiTheme="minorHAnsi" w:eastAsiaTheme="majorEastAsia" w:hAnsiTheme="minorHAnsi"/>
        </w:rPr>
        <w:lastRenderedPageBreak/>
        <w:t>Questions:</w:t>
      </w:r>
    </w:p>
    <w:p w14:paraId="36E77BCE" w14:textId="4FFF5B53" w:rsidR="00D233CD" w:rsidRPr="00EA1924" w:rsidRDefault="00D233CD" w:rsidP="00D233CD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/>
          <w:i/>
          <w:iCs/>
        </w:rPr>
      </w:pPr>
      <w:r w:rsidRPr="00EA1924">
        <w:rPr>
          <w:rFonts w:asciiTheme="minorHAnsi" w:hAnsiTheme="minorHAnsi"/>
          <w:i/>
          <w:iCs/>
        </w:rPr>
        <w:t>Is this genomic or transcriptomic data?</w:t>
      </w:r>
    </w:p>
    <w:p w14:paraId="4F6FD91C" w14:textId="77777777" w:rsidR="00D233CD" w:rsidRPr="00EA1924" w:rsidRDefault="00D233CD" w:rsidP="00D233CD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/>
          <w:i/>
          <w:iCs/>
        </w:rPr>
      </w:pPr>
      <w:r w:rsidRPr="00EA1924">
        <w:rPr>
          <w:rFonts w:asciiTheme="minorHAnsi" w:hAnsiTheme="minorHAnsi"/>
          <w:i/>
          <w:iCs/>
        </w:rPr>
        <w:t>Would you expect uniform genome coverage? Why?</w:t>
      </w:r>
    </w:p>
    <w:p w14:paraId="35F8D922" w14:textId="0B37CA11" w:rsidR="00EA1924" w:rsidRPr="00E863E7" w:rsidRDefault="00D233CD" w:rsidP="00D233CD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/>
          <w:i/>
          <w:iCs/>
        </w:rPr>
      </w:pPr>
      <w:r w:rsidRPr="00EA1924">
        <w:rPr>
          <w:rFonts w:asciiTheme="minorHAnsi" w:hAnsiTheme="minorHAnsi"/>
          <w:i/>
          <w:iCs/>
        </w:rPr>
        <w:t>How many FASTQ files should this sample produce?</w:t>
      </w:r>
    </w:p>
    <w:p w14:paraId="62AFFDFB" w14:textId="47C39A07" w:rsidR="00D233CD" w:rsidRPr="00EA1924" w:rsidRDefault="00D233CD" w:rsidP="00D233CD">
      <w:pPr>
        <w:pStyle w:val="NormalWeb"/>
        <w:rPr>
          <w:rFonts w:asciiTheme="minorHAnsi" w:hAnsiTheme="minorHAnsi"/>
          <w:b/>
          <w:bCs/>
          <w:u w:val="single"/>
        </w:rPr>
      </w:pPr>
      <w:r w:rsidRPr="00EA1924">
        <w:rPr>
          <w:rFonts w:asciiTheme="minorHAnsi" w:hAnsiTheme="minorHAnsi"/>
          <w:b/>
          <w:bCs/>
          <w:u w:val="single"/>
        </w:rPr>
        <w:t>Part 2 - Loading data into Galaxy</w:t>
      </w:r>
    </w:p>
    <w:p w14:paraId="56C3AC21" w14:textId="19043B72" w:rsidR="00D233CD" w:rsidRPr="00EA1924" w:rsidRDefault="00D233CD" w:rsidP="00D233CD">
      <w:pPr>
        <w:pStyle w:val="NormalWeb"/>
        <w:rPr>
          <w:rFonts w:asciiTheme="minorHAnsi" w:hAnsiTheme="minorHAnsi"/>
        </w:rPr>
      </w:pPr>
      <w:r w:rsidRPr="00EA1924">
        <w:rPr>
          <w:rFonts w:asciiTheme="minorHAnsi" w:hAnsiTheme="minorHAnsi"/>
        </w:rPr>
        <w:t xml:space="preserve">We can pull this sample by </w:t>
      </w:r>
      <w:proofErr w:type="spellStart"/>
      <w:proofErr w:type="gramStart"/>
      <w:r w:rsidRPr="00EA1924">
        <w:rPr>
          <w:rFonts w:asciiTheme="minorHAnsi" w:hAnsiTheme="minorHAnsi"/>
        </w:rPr>
        <w:t>it’s</w:t>
      </w:r>
      <w:proofErr w:type="spellEnd"/>
      <w:proofErr w:type="gramEnd"/>
      <w:r w:rsidRPr="00EA1924">
        <w:rPr>
          <w:rFonts w:asciiTheme="minorHAnsi" w:hAnsiTheme="minorHAnsi"/>
        </w:rPr>
        <w:t xml:space="preserve"> SRA code to Galaxy for analysis:</w:t>
      </w:r>
    </w:p>
    <w:p w14:paraId="2667F37F" w14:textId="1C4323DE" w:rsidR="00D233CD" w:rsidRPr="00EA1924" w:rsidRDefault="00D233CD" w:rsidP="00EA1924">
      <w:pPr>
        <w:pStyle w:val="NormalWeb"/>
        <w:numPr>
          <w:ilvl w:val="0"/>
          <w:numId w:val="11"/>
        </w:numPr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 xml:space="preserve">Visit Galaxy following this link: </w:t>
      </w:r>
      <w:hyperlink r:id="rId6" w:history="1">
        <w:r w:rsidRPr="00EA1924">
          <w:rPr>
            <w:rStyle w:val="Hyperlink"/>
            <w:rFonts w:asciiTheme="minorHAnsi" w:hAnsiTheme="minorHAnsi"/>
          </w:rPr>
          <w:t>https://galaxy-main.usegalaxy.org/</w:t>
        </w:r>
      </w:hyperlink>
    </w:p>
    <w:p w14:paraId="5E8572BA" w14:textId="1F9041EC" w:rsidR="00D233CD" w:rsidRPr="00EA1924" w:rsidRDefault="00D233CD" w:rsidP="00EA1924">
      <w:pPr>
        <w:pStyle w:val="NormalWeb"/>
        <w:numPr>
          <w:ilvl w:val="0"/>
          <w:numId w:val="11"/>
        </w:numPr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 xml:space="preserve">It is best to create an account and log in – you have more memory and less risk of losing data. </w:t>
      </w:r>
    </w:p>
    <w:p w14:paraId="3E258144" w14:textId="03C37601" w:rsidR="00D233CD" w:rsidRPr="00EA1924" w:rsidRDefault="00D233CD" w:rsidP="00EA1924">
      <w:pPr>
        <w:pStyle w:val="NormalWeb"/>
        <w:numPr>
          <w:ilvl w:val="0"/>
          <w:numId w:val="11"/>
        </w:numPr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>See the image below of Galaxy’s front page and familiarise yourself with:</w:t>
      </w:r>
    </w:p>
    <w:p w14:paraId="3D8BA718" w14:textId="74C5486C" w:rsidR="00D233CD" w:rsidRPr="00EA1924" w:rsidRDefault="00D233CD" w:rsidP="00D233CD">
      <w:pPr>
        <w:pStyle w:val="NormalWeb"/>
        <w:numPr>
          <w:ilvl w:val="1"/>
          <w:numId w:val="6"/>
        </w:numPr>
        <w:rPr>
          <w:rFonts w:asciiTheme="minorHAnsi" w:hAnsiTheme="minorHAnsi"/>
        </w:rPr>
      </w:pPr>
      <w:r w:rsidRPr="00EA1924">
        <w:rPr>
          <w:rFonts w:asciiTheme="minorHAnsi" w:hAnsi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A8BF88" wp14:editId="2EF46395">
                <wp:simplePos x="0" y="0"/>
                <wp:positionH relativeFrom="column">
                  <wp:posOffset>174286</wp:posOffset>
                </wp:positionH>
                <wp:positionV relativeFrom="paragraph">
                  <wp:posOffset>136620</wp:posOffset>
                </wp:positionV>
                <wp:extent cx="466928" cy="1254827"/>
                <wp:effectExtent l="38100" t="12700" r="15875" b="27940"/>
                <wp:wrapNone/>
                <wp:docPr id="72102475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928" cy="1254827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6D5F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3.7pt;margin-top:10.75pt;width:36.75pt;height:98.8pt;flip:x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bEIA5wEAABgEAAAOAAAAZHJzL2Uyb0RvYy54bWysU02P2yAQvVfqf0DcGzvWJptGcfaQzbaH&#13;&#10;ql314wcQPNhIGNBA4+Tfd8CJd9tuD63qAzIw782bN8Pm7tQbdgQM2tmaz2clZ2Cla7Rta/7t68Ob&#13;&#10;FWchCtsI4yzU/AyB321fv9oMfg2V65xpABmR2LAefM27GP26KILsoBdh5jxYulQOexFpi23RoBiI&#13;&#10;vTdFVZbLYnDYeHQSQqDT+/GSbzO/UiDjJ6UCRGZqTtpiXjGvh7QW241Ytyh8p+VFhvgHFb3QlpJO&#13;&#10;VPciCvYd9W9UvZboglNxJl1fOKW0hFwDVTMvf6nmSyc85FrInOAnm8L/o5Ufjzv7iGTD4MM6+EdM&#13;&#10;VZwU9kwZ7d9TT3NdpJSdsm3nyTY4RSbp8Ga5fFtRnyVdzavFzaq6Tb4WI0/i8xjiO3A9Sz81DxGF&#13;&#10;bru4c9ZShxyOOcTxQ4gj8ApIYGPZUPNqtbhdZCnBGd08aGPSZcD2sDPIjoIavN+X9F1y/xQWhTZ7&#13;&#10;27B49jSEEbWwrYFLpLEk9qn8/BfPBsbkn0Ex3VCZo8g8mTClFFKCjfOJiaITTJG8CViOstNI/wl4&#13;&#10;iU9QyFP7N+AJkTM7Gydwr63Dl7LH01WyGuOvDox1JwsOrjnnwcjW0Pjljl6eSprv5/sMf3rQ2x8A&#13;&#10;AAD//wMAUEsDBBQABgAIAAAAIQDz6NAW4QAAAA4BAAAPAAAAZHJzL2Rvd25yZXYueG1sTE9NT8Mw&#13;&#10;DL0j8R8iI3FjSSdgrGs6IRAXOEzrkAa3rPHaisYpTbqVf497gost+9nvI1uPrhUn7EPjSUMyUyCQ&#13;&#10;Sm8bqjS8715uHkCEaMia1hNq+MEA6/zyIjOp9Wfa4qmIlWASCqnRUMfYpVKGskZnwsx3SIwdfe9M&#13;&#10;5LGvpO3NmcldK+dK3UtnGmKF2nT4VGP5VQxOQ9HvukF+N6+LzaeygTb748fbXuvrq/F5xeVxBSLi&#13;&#10;GP8+YMrA/iFnYwc/kA2i1TBf3PIl9+QOxIQrtQRxmBbLBGSeyf8x8l8AAAD//wMAUEsBAi0AFAAG&#13;&#10;AAgAAAAhALaDOJL+AAAA4QEAABMAAAAAAAAAAAAAAAAAAAAAAFtDb250ZW50X1R5cGVzXS54bWxQ&#13;&#10;SwECLQAUAAYACAAAACEAOP0h/9YAAACUAQAACwAAAAAAAAAAAAAAAAAvAQAAX3JlbHMvLnJlbHNQ&#13;&#10;SwECLQAUAAYACAAAACEA6WxCAOcBAAAYBAAADgAAAAAAAAAAAAAAAAAuAgAAZHJzL2Uyb0RvYy54&#13;&#10;bWxQSwECLQAUAAYACAAAACEA8+jQFuEAAAAOAQAADwAAAAAAAAAAAAAAAABBBAAAZHJzL2Rvd25y&#13;&#10;ZXYueG1sUEsFBgAAAAAEAAQA8wAAAE8FAAAAAA==&#13;&#10;" strokecolor="#e00" strokeweight="2.25pt">
                <v:stroke endarrow="block" joinstyle="miter"/>
              </v:shape>
            </w:pict>
          </mc:Fallback>
        </mc:AlternateContent>
      </w:r>
      <w:r w:rsidRPr="00EA1924">
        <w:rPr>
          <w:rFonts w:asciiTheme="minorHAnsi" w:hAnsiTheme="minorHAnsi"/>
        </w:rPr>
        <w:t>Upload (upload or collect files)</w:t>
      </w:r>
    </w:p>
    <w:p w14:paraId="3669E082" w14:textId="7787DED9" w:rsidR="00D233CD" w:rsidRPr="00EA1924" w:rsidRDefault="00D233CD" w:rsidP="00D233CD">
      <w:pPr>
        <w:pStyle w:val="NormalWeb"/>
        <w:numPr>
          <w:ilvl w:val="1"/>
          <w:numId w:val="6"/>
        </w:numPr>
        <w:rPr>
          <w:rFonts w:asciiTheme="minorHAnsi" w:hAnsiTheme="minorHAnsi"/>
        </w:rPr>
      </w:pPr>
      <w:r w:rsidRPr="00EA1924">
        <w:rPr>
          <w:rFonts w:asciiTheme="minorHAnsi" w:hAnsi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346AD9" wp14:editId="1B37C5E8">
                <wp:simplePos x="0" y="0"/>
                <wp:positionH relativeFrom="column">
                  <wp:posOffset>174286</wp:posOffset>
                </wp:positionH>
                <wp:positionV relativeFrom="paragraph">
                  <wp:posOffset>117002</wp:posOffset>
                </wp:positionV>
                <wp:extent cx="525091" cy="1368628"/>
                <wp:effectExtent l="38100" t="12700" r="21590" b="28575"/>
                <wp:wrapNone/>
                <wp:docPr id="182788810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5091" cy="136862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66C82" id="Straight Arrow Connector 3" o:spid="_x0000_s1026" type="#_x0000_t32" style="position:absolute;margin-left:13.7pt;margin-top:9.2pt;width:41.35pt;height:107.7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0gVI5QEAABgEAAAOAAAAZHJzL2Uyb0RvYy54bWysU8uu2yAQ3VfqPyD2jZ1USVMrzl3k5raL&#13;&#10;qr3q4wMIHmwkDGigcfz3HXDi2+eiVb1Atplz5pzDsLu79IadAYN2tubLRckZWOkabduaf/n88GLL&#13;&#10;WYjCNsI4CzUfIfC7/fNnu8FXsHKdMw0gIxIbqsHXvIvRV0URZAe9CAvnwdKmctiLSJ/YFg2Kgdh7&#13;&#10;U6zKclMMDhuPTkII9Pd+2uT7zK8UyPhBqQCRmZqTtphXzOsprcV+J6oWhe+0vMoQ/6CiF9pS05nq&#13;&#10;XkTBvqL+harXEl1wKi6k6wunlJaQPZCbZfmTm0+d8JC9UDjBzzGF/0cr358P9hEphsGHKvhHTC4u&#13;&#10;CnumjPZv6UyzL1LKLjm2cY4NLpFJ+rlercvXS84kbS1fbrab1TblWkw8ic9jiG/A9Sy91DxEFLrt&#13;&#10;4sFZSyfkcOohzu9CnIA3QAIby4aar7brV+ssJTijmwdtTNoM2J4OBtlZ0AEfjyU9194/lEWhzdE2&#13;&#10;LI6ehjCiFrY1cK00lsQ+2c9vcTQwNf8IiumGbE4i82TC3FJICTYuZyaqTjBF8mZgOclOI/0n4LU+&#13;&#10;QSFP7d+AZ0Tu7Gycwb22Dn/XPV5uktVUf0tg8p0iOLlmzIORo6Hxyyd6vSppvr//zvCnC73/BgAA&#13;&#10;//8DAFBLAwQUAAYACAAAACEARVPt9OEAAAAOAQAADwAAAGRycy9kb3ducmV2LnhtbExPTU/DMAy9&#13;&#10;I/EfIk/ixpJuiI2u6YRAXOAw0SGN3bLGaysapzTpVv493gkutuxnv49sPbpWnLAPjScNyVSBQCq9&#13;&#10;bajS8LF9uV2CCNGQNa0n1PCDAdb59VVmUuvP9I6nIlaCSSikRkMdY5dKGcoanQlT3yExdvS9M5HH&#13;&#10;vpK2N2cmd62cKXUvnWmIFWrT4VON5VcxOA1Fv+0G+d28LjZ7ZQNtdsfPt53WN5PxecXlcQUi4hj/&#13;&#10;PuCSgf1DzsYOfiAbRKthtrjjS94vuV/wRCUgDgzM5w8g80z+j5H/AgAA//8DAFBLAQItABQABgAI&#13;&#10;AAAAIQC2gziS/gAAAOEBAAATAAAAAAAAAAAAAAAAAAAAAABbQ29udGVudF9UeXBlc10ueG1sUEsB&#13;&#10;Ai0AFAAGAAgAAAAhADj9If/WAAAAlAEAAAsAAAAAAAAAAAAAAAAALwEAAF9yZWxzLy5yZWxzUEsB&#13;&#10;Ai0AFAAGAAgAAAAhALfSBUjlAQAAGAQAAA4AAAAAAAAAAAAAAAAALgIAAGRycy9lMm9Eb2MueG1s&#13;&#10;UEsBAi0AFAAGAAgAAAAhAEVT7fThAAAADgEAAA8AAAAAAAAAAAAAAAAAPwQAAGRycy9kb3ducmV2&#13;&#10;LnhtbFBLBQYAAAAABAAEAPMAAABNBQAAAAA=&#13;&#10;" strokecolor="#e00" strokeweight="2.25pt">
                <v:stroke endarrow="block" joinstyle="miter"/>
              </v:shape>
            </w:pict>
          </mc:Fallback>
        </mc:AlternateContent>
      </w:r>
      <w:r w:rsidRPr="00EA1924">
        <w:rPr>
          <w:rFonts w:asciiTheme="minorHAnsi" w:hAnsiTheme="minorHAnsi"/>
        </w:rPr>
        <w:t>Tools (this is where we utilise specific tools for specific tasks)</w:t>
      </w:r>
    </w:p>
    <w:p w14:paraId="6CEDDF95" w14:textId="0622875B" w:rsidR="00D233CD" w:rsidRPr="00EA1924" w:rsidRDefault="00D233CD" w:rsidP="00D233CD">
      <w:pPr>
        <w:pStyle w:val="NormalWeb"/>
        <w:numPr>
          <w:ilvl w:val="1"/>
          <w:numId w:val="6"/>
        </w:numPr>
        <w:rPr>
          <w:rFonts w:asciiTheme="minorHAnsi" w:hAnsiTheme="minorHAnsi"/>
        </w:rPr>
      </w:pPr>
      <w:r w:rsidRPr="00EA1924">
        <w:rPr>
          <w:rFonts w:asciiTheme="minorHAnsi" w:hAnsi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E692C8" wp14:editId="5775C1F5">
                <wp:simplePos x="0" y="0"/>
                <wp:positionH relativeFrom="column">
                  <wp:posOffset>4654954</wp:posOffset>
                </wp:positionH>
                <wp:positionV relativeFrom="paragraph">
                  <wp:posOffset>113868</wp:posOffset>
                </wp:positionV>
                <wp:extent cx="45719" cy="790696"/>
                <wp:effectExtent l="63500" t="12700" r="43815" b="22225"/>
                <wp:wrapNone/>
                <wp:docPr id="107015975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79069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A149D" id="Straight Arrow Connector 3" o:spid="_x0000_s1026" type="#_x0000_t32" style="position:absolute;margin-left:366.55pt;margin-top:8.95pt;width:3.6pt;height:62.2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y6h05AEAABYEAAAOAAAAZHJzL2Uyb0RvYy54bWysU02P2yAQvVfqf0DcGztRk2yiOHvIZttD&#13;&#10;1a768QMIHmwkDGigsfPvO+DE289Dq/qAbDPvzXuPYXc/dIadAYN2tuLzWckZWOlqbZuKf/n8+OqO&#13;&#10;sxCFrYVxFip+gcDv9y9f7Hq/hYVrnakBGZHYsO19xdsY/bYogmyhE2HmPFjaVA47EekTm6JG0RN7&#13;&#10;Z4pFWa6K3mHt0UkIgf4+jJt8n/mVAhk/KBUgMlNx0hbzink9pbXY78S2QeFbLa8yxD+o6IS21HSi&#13;&#10;ehBRsK+of6HqtEQXnIoz6brCKaUlZA/kZl7+5OZTKzxkLxRO8FNM4f/Ryvfng31CiqH3YRv8EyYX&#13;&#10;g8KOKaP9WzrT7IuUsiHHdpligyEyST9fL9fzDWeSdtabcrVZpVSLkSWxeQzxDbiOpZeKh4hCN208&#13;&#10;OGvpfByOHcT5XYgj8AZIYGNZX/HF3XK9zEKCM7p+1MakzYDN6WCQnQUd7/FY0nPt/UNZFNocbc3i&#13;&#10;xdMIRtTCNgaulcaS2Gfz+S1eDIzNP4JiuiaTo8g8lzC1FFKCjfOJiaoTTJG8CViOstNA/wl4rU9Q&#13;&#10;yDP7N+AJkTs7Gydwp63D33WPw02yGutvCYy+UwQnV1/yWORoaPjyiV4vSpru778z/Pk6778BAAD/&#13;&#10;/wMAUEsDBBQABgAIAAAAIQBF7yB44wAAAA8BAAAPAAAAZHJzL2Rvd25yZXYueG1sTE89T8MwEN2R&#13;&#10;+A/WIbFRu01EaBqnQiAWGKqmSC2bG7tJRHwOttOGf88xwXLS3Xv3Por1ZHt2Nj50DiXMZwKYwdrp&#13;&#10;DhsJ77uXuwdgISrUqndoJHybAOvy+qpQuXYX3JpzFRtGIhhyJaGNccg5D3VrrAozNxgk7OS8VZFW&#13;&#10;33Dt1YXEbc8XQtxzqzokh1YN5qk19Wc1WgmV3w0j/+pes82H0AE3+9PhbS/l7c30vKLxuAIWzRT/&#13;&#10;PuC3A+WHkoId3Yg6sF5CliRzohKQLYERIUtFAuxIh3SRAi8L/r9H+QMAAP//AwBQSwECLQAUAAYA&#13;&#10;CAAAACEAtoM4kv4AAADhAQAAEwAAAAAAAAAAAAAAAAAAAAAAW0NvbnRlbnRfVHlwZXNdLnhtbFBL&#13;&#10;AQItABQABgAIAAAAIQA4/SH/1gAAAJQBAAALAAAAAAAAAAAAAAAAAC8BAABfcmVscy8ucmVsc1BL&#13;&#10;AQItABQABgAIAAAAIQCIy6h05AEAABYEAAAOAAAAAAAAAAAAAAAAAC4CAABkcnMvZTJvRG9jLnht&#13;&#10;bFBLAQItABQABgAIAAAAIQBF7yB44wAAAA8BAAAPAAAAAAAAAAAAAAAAAD4EAABkcnMvZG93bnJl&#13;&#10;di54bWxQSwUGAAAAAAQABADzAAAATgUAAAAA&#13;&#10;" strokecolor="#e00" strokeweight="2.25pt">
                <v:stroke endarrow="block" joinstyle="miter"/>
              </v:shape>
            </w:pict>
          </mc:Fallback>
        </mc:AlternateContent>
      </w:r>
      <w:r w:rsidRPr="00EA1924">
        <w:rPr>
          <w:rFonts w:asciiTheme="minorHAnsi" w:hAnsiTheme="minorHAnsi"/>
        </w:rPr>
        <w:t>Tutorials and Training (feel free to explore in your own time)</w:t>
      </w:r>
    </w:p>
    <w:p w14:paraId="7691514B" w14:textId="14E3E706" w:rsidR="00D233CD" w:rsidRPr="00EA1924" w:rsidRDefault="00D233CD" w:rsidP="00D233CD">
      <w:pPr>
        <w:pStyle w:val="NormalWeb"/>
        <w:numPr>
          <w:ilvl w:val="1"/>
          <w:numId w:val="6"/>
        </w:numPr>
        <w:rPr>
          <w:rFonts w:asciiTheme="minorHAnsi" w:hAnsiTheme="minorHAnsi"/>
        </w:rPr>
      </w:pPr>
      <w:r w:rsidRPr="00EA1924">
        <w:rPr>
          <w:rFonts w:asciiTheme="minorHAnsi" w:hAnsi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B286D" wp14:editId="01174AA0">
                <wp:simplePos x="0" y="0"/>
                <wp:positionH relativeFrom="column">
                  <wp:posOffset>5080000</wp:posOffset>
                </wp:positionH>
                <wp:positionV relativeFrom="paragraph">
                  <wp:posOffset>116678</wp:posOffset>
                </wp:positionV>
                <wp:extent cx="192716" cy="1456176"/>
                <wp:effectExtent l="63500" t="12700" r="23495" b="17145"/>
                <wp:wrapNone/>
                <wp:docPr id="84905375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716" cy="145617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4D3CD" id="Straight Arrow Connector 3" o:spid="_x0000_s1026" type="#_x0000_t32" style="position:absolute;margin-left:400pt;margin-top:9.2pt;width:15.15pt;height:114.6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j++z4wEAABgEAAAOAAAAZHJzL2Uyb0RvYy54bWysU02P2yAQvVfqf0DcG9tRk2yjOHvIZttD&#13;&#10;1a623R9AMNhIGNAwjZN/3wEn3n6sVLWqD8gw897Mewyb21Nv2VFBNN7VvJqVnCknfWNcW/Onr/dv&#13;&#10;bjiLKFwjrHeq5mcV+e329avNENZq7jtvGwWMSFxcD6HmHWJYF0WUnepFnPmgHAW1h14gbaEtGhAD&#13;&#10;sfe2mJflshg8NAG8VDHS6d0Y5NvMr7WS+FnrqJDZmlNvmFfI6yGtxXYj1i2I0Bl5aUP8Qxe9MI6K&#13;&#10;TlR3AgX7BuY3qt5I8NFrnEnfF15rI1XWQGqq8hc1XzoRVNZC5sQw2RT/H638dNy5ByAbhhDXMTxA&#13;&#10;UnHS0DNtTfhAd5p1UafslG07T7apEzJJh9W7+apaciYpVL1dLKvVMvlajDyJL0DE98r3LP3UPCII&#13;&#10;03a4887RDXkYa4jjx4gj8ApIYOvYUPP5zWK1yK1Eb01zb6xNwQjtYWeBHQVd8H5f0nep/VMaCmP3&#13;&#10;rmF4DjSECEa41qpLpnXU7LP8/Idnq8bij0oz0ySZY/U0mWoqKaRUDquJibITTFN7E7D8M/CSn6Aq&#13;&#10;T+3fgCdEruwdTuDeOA8vVcfTtWU95l8dGHUnCw6+OefByNbQ+OUbvTyVNN8/7jP8+UFvvwMAAP//&#13;&#10;AwBQSwMEFAAGAAgAAAAhALP1vq7kAAAADwEAAA8AAABkcnMvZG93bnJldi54bWxMj0FPwzAMhe9I&#13;&#10;/IfISNxYwjbRqms6IRAXOEx0SGO3rPHaao1TmnQr/x5zgosl6z0/vy9fT64TZxxC60nD/UyBQKq8&#13;&#10;banW8LF9uUtBhGjIms4TavjGAOvi+io3mfUXesdzGWvBIRQyo6GJsc+kDFWDzoSZ75FYO/rBmcjr&#13;&#10;UEs7mAuHu07OlXqQzrTEHxrT41OD1akcnYZy2Paj/Gpfk81e2UCb3fHzbaf17c30vOLxuAIRcYp/&#13;&#10;F/DLwP2h4GIHP5INotOQKsVAkYV0CYIN6UItQBw0zJdJArLI5X+O4gcAAP//AwBQSwECLQAUAAYA&#13;&#10;CAAAACEAtoM4kv4AAADhAQAAEwAAAAAAAAAAAAAAAAAAAAAAW0NvbnRlbnRfVHlwZXNdLnhtbFBL&#13;&#10;AQItABQABgAIAAAAIQA4/SH/1gAAAJQBAAALAAAAAAAAAAAAAAAAAC8BAABfcmVscy8ucmVsc1BL&#13;&#10;AQItABQABgAIAAAAIQA8j++z4wEAABgEAAAOAAAAAAAAAAAAAAAAAC4CAABkcnMvZTJvRG9jLnht&#13;&#10;bFBLAQItABQABgAIAAAAIQCz9b6u5AAAAA8BAAAPAAAAAAAAAAAAAAAAAD0EAABkcnMvZG93bnJl&#13;&#10;di54bWxQSwUGAAAAAAQABADzAAAATgUAAAAA&#13;&#10;" strokecolor="#e00" strokeweight="2.25pt">
                <v:stroke endarrow="block" joinstyle="miter"/>
              </v:shape>
            </w:pict>
          </mc:Fallback>
        </mc:AlternateContent>
      </w:r>
      <w:r w:rsidRPr="00EA1924">
        <w:rPr>
          <w:rFonts w:asciiTheme="minorHAnsi" w:hAnsiTheme="minorHAnsi"/>
        </w:rPr>
        <w:t>History (these are the jobs your run = the files you process and analyse)</w:t>
      </w:r>
    </w:p>
    <w:p w14:paraId="1F7D55FC" w14:textId="79E5D29C" w:rsidR="00D233CD" w:rsidRPr="00EA1924" w:rsidRDefault="00D233CD" w:rsidP="00D233CD">
      <w:pPr>
        <w:pStyle w:val="NormalWeb"/>
        <w:numPr>
          <w:ilvl w:val="1"/>
          <w:numId w:val="6"/>
        </w:numPr>
        <w:rPr>
          <w:rFonts w:asciiTheme="minorHAnsi" w:hAnsiTheme="minorHAnsi"/>
        </w:rPr>
      </w:pPr>
      <w:r w:rsidRPr="00EA1924">
        <w:rPr>
          <w:rFonts w:asciiTheme="minorHAnsi" w:hAnsi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4FBA49" wp14:editId="46A84F5C">
                <wp:simplePos x="0" y="0"/>
                <wp:positionH relativeFrom="column">
                  <wp:posOffset>2814266</wp:posOffset>
                </wp:positionH>
                <wp:positionV relativeFrom="paragraph">
                  <wp:posOffset>116516</wp:posOffset>
                </wp:positionV>
                <wp:extent cx="2759683" cy="415317"/>
                <wp:effectExtent l="12700" t="12700" r="22225" b="54610"/>
                <wp:wrapNone/>
                <wp:docPr id="29117088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9683" cy="415317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3896C" id="Straight Arrow Connector 3" o:spid="_x0000_s1026" type="#_x0000_t32" style="position:absolute;margin-left:221.6pt;margin-top:9.15pt;width:217.3pt;height:32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rj0F3gEAAA4EAAAOAAAAZHJzL2Uyb0RvYy54bWysU8uS2yAQvKcq/0BxjyV547XjsrwHrzeX&#13;&#10;VLKVxwdgNEhUIaAGYtl/nwHZcp6HpKID4jE9090Mm4dTb9gRMGhna17NSs7AStdo29b8y+enVyvO&#13;&#10;QhS2EcZZqPkZAn/YvnyxGfwa5q5zpgFklMSG9eBr3sXo10URZAe9CDPnwdKhctiLSEtsiwbFQNl7&#13;&#10;U8zL8r4YHDYenYQQaPdxPOTbnF8pkPGDUgEiMzUnbjGPmMdDGovtRqxbFL7T8kJD/AOLXmhLRadU&#13;&#10;jyIK9hX1L6l6LdEFp+JMur5wSmkJWQOpqcqf1HzqhIeshcwJfrIp/L+08v1xZ5+RbBh8WAf/jEnF&#13;&#10;SWGf/sSPnbJZ58ksOEUmaXO+XLy5X91xJunsdbW4q5bJzeKG9hjiW3A9S5Oah4hCt13cOWvpXhxW&#13;&#10;2TFxfBfiCLwCUmlj2UBFVovlIocFZ3TzpI1JhwHbw84gOwq61v2+pO9S+4ewKLTZ24bFs6fWi6iF&#13;&#10;bQ1cIo0lsjfReRbPBsbiH0Ex3ZDMkWTuR5hKCinBxmrKRNEJpojeBCxH2qmR/wS8xCco5F79G/CE&#13;&#10;yJWdjRO419bh76rH05WyGuOvDoy6kwUH15xzO2RrqOnyjV4eSOrq79cZfnvG228AAAD//wMAUEsD&#13;&#10;BBQABgAIAAAAIQCv/X294wAAAA4BAAAPAAAAZHJzL2Rvd25yZXYueG1sTE9NT8MwDL0j8R8iI3Fj&#13;&#10;Keu0Vl3TCfF1YUxsbBLHrPHaisapmmzt/j3mBBfL1nt+H/lytK04Y+8bRwruJxEIpNKZhioFu8+X&#13;&#10;uxSED5qMbh2hggt6WBbXV7nOjBtog+dtqASLkM+0gjqELpPSlzVa7SeuQ2Ls6HqrA599JU2vBxa3&#13;&#10;rZxG0Vxa3RA71LrDxxrL7+3JKhjejt3m/eN19fW8X+/7dB3NQ7VT6vZmfFrweFiACDiGvw/47cD5&#13;&#10;oeBgB3ci40WrYDaLp0xlII1BMCFNEi504CVOQBa5/F+j+AEAAP//AwBQSwECLQAUAAYACAAAACEA&#13;&#10;toM4kv4AAADhAQAAEwAAAAAAAAAAAAAAAAAAAAAAW0NvbnRlbnRfVHlwZXNdLnhtbFBLAQItABQA&#13;&#10;BgAIAAAAIQA4/SH/1gAAAJQBAAALAAAAAAAAAAAAAAAAAC8BAABfcmVscy8ucmVsc1BLAQItABQA&#13;&#10;BgAIAAAAIQDOrj0F3gEAAA4EAAAOAAAAAAAAAAAAAAAAAC4CAABkcnMvZTJvRG9jLnhtbFBLAQIt&#13;&#10;ABQABgAIAAAAIQCv/X294wAAAA4BAAAPAAAAAAAAAAAAAAAAADgEAABkcnMvZG93bnJldi54bWxQ&#13;&#10;SwUGAAAAAAQABADzAAAASAUAAAAA&#13;&#10;" strokecolor="#e00" strokeweight="2.25pt">
                <v:stroke endarrow="block" joinstyle="miter"/>
              </v:shape>
            </w:pict>
          </mc:Fallback>
        </mc:AlternateContent>
      </w:r>
      <w:r w:rsidRPr="00EA1924">
        <w:rPr>
          <w:rFonts w:asciiTheme="minorHAnsi" w:hAnsiTheme="minorHAnsi"/>
        </w:rPr>
        <w:t>Account (account setting here)</w:t>
      </w:r>
    </w:p>
    <w:p w14:paraId="3895226D" w14:textId="00CDAC27" w:rsidR="00D233CD" w:rsidRPr="00EA1924" w:rsidRDefault="00D233CD" w:rsidP="00D233CD">
      <w:pPr>
        <w:pStyle w:val="NormalWeb"/>
        <w:numPr>
          <w:ilvl w:val="1"/>
          <w:numId w:val="6"/>
        </w:numPr>
        <w:rPr>
          <w:rFonts w:asciiTheme="minorHAnsi" w:hAnsiTheme="minorHAnsi"/>
        </w:rPr>
      </w:pPr>
      <w:r w:rsidRPr="00EA1924">
        <w:rPr>
          <w:rFonts w:asciiTheme="minorHAnsi" w:hAnsi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2AA374" wp14:editId="71C84C5D">
                <wp:simplePos x="0" y="0"/>
                <wp:positionH relativeFrom="column">
                  <wp:posOffset>2762655</wp:posOffset>
                </wp:positionH>
                <wp:positionV relativeFrom="paragraph">
                  <wp:posOffset>191203</wp:posOffset>
                </wp:positionV>
                <wp:extent cx="2742673" cy="2421754"/>
                <wp:effectExtent l="12700" t="12700" r="38735" b="29845"/>
                <wp:wrapNone/>
                <wp:docPr id="10177506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2673" cy="2421754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09519" id="Straight Arrow Connector 3" o:spid="_x0000_s1026" type="#_x0000_t32" style="position:absolute;margin-left:217.55pt;margin-top:15.05pt;width:215.95pt;height:190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3GXu3wEAAA8EAAAOAAAAZHJzL2Uyb0RvYy54bWysU02P2yAQvVfqf0DcGztusllFcfaQzfZS&#13;&#10;tatu+wMIHmwkDGigcfLvO+DE6eehVX3AfMybee8xbB5OvWFHwKCdrfl8VnIGVrpG27bmXz4/vbnn&#13;&#10;LERhG2GchZqfIfCH7etXm8GvoXKdMw0goyQ2rAdf8y5Gvy6KIDvoRZg5D5YOlcNeRFpiWzQoBsre&#13;&#10;m6Iqy7ticNh4dBJCoN3H8ZBvc36lQMaPSgWIzNScuMU8Yh4PaSy2G7FuUfhOywsN8Q8seqEtFZ1S&#13;&#10;PYoo2FfUv6TqtUQXnIoz6frCKaUlZA2kZl7+pOalEx6yFjIn+Mmm8P/Syg/HnX1GsmHwYR38MyYV&#13;&#10;J4V9+hM/dspmnSez4BSZpM1qtajuVm85k3RWLar5arlIdhY3uMcQ34HrWZrUPEQUuu3izllLF+Nw&#13;&#10;ni0Tx/chjsArINU2lg2U+H65Wuaw4IxunrQx6TBge9gZZEdB97rfl/Rdav8QFoU2e9uwePbUexG1&#13;&#10;sK2BS6SxRPamOs/i2cBY/BMophvSOZLMDQlTSSEl2DifMlF0gimiNwHLkXbq5D8BL/EJCrlZ/wY8&#13;&#10;IXJlZ+ME7rV1+Lvq8XSlrMb4qwOj7mTBwTXn3A/ZGuq6fKOXF5La+vt1ht/e8fYbAAAA//8DAFBL&#13;&#10;AwQUAAYACAAAACEAi0w4BeMAAAAPAQAADwAAAGRycy9kb3ducmV2LnhtbExPyU7DMBC9I/EP1iBx&#13;&#10;o3YoDVEap0JsF6Cim9SjG7tJRDyObLcJf89wgsuMRu/NW4rFaDt2Nj60DiUkEwHMYOV0i7WE7ebl&#13;&#10;JgMWokKtOodGwrcJsCgvLwqVazfgypzXsWYkgiFXEpoY+5zzUDXGqjBxvUHCjs5bFen0NddeDSRu&#13;&#10;O34rRMqtapEcGtWbx8ZUX+uTlTC8HfvVx+fr+/55t9z5bCnSWG+lvL4an+Y0HubAohnj3wf8dqD8&#13;&#10;UFKwgzuhDqyTcDedJUSVMBW0iZCl99TwQEiSzICXBf/fo/wBAAD//wMAUEsBAi0AFAAGAAgAAAAh&#13;&#10;ALaDOJL+AAAA4QEAABMAAAAAAAAAAAAAAAAAAAAAAFtDb250ZW50X1R5cGVzXS54bWxQSwECLQAU&#13;&#10;AAYACAAAACEAOP0h/9YAAACUAQAACwAAAAAAAAAAAAAAAAAvAQAAX3JlbHMvLnJlbHNQSwECLQAU&#13;&#10;AAYACAAAACEAbtxl7t8BAAAPBAAADgAAAAAAAAAAAAAAAAAuAgAAZHJzL2Uyb0RvYy54bWxQSwEC&#13;&#10;LQAUAAYACAAAACEAi0w4BeMAAAAPAQAADwAAAAAAAAAAAAAAAAA5BAAAZHJzL2Rvd25yZXYueG1s&#13;&#10;UEsFBgAAAAAEAAQA8wAAAEkFAAAAAA==&#13;&#10;" strokecolor="#e00" strokeweight="2.25pt">
                <v:stroke endarrow="block" joinstyle="miter"/>
              </v:shape>
            </w:pict>
          </mc:Fallback>
        </mc:AlternateContent>
      </w:r>
      <w:r w:rsidRPr="00EA1924">
        <w:rPr>
          <w:rFonts w:asciiTheme="minorHAnsi" w:hAnsiTheme="minorHAnsi"/>
        </w:rPr>
        <w:t>“Eye Icon” (used to view files)</w:t>
      </w:r>
    </w:p>
    <w:p w14:paraId="1F7BB9EC" w14:textId="5F5375D9" w:rsidR="00D233CD" w:rsidRPr="00EA1924" w:rsidRDefault="00D233CD" w:rsidP="00D233CD">
      <w:pPr>
        <w:pStyle w:val="NormalWeb"/>
        <w:rPr>
          <w:rFonts w:asciiTheme="minorHAnsi" w:hAnsiTheme="minorHAnsi"/>
        </w:rPr>
      </w:pPr>
      <w:r w:rsidRPr="00EA1924">
        <w:rPr>
          <w:rFonts w:asciiTheme="minorHAnsi" w:hAnsiTheme="minorHAnsi"/>
          <w:noProof/>
          <w14:ligatures w14:val="standardContextual"/>
        </w:rPr>
        <w:drawing>
          <wp:inline distT="0" distB="0" distL="0" distR="0" wp14:anchorId="1FDCFB52" wp14:editId="3829EA51">
            <wp:extent cx="5731510" cy="3242310"/>
            <wp:effectExtent l="0" t="0" r="0" b="0"/>
            <wp:docPr id="188818734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87342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1FB3" w14:textId="7E4F8F63" w:rsidR="00D233CD" w:rsidRPr="00EA1924" w:rsidRDefault="00D233CD" w:rsidP="00D233CD">
      <w:pPr>
        <w:pStyle w:val="NormalWeb"/>
        <w:rPr>
          <w:rFonts w:asciiTheme="minorHAnsi" w:hAnsiTheme="minorHAnsi"/>
        </w:rPr>
      </w:pPr>
      <w:r w:rsidRPr="00EA1924">
        <w:rPr>
          <w:rFonts w:asciiTheme="minorHAnsi" w:hAnsiTheme="minorHAnsi"/>
        </w:rPr>
        <w:t>Next, import FASTQ files from NCBI SRA into Galaxy:</w:t>
      </w:r>
    </w:p>
    <w:p w14:paraId="12F25C60" w14:textId="77777777" w:rsidR="00D233CD" w:rsidRPr="00EA1924" w:rsidRDefault="00D233CD" w:rsidP="00EA1924">
      <w:pPr>
        <w:pStyle w:val="NormalWeb"/>
        <w:numPr>
          <w:ilvl w:val="0"/>
          <w:numId w:val="12"/>
        </w:numPr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lastRenderedPageBreak/>
        <w:t xml:space="preserve">In Galaxy “Tools”, search for the tool: </w:t>
      </w:r>
      <w:r w:rsidRPr="00EA1924">
        <w:rPr>
          <w:rStyle w:val="Strong"/>
          <w:rFonts w:asciiTheme="minorHAnsi" w:eastAsiaTheme="majorEastAsia" w:hAnsiTheme="minorHAnsi"/>
          <w:b w:val="0"/>
          <w:bCs w:val="0"/>
        </w:rPr>
        <w:t>“Download and Extract Reads in FASTQ format from NCBI SRA”</w:t>
      </w:r>
    </w:p>
    <w:p w14:paraId="39EAF9D9" w14:textId="05A1C182" w:rsidR="00D233CD" w:rsidRPr="00EA1924" w:rsidRDefault="00D233CD" w:rsidP="00EA1924">
      <w:pPr>
        <w:pStyle w:val="NormalWeb"/>
        <w:numPr>
          <w:ilvl w:val="0"/>
          <w:numId w:val="12"/>
        </w:numPr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 xml:space="preserve">Enter the accession: </w:t>
      </w:r>
      <w:r w:rsidRPr="00EA1924">
        <w:rPr>
          <w:rFonts w:asciiTheme="minorHAnsi" w:hAnsiTheme="minorHAnsi"/>
          <w:b/>
          <w:bCs/>
        </w:rPr>
        <w:t>SRR37127619</w:t>
      </w:r>
    </w:p>
    <w:p w14:paraId="458B8812" w14:textId="77777777" w:rsidR="00D233CD" w:rsidRPr="00EA1924" w:rsidRDefault="00D233CD" w:rsidP="00EA1924">
      <w:pPr>
        <w:pStyle w:val="NormalWeb"/>
        <w:numPr>
          <w:ilvl w:val="0"/>
          <w:numId w:val="12"/>
        </w:numPr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>Run Tool with the standard settings</w:t>
      </w:r>
    </w:p>
    <w:p w14:paraId="6A830404" w14:textId="2DB28F3B" w:rsidR="00D233CD" w:rsidRPr="00EA1924" w:rsidRDefault="00D233CD" w:rsidP="00EA1924">
      <w:pPr>
        <w:pStyle w:val="NormalWeb"/>
        <w:numPr>
          <w:ilvl w:val="0"/>
          <w:numId w:val="12"/>
        </w:numPr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 xml:space="preserve">Two FASTQ files should appear in your history, however, they may be inside a folder named “Pair-end data” that appears in your history. </w:t>
      </w:r>
    </w:p>
    <w:p w14:paraId="0EEA2FC7" w14:textId="2F5CDEA5" w:rsidR="00D233CD" w:rsidRPr="00EA1924" w:rsidRDefault="00D233CD" w:rsidP="00EA1924">
      <w:pPr>
        <w:pStyle w:val="NormalWeb"/>
        <w:numPr>
          <w:ilvl w:val="1"/>
          <w:numId w:val="12"/>
        </w:numPr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 xml:space="preserve">If “single-end data” appears, this can be ignored or deleted. </w:t>
      </w:r>
    </w:p>
    <w:p w14:paraId="709064D3" w14:textId="1FE7B0EC" w:rsidR="00D233CD" w:rsidRPr="00EA1924" w:rsidRDefault="00D233CD" w:rsidP="00EA1924">
      <w:pPr>
        <w:pStyle w:val="NormalWeb"/>
        <w:numPr>
          <w:ilvl w:val="0"/>
          <w:numId w:val="12"/>
        </w:numPr>
        <w:spacing w:line="360" w:lineRule="auto"/>
        <w:rPr>
          <w:rStyle w:val="Strong"/>
          <w:rFonts w:asciiTheme="minorHAnsi" w:hAnsiTheme="minorHAnsi"/>
          <w:b w:val="0"/>
          <w:bCs w:val="0"/>
        </w:rPr>
      </w:pPr>
      <w:r w:rsidRPr="00EA1924">
        <w:rPr>
          <w:rFonts w:asciiTheme="minorHAnsi" w:hAnsiTheme="minorHAnsi"/>
        </w:rPr>
        <w:t xml:space="preserve">Inspect the raw FASTQ files by clicking on the “eye icon” for forward and reverse files there. </w:t>
      </w:r>
    </w:p>
    <w:p w14:paraId="633D8FE4" w14:textId="5A4DAA70" w:rsidR="00D233CD" w:rsidRPr="00EA1924" w:rsidRDefault="00D233CD" w:rsidP="00D233CD">
      <w:pPr>
        <w:pStyle w:val="NormalWeb"/>
        <w:rPr>
          <w:rFonts w:asciiTheme="minorHAnsi" w:hAnsiTheme="minorHAnsi"/>
        </w:rPr>
      </w:pPr>
      <w:r w:rsidRPr="00EA1924">
        <w:rPr>
          <w:rStyle w:val="Strong"/>
          <w:rFonts w:asciiTheme="minorHAnsi" w:eastAsiaTheme="majorEastAsia" w:hAnsiTheme="minorHAnsi"/>
        </w:rPr>
        <w:t>Questions:</w:t>
      </w:r>
    </w:p>
    <w:p w14:paraId="15D36D3B" w14:textId="77777777" w:rsidR="00D233CD" w:rsidRPr="00EA1924" w:rsidRDefault="00D233CD" w:rsidP="00EA1924">
      <w:pPr>
        <w:pStyle w:val="NormalWeb"/>
        <w:numPr>
          <w:ilvl w:val="0"/>
          <w:numId w:val="9"/>
        </w:numPr>
        <w:spacing w:line="360" w:lineRule="auto"/>
        <w:rPr>
          <w:rFonts w:asciiTheme="minorHAnsi" w:hAnsiTheme="minorHAnsi"/>
          <w:i/>
          <w:iCs/>
        </w:rPr>
      </w:pPr>
      <w:r w:rsidRPr="00EA1924">
        <w:rPr>
          <w:rFonts w:asciiTheme="minorHAnsi" w:hAnsiTheme="minorHAnsi"/>
          <w:i/>
          <w:iCs/>
        </w:rPr>
        <w:t>What information does each FASTQ entry contain?</w:t>
      </w:r>
    </w:p>
    <w:p w14:paraId="6B123A50" w14:textId="77777777" w:rsidR="00D233CD" w:rsidRPr="00EA1924" w:rsidRDefault="00D233CD" w:rsidP="00EA1924">
      <w:pPr>
        <w:pStyle w:val="NormalWeb"/>
        <w:numPr>
          <w:ilvl w:val="0"/>
          <w:numId w:val="9"/>
        </w:numPr>
        <w:spacing w:line="360" w:lineRule="auto"/>
        <w:rPr>
          <w:rFonts w:asciiTheme="minorHAnsi" w:hAnsiTheme="minorHAnsi"/>
          <w:i/>
          <w:iCs/>
        </w:rPr>
      </w:pPr>
      <w:r w:rsidRPr="00EA1924">
        <w:rPr>
          <w:rFonts w:asciiTheme="minorHAnsi" w:hAnsiTheme="minorHAnsi"/>
          <w:i/>
          <w:iCs/>
        </w:rPr>
        <w:t>How do sequence and quality scores relate to one another?</w:t>
      </w:r>
    </w:p>
    <w:p w14:paraId="3553ECA6" w14:textId="77777777" w:rsidR="00D233CD" w:rsidRDefault="00D233CD" w:rsidP="00EA1924">
      <w:pPr>
        <w:pStyle w:val="NormalWeb"/>
        <w:numPr>
          <w:ilvl w:val="0"/>
          <w:numId w:val="9"/>
        </w:numPr>
        <w:spacing w:line="360" w:lineRule="auto"/>
        <w:rPr>
          <w:rFonts w:asciiTheme="minorHAnsi" w:hAnsiTheme="minorHAnsi"/>
          <w:i/>
          <w:iCs/>
        </w:rPr>
      </w:pPr>
      <w:r w:rsidRPr="00EA1924">
        <w:rPr>
          <w:rFonts w:asciiTheme="minorHAnsi" w:hAnsiTheme="minorHAnsi"/>
          <w:i/>
          <w:iCs/>
        </w:rPr>
        <w:t>Do both FASTQ files look similar in structure?</w:t>
      </w:r>
    </w:p>
    <w:p w14:paraId="7F8B698C" w14:textId="4C248214" w:rsidR="00D529CE" w:rsidRPr="00EA1924" w:rsidRDefault="00D529CE" w:rsidP="00EA1924">
      <w:pPr>
        <w:pStyle w:val="NormalWeb"/>
        <w:numPr>
          <w:ilvl w:val="0"/>
          <w:numId w:val="9"/>
        </w:numPr>
        <w:spacing w:line="360" w:lineRule="auto"/>
        <w:rPr>
          <w:rFonts w:asciiTheme="minorHAnsi" w:hAnsiTheme="minorHAnsi"/>
          <w:i/>
          <w:iCs/>
        </w:rPr>
      </w:pPr>
      <w:r w:rsidRPr="00D529CE">
        <w:rPr>
          <w:rFonts w:asciiTheme="minorHAnsi" w:hAnsiTheme="minorHAnsi"/>
          <w:i/>
          <w:iCs/>
        </w:rPr>
        <w:t>Are FASTQ files human-readable?</w:t>
      </w:r>
    </w:p>
    <w:p w14:paraId="465AC076" w14:textId="77777777" w:rsidR="00D233CD" w:rsidRPr="00EA1924" w:rsidRDefault="00D233CD" w:rsidP="00D233CD">
      <w:pPr>
        <w:pStyle w:val="NormalWeb"/>
        <w:rPr>
          <w:rFonts w:asciiTheme="minorHAnsi" w:hAnsiTheme="minorHAnsi"/>
        </w:rPr>
      </w:pPr>
    </w:p>
    <w:p w14:paraId="05ECC77C" w14:textId="6249DAC6" w:rsidR="00D233CD" w:rsidRPr="00EA1924" w:rsidRDefault="00D233CD" w:rsidP="00D233CD">
      <w:pPr>
        <w:pStyle w:val="NormalWeb"/>
        <w:rPr>
          <w:rFonts w:asciiTheme="minorHAnsi" w:hAnsiTheme="minorHAnsi"/>
          <w:b/>
          <w:bCs/>
          <w:u w:val="single"/>
        </w:rPr>
      </w:pPr>
      <w:r w:rsidRPr="00EA1924">
        <w:rPr>
          <w:rFonts w:asciiTheme="minorHAnsi" w:hAnsiTheme="minorHAnsi"/>
          <w:b/>
          <w:bCs/>
          <w:u w:val="single"/>
        </w:rPr>
        <w:t xml:space="preserve">Part 3 - Quality control using </w:t>
      </w:r>
      <w:proofErr w:type="spellStart"/>
      <w:r w:rsidRPr="00EA1924">
        <w:rPr>
          <w:rFonts w:asciiTheme="minorHAnsi" w:hAnsiTheme="minorHAnsi"/>
          <w:b/>
          <w:bCs/>
          <w:u w:val="single"/>
        </w:rPr>
        <w:t>FastQC</w:t>
      </w:r>
      <w:proofErr w:type="spellEnd"/>
    </w:p>
    <w:p w14:paraId="799E42DD" w14:textId="5F5988EA" w:rsidR="00D233CD" w:rsidRPr="00EA1924" w:rsidRDefault="00D233CD" w:rsidP="00D233CD">
      <w:pPr>
        <w:pStyle w:val="NormalWeb"/>
        <w:rPr>
          <w:rFonts w:asciiTheme="minorHAnsi" w:hAnsiTheme="minorHAnsi"/>
        </w:rPr>
      </w:pPr>
      <w:r w:rsidRPr="00EA1924">
        <w:rPr>
          <w:rFonts w:asciiTheme="minorHAnsi" w:hAnsiTheme="minorHAnsi"/>
        </w:rPr>
        <w:t xml:space="preserve">Run </w:t>
      </w:r>
      <w:proofErr w:type="spellStart"/>
      <w:r w:rsidRPr="00EA1924">
        <w:rPr>
          <w:rFonts w:asciiTheme="minorHAnsi" w:hAnsiTheme="minorHAnsi"/>
        </w:rPr>
        <w:t>FastQC</w:t>
      </w:r>
      <w:proofErr w:type="spellEnd"/>
      <w:r w:rsidRPr="00EA1924">
        <w:rPr>
          <w:rFonts w:asciiTheme="minorHAnsi" w:hAnsiTheme="minorHAnsi"/>
        </w:rPr>
        <w:t>!</w:t>
      </w:r>
    </w:p>
    <w:p w14:paraId="139673B9" w14:textId="33712D73" w:rsidR="00D233CD" w:rsidRPr="00EA1924" w:rsidRDefault="00D233CD" w:rsidP="00EA1924">
      <w:pPr>
        <w:pStyle w:val="NormalWeb"/>
        <w:numPr>
          <w:ilvl w:val="0"/>
          <w:numId w:val="13"/>
        </w:numPr>
        <w:spacing w:line="360" w:lineRule="auto"/>
        <w:rPr>
          <w:rFonts w:asciiTheme="minorHAnsi" w:hAnsiTheme="minorHAnsi"/>
        </w:rPr>
      </w:pPr>
      <w:proofErr w:type="spellStart"/>
      <w:r w:rsidRPr="00EA1924">
        <w:rPr>
          <w:rFonts w:asciiTheme="minorHAnsi" w:hAnsiTheme="minorHAnsi"/>
        </w:rPr>
        <w:t>FastQC</w:t>
      </w:r>
      <w:proofErr w:type="spellEnd"/>
      <w:r w:rsidRPr="00EA1924">
        <w:rPr>
          <w:rFonts w:asciiTheme="minorHAnsi" w:hAnsiTheme="minorHAnsi"/>
        </w:rPr>
        <w:t xml:space="preserve"> is a tool and can be found in Galaxy – find it.</w:t>
      </w:r>
    </w:p>
    <w:p w14:paraId="3F607E22" w14:textId="77777777" w:rsidR="00D233CD" w:rsidRPr="00EA1924" w:rsidRDefault="00D233CD" w:rsidP="00EA1924">
      <w:pPr>
        <w:pStyle w:val="NormalWeb"/>
        <w:numPr>
          <w:ilvl w:val="0"/>
          <w:numId w:val="13"/>
        </w:numPr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>Select the files as input in the “Raw read data from your current history”.</w:t>
      </w:r>
    </w:p>
    <w:p w14:paraId="7270679E" w14:textId="5E93B4DB" w:rsidR="00D233CD" w:rsidRPr="00EA1924" w:rsidRDefault="00D233CD" w:rsidP="00EA1924">
      <w:pPr>
        <w:pStyle w:val="NormalWeb"/>
        <w:numPr>
          <w:ilvl w:val="1"/>
          <w:numId w:val="13"/>
        </w:numPr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  <w:b/>
          <w:bCs/>
        </w:rPr>
        <w:t>IMPORTANT</w:t>
      </w:r>
      <w:r w:rsidRPr="00EA1924">
        <w:rPr>
          <w:rFonts w:asciiTheme="minorHAnsi" w:hAnsiTheme="minorHAnsi"/>
        </w:rPr>
        <w:t xml:space="preserve">: if you cannot find them as single files, do click “Dataset Collection” and find them there as a collection – running this will still create a separate </w:t>
      </w:r>
      <w:proofErr w:type="spellStart"/>
      <w:r w:rsidRPr="00EA1924">
        <w:rPr>
          <w:rFonts w:asciiTheme="minorHAnsi" w:hAnsiTheme="minorHAnsi"/>
        </w:rPr>
        <w:t>FastQC</w:t>
      </w:r>
      <w:proofErr w:type="spellEnd"/>
      <w:r w:rsidRPr="00EA1924">
        <w:rPr>
          <w:rFonts w:asciiTheme="minorHAnsi" w:hAnsiTheme="minorHAnsi"/>
        </w:rPr>
        <w:t xml:space="preserve"> report for forward and reverse.</w:t>
      </w:r>
    </w:p>
    <w:p w14:paraId="5F66E5E4" w14:textId="68679E38" w:rsidR="00D233CD" w:rsidRPr="00EA1924" w:rsidRDefault="00D233CD" w:rsidP="00EA1924">
      <w:pPr>
        <w:pStyle w:val="NormalWeb"/>
        <w:numPr>
          <w:ilvl w:val="0"/>
          <w:numId w:val="13"/>
        </w:numPr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 xml:space="preserve">Run tool – all other options are not needed to be changed. </w:t>
      </w:r>
    </w:p>
    <w:p w14:paraId="5D60FC7F" w14:textId="77777777" w:rsidR="00EA1924" w:rsidRDefault="00D233CD" w:rsidP="00D233CD">
      <w:pPr>
        <w:pStyle w:val="NormalWeb"/>
        <w:numPr>
          <w:ilvl w:val="0"/>
          <w:numId w:val="13"/>
        </w:numPr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 xml:space="preserve">Two files will be created 1) </w:t>
      </w:r>
      <w:proofErr w:type="spellStart"/>
      <w:r w:rsidRPr="00EA1924">
        <w:rPr>
          <w:rFonts w:asciiTheme="minorHAnsi" w:hAnsiTheme="minorHAnsi"/>
        </w:rPr>
        <w:t>RawData</w:t>
      </w:r>
      <w:proofErr w:type="spellEnd"/>
      <w:r w:rsidRPr="00EA1924">
        <w:rPr>
          <w:rFonts w:asciiTheme="minorHAnsi" w:hAnsiTheme="minorHAnsi"/>
        </w:rPr>
        <w:t xml:space="preserve"> and 2) Webpage – click the eye icon on the webpage to open the </w:t>
      </w:r>
      <w:proofErr w:type="spellStart"/>
      <w:r w:rsidRPr="00EA1924">
        <w:rPr>
          <w:rFonts w:asciiTheme="minorHAnsi" w:hAnsiTheme="minorHAnsi"/>
        </w:rPr>
        <w:t>FastQC</w:t>
      </w:r>
      <w:proofErr w:type="spellEnd"/>
      <w:r w:rsidRPr="00EA1924">
        <w:rPr>
          <w:rFonts w:asciiTheme="minorHAnsi" w:hAnsiTheme="minorHAnsi"/>
        </w:rPr>
        <w:t xml:space="preserve"> HTML report for both samples.</w:t>
      </w:r>
    </w:p>
    <w:p w14:paraId="66B82247" w14:textId="20544ED5" w:rsidR="00D233CD" w:rsidRPr="00EA1924" w:rsidRDefault="00D233CD" w:rsidP="00D233CD">
      <w:pPr>
        <w:pStyle w:val="NormalWeb"/>
        <w:numPr>
          <w:ilvl w:val="0"/>
          <w:numId w:val="13"/>
        </w:numPr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 xml:space="preserve">Fill in the table below from your </w:t>
      </w:r>
      <w:proofErr w:type="spellStart"/>
      <w:r w:rsidRPr="00EA1924">
        <w:rPr>
          <w:rFonts w:asciiTheme="minorHAnsi" w:hAnsiTheme="minorHAnsi"/>
        </w:rPr>
        <w:t>FastQC</w:t>
      </w:r>
      <w:proofErr w:type="spellEnd"/>
      <w:r w:rsidRPr="00EA1924">
        <w:rPr>
          <w:rFonts w:asciiTheme="minorHAnsi" w:hAnsiTheme="minorHAnsi"/>
        </w:rPr>
        <w:t xml:space="preserve"> report results:</w:t>
      </w:r>
    </w:p>
    <w:p w14:paraId="17D4EEBB" w14:textId="77777777" w:rsidR="00EA1924" w:rsidRDefault="00EA1924" w:rsidP="00D233CD">
      <w:pPr>
        <w:pStyle w:val="NormalWeb"/>
        <w:rPr>
          <w:rFonts w:asciiTheme="minorHAnsi" w:hAnsiTheme="minorHAnsi"/>
        </w:rPr>
      </w:pPr>
    </w:p>
    <w:p w14:paraId="0572F508" w14:textId="77777777" w:rsidR="00EA1924" w:rsidRPr="00EA1924" w:rsidRDefault="00EA1924" w:rsidP="00D233CD">
      <w:pPr>
        <w:pStyle w:val="NormalWeb"/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0"/>
        <w:gridCol w:w="2050"/>
        <w:gridCol w:w="2050"/>
        <w:gridCol w:w="2946"/>
      </w:tblGrid>
      <w:tr w:rsidR="00D233CD" w:rsidRPr="00EA1924" w14:paraId="03CB4A60" w14:textId="77777777" w:rsidTr="00D233CD">
        <w:tc>
          <w:tcPr>
            <w:tcW w:w="1863" w:type="dxa"/>
            <w:hideMark/>
          </w:tcPr>
          <w:p w14:paraId="62A04469" w14:textId="77777777" w:rsidR="00D233CD" w:rsidRPr="00D233CD" w:rsidRDefault="00D233CD" w:rsidP="00D233CD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D233C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FastQC</w:t>
            </w:r>
            <w:proofErr w:type="spellEnd"/>
            <w:r w:rsidRPr="00D233C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module</w:t>
            </w:r>
          </w:p>
        </w:tc>
        <w:tc>
          <w:tcPr>
            <w:tcW w:w="1963" w:type="dxa"/>
            <w:hideMark/>
          </w:tcPr>
          <w:p w14:paraId="396D6662" w14:textId="4B275F16" w:rsidR="00D233CD" w:rsidRPr="00D233CD" w:rsidRDefault="00D233CD" w:rsidP="00D233CD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192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Forward</w:t>
            </w:r>
            <w:r w:rsidRPr="00D233C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(Pass/Warn/Fail)</w:t>
            </w:r>
          </w:p>
        </w:tc>
        <w:tc>
          <w:tcPr>
            <w:tcW w:w="1963" w:type="dxa"/>
            <w:hideMark/>
          </w:tcPr>
          <w:p w14:paraId="34FD8935" w14:textId="359E8D92" w:rsidR="00D233CD" w:rsidRPr="00D233CD" w:rsidRDefault="00D233CD" w:rsidP="00D233CD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192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Reverse</w:t>
            </w:r>
            <w:r w:rsidRPr="00D233C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(Pass/Warn/Fail)</w:t>
            </w:r>
          </w:p>
        </w:tc>
        <w:tc>
          <w:tcPr>
            <w:tcW w:w="3227" w:type="dxa"/>
            <w:hideMark/>
          </w:tcPr>
          <w:p w14:paraId="7D85744B" w14:textId="77777777" w:rsidR="00D233CD" w:rsidRPr="00D233CD" w:rsidRDefault="00D233CD" w:rsidP="00D233CD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233C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Interpretation</w:t>
            </w:r>
          </w:p>
        </w:tc>
      </w:tr>
      <w:tr w:rsidR="00D233CD" w:rsidRPr="00EA1924" w14:paraId="4EBFCBB6" w14:textId="77777777" w:rsidTr="00D233CD">
        <w:tc>
          <w:tcPr>
            <w:tcW w:w="1863" w:type="dxa"/>
          </w:tcPr>
          <w:p w14:paraId="7E122B58" w14:textId="777B15CF" w:rsidR="00D233CD" w:rsidRPr="00EA1924" w:rsidRDefault="00D233CD" w:rsidP="00D233CD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rPr>
                <w:rFonts w:eastAsia="Times New Roman" w:cs="Times New Roman"/>
                <w:kern w:val="0"/>
                <w:lang w:eastAsia="en-GB"/>
                <w14:ligatures w14:val="none"/>
              </w:rPr>
              <w:t>Basic Statistics</w:t>
            </w:r>
          </w:p>
        </w:tc>
        <w:tc>
          <w:tcPr>
            <w:tcW w:w="1963" w:type="dxa"/>
          </w:tcPr>
          <w:p w14:paraId="1A15D8EA" w14:textId="77777777" w:rsidR="00D233CD" w:rsidRPr="00EA1924" w:rsidRDefault="00D233CD" w:rsidP="00D233CD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963" w:type="dxa"/>
          </w:tcPr>
          <w:p w14:paraId="532F4BEB" w14:textId="77777777" w:rsidR="00D233CD" w:rsidRPr="00EA1924" w:rsidRDefault="00D233CD" w:rsidP="00D233CD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227" w:type="dxa"/>
          </w:tcPr>
          <w:p w14:paraId="58805814" w14:textId="77777777" w:rsidR="00D233CD" w:rsidRPr="00EA1924" w:rsidRDefault="00D233CD" w:rsidP="00D233CD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233CD" w:rsidRPr="00EA1924" w14:paraId="16F7F8A8" w14:textId="77777777" w:rsidTr="00D233CD">
        <w:tc>
          <w:tcPr>
            <w:tcW w:w="1863" w:type="dxa"/>
            <w:hideMark/>
          </w:tcPr>
          <w:p w14:paraId="28F0F25C" w14:textId="77777777" w:rsidR="00D233CD" w:rsidRPr="00D233CD" w:rsidRDefault="00D233CD" w:rsidP="00D233CD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233CD">
              <w:rPr>
                <w:rFonts w:eastAsia="Times New Roman" w:cs="Times New Roman"/>
                <w:kern w:val="0"/>
                <w:lang w:eastAsia="en-GB"/>
                <w14:ligatures w14:val="none"/>
              </w:rPr>
              <w:t>Per base sequence quality</w:t>
            </w:r>
          </w:p>
        </w:tc>
        <w:tc>
          <w:tcPr>
            <w:tcW w:w="1963" w:type="dxa"/>
            <w:hideMark/>
          </w:tcPr>
          <w:p w14:paraId="3E8E70B7" w14:textId="77777777" w:rsidR="00D233CD" w:rsidRPr="00D233CD" w:rsidRDefault="00D233CD" w:rsidP="00D233CD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963" w:type="dxa"/>
            <w:hideMark/>
          </w:tcPr>
          <w:p w14:paraId="7986E648" w14:textId="77777777" w:rsidR="00D233CD" w:rsidRPr="00D233CD" w:rsidRDefault="00D233CD" w:rsidP="00D233CD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227" w:type="dxa"/>
            <w:hideMark/>
          </w:tcPr>
          <w:p w14:paraId="473D5523" w14:textId="77777777" w:rsidR="00D233CD" w:rsidRPr="00D233CD" w:rsidRDefault="00D233CD" w:rsidP="00D233CD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233CD" w:rsidRPr="00EA1924" w14:paraId="1D5D6F46" w14:textId="77777777" w:rsidTr="00D233CD">
        <w:tc>
          <w:tcPr>
            <w:tcW w:w="1863" w:type="dxa"/>
          </w:tcPr>
          <w:p w14:paraId="0644B9F3" w14:textId="4B210AA3" w:rsidR="00D233CD" w:rsidRPr="00EA1924" w:rsidRDefault="00D233CD" w:rsidP="00D233CD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rPr>
                <w:rFonts w:eastAsia="Times New Roman" w:cs="Times New Roman"/>
                <w:kern w:val="0"/>
                <w:lang w:eastAsia="en-GB"/>
                <w14:ligatures w14:val="none"/>
              </w:rPr>
              <w:t>Per base sequence content</w:t>
            </w:r>
          </w:p>
        </w:tc>
        <w:tc>
          <w:tcPr>
            <w:tcW w:w="1963" w:type="dxa"/>
          </w:tcPr>
          <w:p w14:paraId="159E63B1" w14:textId="77777777" w:rsidR="00D233CD" w:rsidRPr="00EA1924" w:rsidRDefault="00D233CD" w:rsidP="00D233CD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963" w:type="dxa"/>
          </w:tcPr>
          <w:p w14:paraId="78632A8E" w14:textId="77777777" w:rsidR="00D233CD" w:rsidRPr="00EA1924" w:rsidRDefault="00D233CD" w:rsidP="00D233CD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227" w:type="dxa"/>
          </w:tcPr>
          <w:p w14:paraId="0F647EB4" w14:textId="77777777" w:rsidR="00D233CD" w:rsidRPr="00EA1924" w:rsidRDefault="00D233CD" w:rsidP="00D233CD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233CD" w:rsidRPr="00EA1924" w14:paraId="03EB2298" w14:textId="77777777" w:rsidTr="00D233CD">
        <w:tc>
          <w:tcPr>
            <w:tcW w:w="1863" w:type="dxa"/>
            <w:hideMark/>
          </w:tcPr>
          <w:p w14:paraId="420B0FCF" w14:textId="77777777" w:rsidR="00D233CD" w:rsidRPr="00D233CD" w:rsidRDefault="00D233CD" w:rsidP="00D233CD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233CD">
              <w:rPr>
                <w:rFonts w:eastAsia="Times New Roman" w:cs="Times New Roman"/>
                <w:kern w:val="0"/>
                <w:lang w:eastAsia="en-GB"/>
                <w14:ligatures w14:val="none"/>
              </w:rPr>
              <w:t>Per sequence GC content</w:t>
            </w:r>
          </w:p>
        </w:tc>
        <w:tc>
          <w:tcPr>
            <w:tcW w:w="1963" w:type="dxa"/>
            <w:hideMark/>
          </w:tcPr>
          <w:p w14:paraId="3D6A5CAE" w14:textId="77777777" w:rsidR="00D233CD" w:rsidRPr="00D233CD" w:rsidRDefault="00D233CD" w:rsidP="00D233CD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963" w:type="dxa"/>
            <w:hideMark/>
          </w:tcPr>
          <w:p w14:paraId="347248F1" w14:textId="77777777" w:rsidR="00D233CD" w:rsidRPr="00D233CD" w:rsidRDefault="00D233CD" w:rsidP="00D233CD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227" w:type="dxa"/>
            <w:hideMark/>
          </w:tcPr>
          <w:p w14:paraId="1F651534" w14:textId="77777777" w:rsidR="00D233CD" w:rsidRPr="00D233CD" w:rsidRDefault="00D233CD" w:rsidP="00D233CD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233CD" w:rsidRPr="00EA1924" w14:paraId="02224402" w14:textId="77777777" w:rsidTr="00D233CD">
        <w:tc>
          <w:tcPr>
            <w:tcW w:w="1863" w:type="dxa"/>
            <w:hideMark/>
          </w:tcPr>
          <w:p w14:paraId="6E9AC542" w14:textId="1883E14E" w:rsidR="00D233CD" w:rsidRPr="00D233CD" w:rsidRDefault="00D233CD" w:rsidP="00D233CD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rPr>
                <w:rFonts w:eastAsia="Times New Roman" w:cs="Times New Roman"/>
                <w:kern w:val="0"/>
                <w:lang w:eastAsia="en-GB"/>
                <w14:ligatures w14:val="none"/>
              </w:rPr>
              <w:t>Sequence Length Distribution</w:t>
            </w:r>
          </w:p>
        </w:tc>
        <w:tc>
          <w:tcPr>
            <w:tcW w:w="1963" w:type="dxa"/>
            <w:hideMark/>
          </w:tcPr>
          <w:p w14:paraId="428E5CFA" w14:textId="77777777" w:rsidR="00D233CD" w:rsidRPr="00D233CD" w:rsidRDefault="00D233CD" w:rsidP="00D233CD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963" w:type="dxa"/>
            <w:hideMark/>
          </w:tcPr>
          <w:p w14:paraId="6A91C127" w14:textId="77777777" w:rsidR="00D233CD" w:rsidRPr="00D233CD" w:rsidRDefault="00D233CD" w:rsidP="00D233CD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227" w:type="dxa"/>
            <w:hideMark/>
          </w:tcPr>
          <w:p w14:paraId="74ABE94E" w14:textId="77777777" w:rsidR="00D233CD" w:rsidRPr="00D233CD" w:rsidRDefault="00D233CD" w:rsidP="00D233CD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233CD" w:rsidRPr="00EA1924" w14:paraId="6514BF91" w14:textId="77777777" w:rsidTr="00D233CD">
        <w:tc>
          <w:tcPr>
            <w:tcW w:w="1863" w:type="dxa"/>
            <w:hideMark/>
          </w:tcPr>
          <w:p w14:paraId="7797BF24" w14:textId="77777777" w:rsidR="00D233CD" w:rsidRPr="00D233CD" w:rsidRDefault="00D233CD" w:rsidP="00D233CD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233CD">
              <w:rPr>
                <w:rFonts w:eastAsia="Times New Roman" w:cs="Times New Roman"/>
                <w:kern w:val="0"/>
                <w:lang w:eastAsia="en-GB"/>
                <w14:ligatures w14:val="none"/>
              </w:rPr>
              <w:t>Adapter content</w:t>
            </w:r>
          </w:p>
        </w:tc>
        <w:tc>
          <w:tcPr>
            <w:tcW w:w="1963" w:type="dxa"/>
            <w:hideMark/>
          </w:tcPr>
          <w:p w14:paraId="138CADB0" w14:textId="77777777" w:rsidR="00D233CD" w:rsidRPr="00D233CD" w:rsidRDefault="00D233CD" w:rsidP="00D233CD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963" w:type="dxa"/>
            <w:hideMark/>
          </w:tcPr>
          <w:p w14:paraId="16EFE8AB" w14:textId="77777777" w:rsidR="00D233CD" w:rsidRPr="00D233CD" w:rsidRDefault="00D233CD" w:rsidP="00D233CD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227" w:type="dxa"/>
            <w:hideMark/>
          </w:tcPr>
          <w:p w14:paraId="0CBDB6A6" w14:textId="77777777" w:rsidR="00D233CD" w:rsidRPr="00D233CD" w:rsidRDefault="00D233CD" w:rsidP="00D233CD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233CD" w:rsidRPr="00EA1924" w14:paraId="4B8381F2" w14:textId="77777777" w:rsidTr="00D233CD">
        <w:tc>
          <w:tcPr>
            <w:tcW w:w="1863" w:type="dxa"/>
            <w:hideMark/>
          </w:tcPr>
          <w:p w14:paraId="6805FF88" w14:textId="77777777" w:rsidR="00D233CD" w:rsidRPr="00D233CD" w:rsidRDefault="00D233CD" w:rsidP="00D233CD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233CD">
              <w:rPr>
                <w:rFonts w:eastAsia="Times New Roman" w:cs="Times New Roman"/>
                <w:kern w:val="0"/>
                <w:lang w:eastAsia="en-GB"/>
                <w14:ligatures w14:val="none"/>
              </w:rPr>
              <w:t>Overrepresented sequences</w:t>
            </w:r>
          </w:p>
        </w:tc>
        <w:tc>
          <w:tcPr>
            <w:tcW w:w="1963" w:type="dxa"/>
            <w:hideMark/>
          </w:tcPr>
          <w:p w14:paraId="4928E6C9" w14:textId="77777777" w:rsidR="00D233CD" w:rsidRPr="00D233CD" w:rsidRDefault="00D233CD" w:rsidP="00D233CD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963" w:type="dxa"/>
            <w:hideMark/>
          </w:tcPr>
          <w:p w14:paraId="412A99D1" w14:textId="77777777" w:rsidR="00D233CD" w:rsidRPr="00D233CD" w:rsidRDefault="00D233CD" w:rsidP="00D233CD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227" w:type="dxa"/>
            <w:hideMark/>
          </w:tcPr>
          <w:p w14:paraId="1A5BB6E0" w14:textId="77777777" w:rsidR="00D233CD" w:rsidRPr="00D233CD" w:rsidRDefault="00D233CD" w:rsidP="00D233CD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B319795" w14:textId="6465FA30" w:rsidR="00D233CD" w:rsidRPr="00EA1924" w:rsidRDefault="00D233CD" w:rsidP="00D233CD">
      <w:pPr>
        <w:pStyle w:val="NormalWeb"/>
        <w:rPr>
          <w:rFonts w:asciiTheme="minorHAnsi" w:hAnsiTheme="minorHAnsi"/>
          <w:b/>
          <w:bCs/>
        </w:rPr>
      </w:pPr>
      <w:r w:rsidRPr="00EA1924">
        <w:rPr>
          <w:rFonts w:asciiTheme="minorHAnsi" w:hAnsiTheme="minorHAnsi"/>
          <w:b/>
          <w:bCs/>
        </w:rPr>
        <w:t>Questions:</w:t>
      </w:r>
    </w:p>
    <w:p w14:paraId="18910FA4" w14:textId="00402722" w:rsidR="00D233CD" w:rsidRPr="00EA1924" w:rsidRDefault="00D233CD" w:rsidP="00D233CD">
      <w:pPr>
        <w:pStyle w:val="NormalWeb"/>
        <w:numPr>
          <w:ilvl w:val="0"/>
          <w:numId w:val="14"/>
        </w:numPr>
        <w:spacing w:line="360" w:lineRule="auto"/>
        <w:rPr>
          <w:rFonts w:asciiTheme="minorHAnsi" w:hAnsiTheme="minorHAnsi"/>
          <w:i/>
          <w:iCs/>
        </w:rPr>
      </w:pPr>
      <w:r w:rsidRPr="00EA1924">
        <w:rPr>
          <w:rFonts w:asciiTheme="minorHAnsi" w:hAnsiTheme="minorHAnsi"/>
          <w:i/>
          <w:iCs/>
        </w:rPr>
        <w:t>Are Forward and Reverse reads similar in quality?</w:t>
      </w:r>
    </w:p>
    <w:p w14:paraId="1011B842" w14:textId="77777777" w:rsidR="00D233CD" w:rsidRPr="00EA1924" w:rsidRDefault="00D233CD" w:rsidP="00D233CD">
      <w:pPr>
        <w:pStyle w:val="NormalWeb"/>
        <w:numPr>
          <w:ilvl w:val="0"/>
          <w:numId w:val="14"/>
        </w:numPr>
        <w:spacing w:line="360" w:lineRule="auto"/>
        <w:rPr>
          <w:rFonts w:asciiTheme="minorHAnsi" w:hAnsiTheme="minorHAnsi"/>
          <w:i/>
          <w:iCs/>
        </w:rPr>
      </w:pPr>
      <w:r w:rsidRPr="00EA1924">
        <w:rPr>
          <w:rFonts w:asciiTheme="minorHAnsi" w:hAnsiTheme="minorHAnsi"/>
          <w:i/>
          <w:iCs/>
        </w:rPr>
        <w:t>Are any warnings concerning for WGS data?</w:t>
      </w:r>
    </w:p>
    <w:p w14:paraId="7FB3E75D" w14:textId="50BD3BF4" w:rsidR="00EA1924" w:rsidRPr="00EA1924" w:rsidRDefault="00D233CD" w:rsidP="00EA1924">
      <w:pPr>
        <w:pStyle w:val="NormalWeb"/>
        <w:numPr>
          <w:ilvl w:val="0"/>
          <w:numId w:val="14"/>
        </w:numPr>
        <w:spacing w:line="360" w:lineRule="auto"/>
        <w:rPr>
          <w:rFonts w:asciiTheme="minorHAnsi" w:hAnsiTheme="minorHAnsi"/>
          <w:i/>
          <w:iCs/>
        </w:rPr>
      </w:pPr>
      <w:r w:rsidRPr="00EA1924">
        <w:rPr>
          <w:rFonts w:asciiTheme="minorHAnsi" w:hAnsiTheme="minorHAnsi"/>
          <w:i/>
          <w:iCs/>
        </w:rPr>
        <w:t xml:space="preserve">Based on </w:t>
      </w:r>
      <w:proofErr w:type="spellStart"/>
      <w:r w:rsidRPr="00EA1924">
        <w:rPr>
          <w:rFonts w:asciiTheme="minorHAnsi" w:hAnsiTheme="minorHAnsi"/>
          <w:i/>
          <w:iCs/>
        </w:rPr>
        <w:t>FastQC</w:t>
      </w:r>
      <w:proofErr w:type="spellEnd"/>
      <w:r w:rsidRPr="00EA1924">
        <w:rPr>
          <w:rFonts w:asciiTheme="minorHAnsi" w:hAnsiTheme="minorHAnsi"/>
          <w:i/>
          <w:iCs/>
        </w:rPr>
        <w:t>, is this dataset suitable for downstream analysis?</w:t>
      </w:r>
    </w:p>
    <w:p w14:paraId="7D687F74" w14:textId="30C6BF63" w:rsidR="00D233CD" w:rsidRPr="00EA1924" w:rsidRDefault="00EA1924" w:rsidP="00D233CD">
      <w:pPr>
        <w:pStyle w:val="NormalWeb"/>
        <w:rPr>
          <w:rFonts w:asciiTheme="minorHAnsi" w:hAnsiTheme="minorHAnsi"/>
          <w:b/>
          <w:bCs/>
          <w:u w:val="single"/>
        </w:rPr>
      </w:pPr>
      <w:r w:rsidRPr="00EA1924">
        <w:rPr>
          <w:rFonts w:asciiTheme="minorHAnsi" w:hAnsiTheme="minorHAnsi"/>
          <w:b/>
          <w:bCs/>
          <w:u w:val="single"/>
        </w:rPr>
        <w:t>Part 4 - Quality control of RNA-</w:t>
      </w:r>
      <w:proofErr w:type="spellStart"/>
      <w:r w:rsidRPr="00EA1924">
        <w:rPr>
          <w:rFonts w:asciiTheme="minorHAnsi" w:hAnsiTheme="minorHAnsi"/>
          <w:b/>
          <w:bCs/>
          <w:u w:val="single"/>
        </w:rPr>
        <w:t>seq</w:t>
      </w:r>
      <w:proofErr w:type="spellEnd"/>
      <w:r w:rsidRPr="00EA1924">
        <w:rPr>
          <w:rFonts w:asciiTheme="minorHAnsi" w:hAnsiTheme="minorHAnsi"/>
          <w:b/>
          <w:bCs/>
          <w:u w:val="single"/>
        </w:rPr>
        <w:t xml:space="preserve"> data</w:t>
      </w:r>
    </w:p>
    <w:p w14:paraId="1934284B" w14:textId="77777777" w:rsidR="00EA1924" w:rsidRPr="00EA1924" w:rsidRDefault="00EA1924" w:rsidP="00D233CD">
      <w:pPr>
        <w:pStyle w:val="NormalWeb"/>
        <w:rPr>
          <w:rFonts w:asciiTheme="minorHAnsi" w:hAnsiTheme="minorHAnsi"/>
        </w:rPr>
      </w:pPr>
      <w:r w:rsidRPr="00EA1924">
        <w:rPr>
          <w:rFonts w:asciiTheme="minorHAnsi" w:hAnsiTheme="minorHAnsi"/>
        </w:rPr>
        <w:t>You will now work with a bulk RNA-</w:t>
      </w:r>
      <w:proofErr w:type="spellStart"/>
      <w:r w:rsidRPr="00EA1924">
        <w:rPr>
          <w:rFonts w:asciiTheme="minorHAnsi" w:hAnsiTheme="minorHAnsi"/>
        </w:rPr>
        <w:t>seq</w:t>
      </w:r>
      <w:proofErr w:type="spellEnd"/>
      <w:r w:rsidRPr="00EA1924">
        <w:rPr>
          <w:rFonts w:asciiTheme="minorHAnsi" w:hAnsiTheme="minorHAnsi"/>
        </w:rPr>
        <w:t xml:space="preserve"> FASTQ file - this dataset represents transcriptomic sequencing, not genomic DNA. This data comes from this experiment: </w:t>
      </w:r>
      <w:r w:rsidRPr="00EA1924">
        <w:rPr>
          <w:rFonts w:asciiTheme="minorHAnsi" w:hAnsiTheme="minorHAnsi"/>
          <w:b/>
          <w:bCs/>
        </w:rPr>
        <w:t>SRX014462</w:t>
      </w:r>
      <w:r w:rsidRPr="00EA1924">
        <w:rPr>
          <w:rFonts w:asciiTheme="minorHAnsi" w:hAnsiTheme="minorHAnsi"/>
        </w:rPr>
        <w:t xml:space="preserve"> which has two samples (</w:t>
      </w:r>
      <w:r w:rsidRPr="00EA1924">
        <w:rPr>
          <w:rFonts w:asciiTheme="minorHAnsi" w:hAnsiTheme="minorHAnsi"/>
          <w:b/>
          <w:bCs/>
        </w:rPr>
        <w:t>SRR031724 &amp; SRR031725</w:t>
      </w:r>
      <w:r w:rsidRPr="00EA1924">
        <w:rPr>
          <w:rFonts w:asciiTheme="minorHAnsi" w:hAnsiTheme="minorHAnsi"/>
        </w:rPr>
        <w:t xml:space="preserve">), </w:t>
      </w:r>
    </w:p>
    <w:p w14:paraId="423361CA" w14:textId="771CE808" w:rsidR="00EA1924" w:rsidRPr="00EA1924" w:rsidRDefault="00EA1924" w:rsidP="00EA1924">
      <w:pPr>
        <w:pStyle w:val="NormalWeb"/>
        <w:rPr>
          <w:rFonts w:asciiTheme="minorHAnsi" w:hAnsiTheme="minorHAnsi"/>
        </w:rPr>
      </w:pPr>
      <w:r w:rsidRPr="00EA1924">
        <w:rPr>
          <w:rFonts w:asciiTheme="minorHAnsi" w:hAnsiTheme="minorHAnsi"/>
        </w:rPr>
        <w:t>Complete the table below with these samples’ feature information:</w:t>
      </w:r>
    </w:p>
    <w:tbl>
      <w:tblPr>
        <w:tblStyle w:val="TableGrid"/>
        <w:tblW w:w="9463" w:type="dxa"/>
        <w:tblLook w:val="04A0" w:firstRow="1" w:lastRow="0" w:firstColumn="1" w:lastColumn="0" w:noHBand="0" w:noVBand="1"/>
      </w:tblPr>
      <w:tblGrid>
        <w:gridCol w:w="2547"/>
        <w:gridCol w:w="6916"/>
      </w:tblGrid>
      <w:tr w:rsidR="00EA1924" w:rsidRPr="00D233CD" w14:paraId="5C996503" w14:textId="77777777" w:rsidTr="00C51EC4">
        <w:trPr>
          <w:trHeight w:val="385"/>
        </w:trPr>
        <w:tc>
          <w:tcPr>
            <w:tcW w:w="2547" w:type="dxa"/>
            <w:vAlign w:val="center"/>
            <w:hideMark/>
          </w:tcPr>
          <w:p w14:paraId="483B6374" w14:textId="77777777" w:rsidR="00EA1924" w:rsidRPr="00D233CD" w:rsidRDefault="00EA1924" w:rsidP="00C51EC4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1924">
              <w:rPr>
                <w:b/>
                <w:bCs/>
              </w:rPr>
              <w:t>Feature</w:t>
            </w:r>
          </w:p>
        </w:tc>
        <w:tc>
          <w:tcPr>
            <w:tcW w:w="6916" w:type="dxa"/>
            <w:vAlign w:val="center"/>
            <w:hideMark/>
          </w:tcPr>
          <w:p w14:paraId="29632BF0" w14:textId="77777777" w:rsidR="00EA1924" w:rsidRPr="00D233CD" w:rsidRDefault="00EA1924" w:rsidP="00C51EC4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1924">
              <w:rPr>
                <w:b/>
                <w:bCs/>
              </w:rPr>
              <w:t>Expected answer</w:t>
            </w:r>
          </w:p>
        </w:tc>
      </w:tr>
      <w:tr w:rsidR="00EA1924" w:rsidRPr="00D233CD" w14:paraId="49A4D5EE" w14:textId="77777777" w:rsidTr="00C51EC4">
        <w:trPr>
          <w:trHeight w:val="364"/>
        </w:trPr>
        <w:tc>
          <w:tcPr>
            <w:tcW w:w="2547" w:type="dxa"/>
            <w:vAlign w:val="center"/>
            <w:hideMark/>
          </w:tcPr>
          <w:p w14:paraId="03C5013B" w14:textId="77777777" w:rsidR="00EA1924" w:rsidRPr="00D233CD" w:rsidRDefault="00EA1924" w:rsidP="00C51EC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t>Organism</w:t>
            </w:r>
          </w:p>
        </w:tc>
        <w:tc>
          <w:tcPr>
            <w:tcW w:w="6916" w:type="dxa"/>
            <w:vAlign w:val="center"/>
            <w:hideMark/>
          </w:tcPr>
          <w:p w14:paraId="37CCDF71" w14:textId="1D689DFC" w:rsidR="00EA1924" w:rsidRPr="00D233CD" w:rsidRDefault="00EA1924" w:rsidP="00C51EC4">
            <w:pPr>
              <w:rPr>
                <w:rFonts w:eastAsia="Times New Roman" w:cs="Times New Roman"/>
                <w:color w:val="EE0000"/>
                <w:kern w:val="0"/>
                <w:lang w:eastAsia="en-GB"/>
                <w14:ligatures w14:val="none"/>
              </w:rPr>
            </w:pPr>
          </w:p>
        </w:tc>
      </w:tr>
      <w:tr w:rsidR="00EA1924" w:rsidRPr="00D233CD" w14:paraId="7C8D5238" w14:textId="77777777" w:rsidTr="00C51EC4">
        <w:trPr>
          <w:trHeight w:val="385"/>
        </w:trPr>
        <w:tc>
          <w:tcPr>
            <w:tcW w:w="2547" w:type="dxa"/>
            <w:vAlign w:val="center"/>
            <w:hideMark/>
          </w:tcPr>
          <w:p w14:paraId="53AFEA2B" w14:textId="77777777" w:rsidR="00EA1924" w:rsidRPr="00D233CD" w:rsidRDefault="00EA1924" w:rsidP="00C51EC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t>Experiment type</w:t>
            </w:r>
          </w:p>
        </w:tc>
        <w:tc>
          <w:tcPr>
            <w:tcW w:w="6916" w:type="dxa"/>
            <w:vAlign w:val="center"/>
            <w:hideMark/>
          </w:tcPr>
          <w:p w14:paraId="1EB7643E" w14:textId="06BB4492" w:rsidR="00EA1924" w:rsidRPr="00D233CD" w:rsidRDefault="00EA1924" w:rsidP="00C51EC4">
            <w:pPr>
              <w:rPr>
                <w:rFonts w:eastAsia="Times New Roman" w:cs="Times New Roman"/>
                <w:color w:val="EE0000"/>
                <w:kern w:val="0"/>
                <w:lang w:eastAsia="en-GB"/>
                <w14:ligatures w14:val="none"/>
              </w:rPr>
            </w:pPr>
          </w:p>
        </w:tc>
      </w:tr>
      <w:tr w:rsidR="00EA1924" w:rsidRPr="00D233CD" w14:paraId="3A1F2214" w14:textId="77777777" w:rsidTr="00C51EC4">
        <w:trPr>
          <w:trHeight w:val="364"/>
        </w:trPr>
        <w:tc>
          <w:tcPr>
            <w:tcW w:w="2547" w:type="dxa"/>
            <w:vAlign w:val="center"/>
            <w:hideMark/>
          </w:tcPr>
          <w:p w14:paraId="6DDB30B1" w14:textId="77777777" w:rsidR="00EA1924" w:rsidRPr="00D233CD" w:rsidRDefault="00EA1924" w:rsidP="00C51EC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t>Library source</w:t>
            </w:r>
          </w:p>
        </w:tc>
        <w:tc>
          <w:tcPr>
            <w:tcW w:w="6916" w:type="dxa"/>
            <w:vAlign w:val="center"/>
            <w:hideMark/>
          </w:tcPr>
          <w:p w14:paraId="0CE7F7EE" w14:textId="0B74416B" w:rsidR="00EA1924" w:rsidRPr="00D233CD" w:rsidRDefault="00EA1924" w:rsidP="00C51EC4">
            <w:pPr>
              <w:rPr>
                <w:rFonts w:eastAsia="Times New Roman" w:cs="Times New Roman"/>
                <w:color w:val="EE0000"/>
                <w:kern w:val="0"/>
                <w:lang w:eastAsia="en-GB"/>
                <w14:ligatures w14:val="none"/>
              </w:rPr>
            </w:pPr>
          </w:p>
        </w:tc>
      </w:tr>
      <w:tr w:rsidR="00EA1924" w:rsidRPr="00D233CD" w14:paraId="24727107" w14:textId="77777777" w:rsidTr="00C51EC4">
        <w:trPr>
          <w:trHeight w:val="385"/>
        </w:trPr>
        <w:tc>
          <w:tcPr>
            <w:tcW w:w="2547" w:type="dxa"/>
            <w:vAlign w:val="center"/>
            <w:hideMark/>
          </w:tcPr>
          <w:p w14:paraId="576B3115" w14:textId="77777777" w:rsidR="00EA1924" w:rsidRPr="00D233CD" w:rsidRDefault="00EA1924" w:rsidP="00C51EC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t>Platform</w:t>
            </w:r>
          </w:p>
        </w:tc>
        <w:tc>
          <w:tcPr>
            <w:tcW w:w="6916" w:type="dxa"/>
            <w:vAlign w:val="center"/>
            <w:hideMark/>
          </w:tcPr>
          <w:p w14:paraId="4646C7F9" w14:textId="5F489B2B" w:rsidR="00EA1924" w:rsidRPr="00D233CD" w:rsidRDefault="00EA1924" w:rsidP="00C51EC4">
            <w:pPr>
              <w:rPr>
                <w:rFonts w:eastAsia="Times New Roman" w:cs="Times New Roman"/>
                <w:color w:val="EE0000"/>
                <w:kern w:val="0"/>
                <w:lang w:eastAsia="en-GB"/>
                <w14:ligatures w14:val="none"/>
              </w:rPr>
            </w:pPr>
          </w:p>
        </w:tc>
      </w:tr>
      <w:tr w:rsidR="00EA1924" w:rsidRPr="00D233CD" w14:paraId="79B30A86" w14:textId="77777777" w:rsidTr="00C51EC4">
        <w:trPr>
          <w:trHeight w:val="385"/>
        </w:trPr>
        <w:tc>
          <w:tcPr>
            <w:tcW w:w="2547" w:type="dxa"/>
            <w:vAlign w:val="center"/>
            <w:hideMark/>
          </w:tcPr>
          <w:p w14:paraId="5566DDA7" w14:textId="77777777" w:rsidR="00EA1924" w:rsidRPr="00D233CD" w:rsidRDefault="00EA1924" w:rsidP="00C51EC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t>Layout</w:t>
            </w:r>
          </w:p>
        </w:tc>
        <w:tc>
          <w:tcPr>
            <w:tcW w:w="6916" w:type="dxa"/>
            <w:vAlign w:val="center"/>
            <w:hideMark/>
          </w:tcPr>
          <w:p w14:paraId="66522DC7" w14:textId="195C11AF" w:rsidR="00EA1924" w:rsidRPr="00D233CD" w:rsidRDefault="00EA1924" w:rsidP="00C51EC4">
            <w:pPr>
              <w:rPr>
                <w:rFonts w:eastAsia="Times New Roman" w:cs="Times New Roman"/>
                <w:color w:val="EE0000"/>
                <w:kern w:val="0"/>
                <w:lang w:eastAsia="en-GB"/>
                <w14:ligatures w14:val="none"/>
              </w:rPr>
            </w:pPr>
          </w:p>
        </w:tc>
      </w:tr>
      <w:tr w:rsidR="00EA1924" w:rsidRPr="00D233CD" w14:paraId="532B73DD" w14:textId="77777777" w:rsidTr="00C51EC4">
        <w:trPr>
          <w:trHeight w:val="364"/>
        </w:trPr>
        <w:tc>
          <w:tcPr>
            <w:tcW w:w="2547" w:type="dxa"/>
            <w:vAlign w:val="center"/>
            <w:hideMark/>
          </w:tcPr>
          <w:p w14:paraId="64A7B1B6" w14:textId="77777777" w:rsidR="00EA1924" w:rsidRPr="00D233CD" w:rsidRDefault="00EA1924" w:rsidP="00C51EC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t>Read type</w:t>
            </w:r>
          </w:p>
        </w:tc>
        <w:tc>
          <w:tcPr>
            <w:tcW w:w="6916" w:type="dxa"/>
            <w:vAlign w:val="center"/>
            <w:hideMark/>
          </w:tcPr>
          <w:p w14:paraId="105976B3" w14:textId="43385143" w:rsidR="00EA1924" w:rsidRPr="00D233CD" w:rsidRDefault="00EA1924" w:rsidP="00C51EC4">
            <w:pPr>
              <w:rPr>
                <w:rFonts w:eastAsia="Times New Roman" w:cs="Times New Roman"/>
                <w:color w:val="EE0000"/>
                <w:kern w:val="0"/>
                <w:lang w:eastAsia="en-GB"/>
                <w14:ligatures w14:val="none"/>
              </w:rPr>
            </w:pPr>
          </w:p>
        </w:tc>
      </w:tr>
    </w:tbl>
    <w:p w14:paraId="1DE39180" w14:textId="00FA81DE" w:rsidR="00EA1924" w:rsidRPr="00EA1924" w:rsidRDefault="00EA1924" w:rsidP="00D233CD">
      <w:pPr>
        <w:pStyle w:val="NormalWeb"/>
        <w:rPr>
          <w:rFonts w:asciiTheme="minorHAnsi" w:hAnsiTheme="minorHAnsi"/>
        </w:rPr>
      </w:pPr>
      <w:r w:rsidRPr="00EA1924">
        <w:rPr>
          <w:rFonts w:asciiTheme="minorHAnsi" w:hAnsiTheme="minorHAnsi"/>
        </w:rPr>
        <w:t xml:space="preserve">HOWEVER, it has been </w:t>
      </w:r>
      <w:proofErr w:type="spellStart"/>
      <w:r w:rsidRPr="00EA1924">
        <w:rPr>
          <w:rFonts w:asciiTheme="minorHAnsi" w:hAnsiTheme="minorHAnsi"/>
        </w:rPr>
        <w:t>subsetted</w:t>
      </w:r>
      <w:proofErr w:type="spellEnd"/>
      <w:r w:rsidRPr="00EA1924">
        <w:rPr>
          <w:rFonts w:asciiTheme="minorHAnsi" w:hAnsiTheme="minorHAnsi"/>
        </w:rPr>
        <w:t xml:space="preserve"> for teaching and learning – these </w:t>
      </w:r>
      <w:proofErr w:type="spellStart"/>
      <w:r w:rsidRPr="00EA1924">
        <w:rPr>
          <w:rFonts w:asciiTheme="minorHAnsi" w:hAnsiTheme="minorHAnsi"/>
        </w:rPr>
        <w:t>subsetted</w:t>
      </w:r>
      <w:proofErr w:type="spellEnd"/>
      <w:r w:rsidRPr="00EA1924">
        <w:rPr>
          <w:rFonts w:asciiTheme="minorHAnsi" w:hAnsiTheme="minorHAnsi"/>
        </w:rPr>
        <w:t xml:space="preserve"> files can be obtained by:</w:t>
      </w:r>
    </w:p>
    <w:p w14:paraId="7BB42FA0" w14:textId="0F83F624" w:rsidR="00EA1924" w:rsidRPr="00EA1924" w:rsidRDefault="00EA1924" w:rsidP="00EA1924">
      <w:pPr>
        <w:pStyle w:val="NormalWeb"/>
        <w:numPr>
          <w:ilvl w:val="0"/>
          <w:numId w:val="15"/>
        </w:numPr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lastRenderedPageBreak/>
        <w:t>In Galaxy, click “Upload”</w:t>
      </w:r>
    </w:p>
    <w:p w14:paraId="46175067" w14:textId="21CEBCB9" w:rsidR="00EA1924" w:rsidRPr="00EA1924" w:rsidRDefault="00EA1924" w:rsidP="00EA1924">
      <w:pPr>
        <w:pStyle w:val="NormalWeb"/>
        <w:numPr>
          <w:ilvl w:val="0"/>
          <w:numId w:val="15"/>
        </w:numPr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>A window should pop up – click “Paste/Fetch data”</w:t>
      </w:r>
    </w:p>
    <w:p w14:paraId="6B0FAB52" w14:textId="074B6F5A" w:rsidR="00EA1924" w:rsidRPr="00EA1924" w:rsidRDefault="00EA1924" w:rsidP="00EA1924">
      <w:pPr>
        <w:pStyle w:val="NormalWeb"/>
        <w:numPr>
          <w:ilvl w:val="0"/>
          <w:numId w:val="15"/>
        </w:numPr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>In the white box, paste these four weblinks as they are:</w:t>
      </w:r>
    </w:p>
    <w:p w14:paraId="01B3E535" w14:textId="77777777" w:rsidR="00EA1924" w:rsidRPr="00EA1924" w:rsidRDefault="00EA1924" w:rsidP="00EA1924">
      <w:pPr>
        <w:pStyle w:val="NormalWeb"/>
        <w:ind w:left="720"/>
        <w:rPr>
          <w:rFonts w:asciiTheme="minorHAnsi" w:hAnsiTheme="minorHAnsi"/>
        </w:rPr>
      </w:pPr>
      <w:r w:rsidRPr="00EA1924">
        <w:rPr>
          <w:rFonts w:asciiTheme="minorHAnsi" w:hAnsiTheme="minorHAnsi"/>
        </w:rPr>
        <w:t>https://zenodo.org/record/6457007/files/GSM461177_1_subsampled.fastqsanger</w:t>
      </w:r>
    </w:p>
    <w:p w14:paraId="6D6CCAA3" w14:textId="77777777" w:rsidR="00EA1924" w:rsidRPr="00EA1924" w:rsidRDefault="00EA1924" w:rsidP="00EA1924">
      <w:pPr>
        <w:pStyle w:val="NormalWeb"/>
        <w:ind w:left="720"/>
        <w:rPr>
          <w:rFonts w:asciiTheme="minorHAnsi" w:hAnsiTheme="minorHAnsi"/>
        </w:rPr>
      </w:pPr>
      <w:r w:rsidRPr="00EA1924">
        <w:rPr>
          <w:rFonts w:asciiTheme="minorHAnsi" w:hAnsiTheme="minorHAnsi"/>
        </w:rPr>
        <w:t>https://zenodo.org/record/6457007/files/GSM461177_2_subsampled.fastqsanger</w:t>
      </w:r>
    </w:p>
    <w:p w14:paraId="01A6CBC1" w14:textId="77777777" w:rsidR="00EA1924" w:rsidRPr="00EA1924" w:rsidRDefault="00EA1924" w:rsidP="00EA1924">
      <w:pPr>
        <w:pStyle w:val="NormalWeb"/>
        <w:ind w:left="720"/>
        <w:rPr>
          <w:rFonts w:asciiTheme="minorHAnsi" w:hAnsiTheme="minorHAnsi"/>
        </w:rPr>
      </w:pPr>
      <w:r w:rsidRPr="00EA1924">
        <w:rPr>
          <w:rFonts w:asciiTheme="minorHAnsi" w:hAnsiTheme="minorHAnsi"/>
        </w:rPr>
        <w:t>https://zenodo.org/record/6457007/files/GSM461180_1_subsampled.fastqsanger</w:t>
      </w:r>
    </w:p>
    <w:p w14:paraId="76E34ACE" w14:textId="77777777" w:rsidR="00EA1924" w:rsidRPr="00EA1924" w:rsidRDefault="00EA1924" w:rsidP="00EA1924">
      <w:pPr>
        <w:pStyle w:val="NormalWeb"/>
        <w:ind w:left="720"/>
        <w:rPr>
          <w:rFonts w:asciiTheme="minorHAnsi" w:hAnsiTheme="minorHAnsi"/>
        </w:rPr>
      </w:pPr>
      <w:r w:rsidRPr="00EA1924">
        <w:rPr>
          <w:rFonts w:asciiTheme="minorHAnsi" w:hAnsiTheme="minorHAnsi"/>
        </w:rPr>
        <w:t>https://zenodo.org/record/6457007/files/GSM461180_2_subsampled.fastqsanger</w:t>
      </w:r>
    </w:p>
    <w:p w14:paraId="6629E11A" w14:textId="4AEFFA17" w:rsidR="00EA1924" w:rsidRPr="00EA1924" w:rsidRDefault="00EA1924" w:rsidP="00EA1924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EA1924">
        <w:rPr>
          <w:rFonts w:asciiTheme="minorHAnsi" w:hAnsiTheme="minorHAnsi"/>
        </w:rPr>
        <w:t xml:space="preserve">Then click “Start” to load the </w:t>
      </w:r>
      <w:proofErr w:type="spellStart"/>
      <w:r w:rsidRPr="00EA1924">
        <w:rPr>
          <w:rFonts w:asciiTheme="minorHAnsi" w:hAnsiTheme="minorHAnsi"/>
        </w:rPr>
        <w:t>fastq</w:t>
      </w:r>
      <w:proofErr w:type="spellEnd"/>
      <w:r w:rsidRPr="00EA1924">
        <w:rPr>
          <w:rFonts w:asciiTheme="minorHAnsi" w:hAnsiTheme="minorHAnsi"/>
        </w:rPr>
        <w:t xml:space="preserve"> files into your history – no need to change anything else. </w:t>
      </w:r>
    </w:p>
    <w:p w14:paraId="3F157C2D" w14:textId="6CDFCA28" w:rsidR="00EA1924" w:rsidRPr="00EA1924" w:rsidRDefault="00EA1924" w:rsidP="00EA1924">
      <w:pPr>
        <w:pStyle w:val="NormalWeb"/>
        <w:rPr>
          <w:rFonts w:asciiTheme="minorHAnsi" w:hAnsiTheme="minorHAnsi"/>
          <w:b/>
          <w:bCs/>
        </w:rPr>
      </w:pPr>
      <w:r w:rsidRPr="00EA1924">
        <w:rPr>
          <w:rFonts w:asciiTheme="minorHAnsi" w:hAnsiTheme="minorHAnsi"/>
          <w:b/>
          <w:bCs/>
        </w:rPr>
        <w:t>Questions:</w:t>
      </w:r>
    </w:p>
    <w:p w14:paraId="364993DA" w14:textId="77777777" w:rsidR="00EA1924" w:rsidRPr="00EA1924" w:rsidRDefault="00EA1924" w:rsidP="00EA1924">
      <w:pPr>
        <w:pStyle w:val="NormalWeb"/>
        <w:numPr>
          <w:ilvl w:val="0"/>
          <w:numId w:val="16"/>
        </w:numPr>
        <w:spacing w:line="360" w:lineRule="auto"/>
        <w:rPr>
          <w:rFonts w:asciiTheme="minorHAnsi" w:hAnsiTheme="minorHAnsi"/>
          <w:i/>
          <w:iCs/>
        </w:rPr>
      </w:pPr>
      <w:r w:rsidRPr="00EA1924">
        <w:rPr>
          <w:rFonts w:asciiTheme="minorHAnsi" w:hAnsiTheme="minorHAnsi"/>
          <w:i/>
          <w:iCs/>
        </w:rPr>
        <w:t>What biological molecules are sequenced in RNA-</w:t>
      </w:r>
      <w:proofErr w:type="spellStart"/>
      <w:r w:rsidRPr="00EA1924">
        <w:rPr>
          <w:rFonts w:asciiTheme="minorHAnsi" w:hAnsiTheme="minorHAnsi"/>
          <w:i/>
          <w:iCs/>
        </w:rPr>
        <w:t>seq</w:t>
      </w:r>
      <w:proofErr w:type="spellEnd"/>
      <w:r w:rsidRPr="00EA1924">
        <w:rPr>
          <w:rFonts w:asciiTheme="minorHAnsi" w:hAnsiTheme="minorHAnsi"/>
          <w:i/>
          <w:iCs/>
        </w:rPr>
        <w:t>?</w:t>
      </w:r>
    </w:p>
    <w:p w14:paraId="3FB9F34D" w14:textId="77777777" w:rsidR="00EA1924" w:rsidRPr="00EA1924" w:rsidRDefault="00EA1924" w:rsidP="00EA1924">
      <w:pPr>
        <w:pStyle w:val="NormalWeb"/>
        <w:numPr>
          <w:ilvl w:val="0"/>
          <w:numId w:val="16"/>
        </w:numPr>
        <w:spacing w:line="360" w:lineRule="auto"/>
        <w:rPr>
          <w:rFonts w:asciiTheme="minorHAnsi" w:hAnsiTheme="minorHAnsi"/>
          <w:i/>
          <w:iCs/>
        </w:rPr>
      </w:pPr>
      <w:r w:rsidRPr="00EA1924">
        <w:rPr>
          <w:rFonts w:asciiTheme="minorHAnsi" w:hAnsiTheme="minorHAnsi"/>
          <w:i/>
          <w:iCs/>
        </w:rPr>
        <w:t>Would you expect:</w:t>
      </w:r>
    </w:p>
    <w:p w14:paraId="5BB7BA65" w14:textId="77777777" w:rsidR="00EA1924" w:rsidRPr="00EA1924" w:rsidRDefault="00EA1924" w:rsidP="00EA1924">
      <w:pPr>
        <w:pStyle w:val="NormalWeb"/>
        <w:numPr>
          <w:ilvl w:val="1"/>
          <w:numId w:val="16"/>
        </w:numPr>
        <w:spacing w:line="360" w:lineRule="auto"/>
        <w:rPr>
          <w:rFonts w:asciiTheme="minorHAnsi" w:hAnsiTheme="minorHAnsi"/>
          <w:i/>
          <w:iCs/>
        </w:rPr>
      </w:pPr>
      <w:r w:rsidRPr="00EA1924">
        <w:rPr>
          <w:rFonts w:asciiTheme="minorHAnsi" w:hAnsiTheme="minorHAnsi"/>
          <w:i/>
          <w:iCs/>
        </w:rPr>
        <w:t>uniform genome coverage?</w:t>
      </w:r>
    </w:p>
    <w:p w14:paraId="3276A456" w14:textId="77777777" w:rsidR="00EA1924" w:rsidRPr="00EA1924" w:rsidRDefault="00EA1924" w:rsidP="00EA1924">
      <w:pPr>
        <w:pStyle w:val="NormalWeb"/>
        <w:numPr>
          <w:ilvl w:val="1"/>
          <w:numId w:val="16"/>
        </w:numPr>
        <w:spacing w:line="360" w:lineRule="auto"/>
        <w:rPr>
          <w:rFonts w:asciiTheme="minorHAnsi" w:hAnsiTheme="minorHAnsi"/>
          <w:i/>
          <w:iCs/>
        </w:rPr>
      </w:pPr>
      <w:r w:rsidRPr="00EA1924">
        <w:rPr>
          <w:rFonts w:asciiTheme="minorHAnsi" w:hAnsiTheme="minorHAnsi"/>
          <w:i/>
          <w:iCs/>
        </w:rPr>
        <w:t>equal representation of all genes?</w:t>
      </w:r>
    </w:p>
    <w:p w14:paraId="0C8B4373" w14:textId="77777777" w:rsidR="00EA1924" w:rsidRPr="00EA1924" w:rsidRDefault="00EA1924" w:rsidP="00EA1924">
      <w:pPr>
        <w:pStyle w:val="NormalWeb"/>
        <w:numPr>
          <w:ilvl w:val="0"/>
          <w:numId w:val="16"/>
        </w:numPr>
        <w:spacing w:line="360" w:lineRule="auto"/>
        <w:rPr>
          <w:rFonts w:asciiTheme="minorHAnsi" w:hAnsiTheme="minorHAnsi"/>
          <w:i/>
          <w:iCs/>
        </w:rPr>
      </w:pPr>
      <w:r w:rsidRPr="00EA1924">
        <w:rPr>
          <w:rFonts w:asciiTheme="minorHAnsi" w:hAnsiTheme="minorHAnsi"/>
          <w:i/>
          <w:iCs/>
        </w:rPr>
        <w:t>How might RNA-</w:t>
      </w:r>
      <w:proofErr w:type="spellStart"/>
      <w:r w:rsidRPr="00EA1924">
        <w:rPr>
          <w:rFonts w:asciiTheme="minorHAnsi" w:hAnsiTheme="minorHAnsi"/>
          <w:i/>
          <w:iCs/>
        </w:rPr>
        <w:t>seq</w:t>
      </w:r>
      <w:proofErr w:type="spellEnd"/>
      <w:r w:rsidRPr="00EA1924">
        <w:rPr>
          <w:rFonts w:asciiTheme="minorHAnsi" w:hAnsiTheme="minorHAnsi"/>
          <w:i/>
          <w:iCs/>
        </w:rPr>
        <w:t xml:space="preserve"> differ from genomic DNA in QC metrics?</w:t>
      </w:r>
    </w:p>
    <w:p w14:paraId="2BB7C830" w14:textId="52BE9CE1" w:rsidR="00EA1924" w:rsidRPr="00EA1924" w:rsidRDefault="00EA1924" w:rsidP="00EA1924">
      <w:pPr>
        <w:pStyle w:val="NormalWeb"/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 xml:space="preserve">Now, let’s run </w:t>
      </w:r>
      <w:proofErr w:type="spellStart"/>
      <w:r w:rsidRPr="00EA1924">
        <w:rPr>
          <w:rFonts w:asciiTheme="minorHAnsi" w:hAnsiTheme="minorHAnsi"/>
        </w:rPr>
        <w:t>FastQC</w:t>
      </w:r>
      <w:proofErr w:type="spellEnd"/>
      <w:r w:rsidRPr="00EA1924">
        <w:rPr>
          <w:rFonts w:asciiTheme="minorHAnsi" w:hAnsiTheme="minorHAnsi"/>
        </w:rPr>
        <w:t xml:space="preserve"> on these files</w:t>
      </w:r>
    </w:p>
    <w:p w14:paraId="5B19FBE7" w14:textId="437C6EA6" w:rsidR="00EA1924" w:rsidRPr="00EA1924" w:rsidRDefault="00EA1924" w:rsidP="00EA1924">
      <w:pPr>
        <w:pStyle w:val="NormalWeb"/>
        <w:numPr>
          <w:ilvl w:val="0"/>
          <w:numId w:val="17"/>
        </w:numPr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 xml:space="preserve">Run </w:t>
      </w:r>
      <w:proofErr w:type="spellStart"/>
      <w:r w:rsidRPr="00EA1924">
        <w:rPr>
          <w:rStyle w:val="Strong"/>
          <w:rFonts w:asciiTheme="minorHAnsi" w:eastAsiaTheme="majorEastAsia" w:hAnsiTheme="minorHAnsi"/>
          <w:b w:val="0"/>
          <w:bCs w:val="0"/>
        </w:rPr>
        <w:t>FastQC</w:t>
      </w:r>
      <w:proofErr w:type="spellEnd"/>
      <w:r w:rsidRPr="00EA1924">
        <w:rPr>
          <w:rFonts w:asciiTheme="minorHAnsi" w:hAnsiTheme="minorHAnsi"/>
        </w:rPr>
        <w:t xml:space="preserve"> on the provided RNA-</w:t>
      </w:r>
      <w:proofErr w:type="spellStart"/>
      <w:r w:rsidRPr="00EA1924">
        <w:rPr>
          <w:rFonts w:asciiTheme="minorHAnsi" w:hAnsiTheme="minorHAnsi"/>
        </w:rPr>
        <w:t>seq</w:t>
      </w:r>
      <w:proofErr w:type="spellEnd"/>
      <w:r w:rsidRPr="00EA1924">
        <w:rPr>
          <w:rFonts w:asciiTheme="minorHAnsi" w:hAnsiTheme="minorHAnsi"/>
        </w:rPr>
        <w:t xml:space="preserve"> FASTQ files.</w:t>
      </w:r>
    </w:p>
    <w:p w14:paraId="0EE1A51D" w14:textId="17ADA475" w:rsidR="00EA1924" w:rsidRPr="00EA1924" w:rsidRDefault="00EA1924" w:rsidP="00EA1924">
      <w:pPr>
        <w:pStyle w:val="NormalWeb"/>
        <w:numPr>
          <w:ilvl w:val="0"/>
          <w:numId w:val="17"/>
        </w:numPr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 xml:space="preserve">Open the </w:t>
      </w:r>
      <w:proofErr w:type="spellStart"/>
      <w:r w:rsidRPr="00EA1924">
        <w:rPr>
          <w:rFonts w:asciiTheme="minorHAnsi" w:hAnsiTheme="minorHAnsi"/>
        </w:rPr>
        <w:t>FastQC</w:t>
      </w:r>
      <w:proofErr w:type="spellEnd"/>
      <w:r w:rsidRPr="00EA1924">
        <w:rPr>
          <w:rFonts w:asciiTheme="minorHAnsi" w:hAnsiTheme="minorHAnsi"/>
        </w:rPr>
        <w:t xml:space="preserve"> HTML reports.</w:t>
      </w:r>
    </w:p>
    <w:p w14:paraId="2EC0F66D" w14:textId="77777777" w:rsidR="00EA1924" w:rsidRPr="00EA1924" w:rsidRDefault="00EA1924" w:rsidP="00EA1924">
      <w:pPr>
        <w:pStyle w:val="NormalWeb"/>
        <w:spacing w:line="360" w:lineRule="auto"/>
        <w:rPr>
          <w:rFonts w:asciiTheme="minorHAnsi" w:hAnsiTheme="minorHAnsi"/>
        </w:rPr>
      </w:pPr>
    </w:p>
    <w:p w14:paraId="0DEECEDE" w14:textId="12BEEC9B" w:rsidR="00EA1924" w:rsidRDefault="00EA1924" w:rsidP="00EA1924">
      <w:pPr>
        <w:pStyle w:val="NormalWeb"/>
        <w:rPr>
          <w:rFonts w:asciiTheme="minorHAnsi" w:hAnsiTheme="minorHAnsi"/>
        </w:rPr>
      </w:pPr>
      <w:r w:rsidRPr="00EA1924">
        <w:rPr>
          <w:rFonts w:asciiTheme="minorHAnsi" w:hAnsiTheme="minorHAnsi"/>
        </w:rPr>
        <w:t xml:space="preserve">Check your </w:t>
      </w:r>
      <w:proofErr w:type="spellStart"/>
      <w:r w:rsidRPr="00EA1924">
        <w:rPr>
          <w:rFonts w:asciiTheme="minorHAnsi" w:hAnsiTheme="minorHAnsi"/>
        </w:rPr>
        <w:t>FastQC</w:t>
      </w:r>
      <w:proofErr w:type="spellEnd"/>
      <w:r w:rsidRPr="00EA1924">
        <w:rPr>
          <w:rFonts w:asciiTheme="minorHAnsi" w:hAnsiTheme="minorHAnsi"/>
        </w:rPr>
        <w:t xml:space="preserve"> reports for differences between samples AND forward vs reverse results. Note and interpret all your thoughts for the </w:t>
      </w:r>
      <w:proofErr w:type="spellStart"/>
      <w:r w:rsidRPr="00EA1924">
        <w:rPr>
          <w:rFonts w:asciiTheme="minorHAnsi" w:hAnsiTheme="minorHAnsi"/>
        </w:rPr>
        <w:t>FastQC</w:t>
      </w:r>
      <w:proofErr w:type="spellEnd"/>
      <w:r w:rsidRPr="00EA1924">
        <w:rPr>
          <w:rFonts w:asciiTheme="minorHAnsi" w:hAnsiTheme="minorHAnsi"/>
        </w:rPr>
        <w:t xml:space="preserve"> modules / features below:</w:t>
      </w:r>
    </w:p>
    <w:p w14:paraId="0050C1E9" w14:textId="77777777" w:rsidR="00E863E7" w:rsidRDefault="00E863E7" w:rsidP="00EA1924">
      <w:pPr>
        <w:pStyle w:val="NormalWeb"/>
        <w:rPr>
          <w:rFonts w:asciiTheme="minorHAnsi" w:hAnsiTheme="minorHAnsi"/>
        </w:rPr>
      </w:pPr>
    </w:p>
    <w:p w14:paraId="69FB62D4" w14:textId="77777777" w:rsidR="00E863E7" w:rsidRDefault="00E863E7" w:rsidP="00EA1924">
      <w:pPr>
        <w:pStyle w:val="NormalWeb"/>
        <w:rPr>
          <w:rFonts w:asciiTheme="minorHAnsi" w:hAnsiTheme="minorHAnsi"/>
        </w:rPr>
      </w:pPr>
    </w:p>
    <w:p w14:paraId="0A14873F" w14:textId="77777777" w:rsidR="00E863E7" w:rsidRPr="00EA1924" w:rsidRDefault="00E863E7" w:rsidP="00EA1924">
      <w:pPr>
        <w:pStyle w:val="NormalWeb"/>
        <w:rPr>
          <w:rFonts w:asciiTheme="minorHAnsi" w:hAnsiTheme="minorHAnsi"/>
        </w:rPr>
      </w:pPr>
    </w:p>
    <w:tbl>
      <w:tblPr>
        <w:tblStyle w:val="TableGrid"/>
        <w:tblW w:w="9759" w:type="dxa"/>
        <w:tblLook w:val="04A0" w:firstRow="1" w:lastRow="0" w:firstColumn="1" w:lastColumn="0" w:noHBand="0" w:noVBand="1"/>
      </w:tblPr>
      <w:tblGrid>
        <w:gridCol w:w="2122"/>
        <w:gridCol w:w="2976"/>
        <w:gridCol w:w="4661"/>
      </w:tblGrid>
      <w:tr w:rsidR="00EA1924" w:rsidRPr="00EA1924" w14:paraId="1B3AF4B5" w14:textId="77777777" w:rsidTr="00EA1924">
        <w:trPr>
          <w:trHeight w:val="276"/>
        </w:trPr>
        <w:tc>
          <w:tcPr>
            <w:tcW w:w="2122" w:type="dxa"/>
            <w:hideMark/>
          </w:tcPr>
          <w:p w14:paraId="1D82CC7A" w14:textId="77777777" w:rsidR="00EA1924" w:rsidRPr="00D233CD" w:rsidRDefault="00EA1924" w:rsidP="00C51EC4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D233C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FastQC</w:t>
            </w:r>
            <w:proofErr w:type="spellEnd"/>
            <w:r w:rsidRPr="00D233C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module</w:t>
            </w:r>
          </w:p>
        </w:tc>
        <w:tc>
          <w:tcPr>
            <w:tcW w:w="2976" w:type="dxa"/>
            <w:hideMark/>
          </w:tcPr>
          <w:p w14:paraId="3DEB3624" w14:textId="45767815" w:rsidR="00EA1924" w:rsidRPr="00D233CD" w:rsidRDefault="00EA1924" w:rsidP="00C51EC4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192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Any differences?</w:t>
            </w:r>
          </w:p>
        </w:tc>
        <w:tc>
          <w:tcPr>
            <w:tcW w:w="4661" w:type="dxa"/>
            <w:hideMark/>
          </w:tcPr>
          <w:p w14:paraId="36955DC4" w14:textId="77777777" w:rsidR="00EA1924" w:rsidRPr="00D233CD" w:rsidRDefault="00EA1924" w:rsidP="00C51EC4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233C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Interpretation</w:t>
            </w:r>
          </w:p>
        </w:tc>
      </w:tr>
      <w:tr w:rsidR="00EA1924" w:rsidRPr="00EA1924" w14:paraId="3FDC67D8" w14:textId="77777777" w:rsidTr="00EA1924">
        <w:trPr>
          <w:trHeight w:val="260"/>
        </w:trPr>
        <w:tc>
          <w:tcPr>
            <w:tcW w:w="2122" w:type="dxa"/>
          </w:tcPr>
          <w:p w14:paraId="3FCA88B0" w14:textId="77777777" w:rsidR="00EA1924" w:rsidRPr="00EA1924" w:rsidRDefault="00EA1924" w:rsidP="00C51EC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rPr>
                <w:rFonts w:eastAsia="Times New Roman" w:cs="Times New Roman"/>
                <w:kern w:val="0"/>
                <w:lang w:eastAsia="en-GB"/>
                <w14:ligatures w14:val="none"/>
              </w:rPr>
              <w:t>Basic Statistics</w:t>
            </w:r>
          </w:p>
        </w:tc>
        <w:tc>
          <w:tcPr>
            <w:tcW w:w="2976" w:type="dxa"/>
          </w:tcPr>
          <w:p w14:paraId="57EAA5F9" w14:textId="5698BCF5" w:rsidR="00EA1924" w:rsidRPr="00EA1924" w:rsidRDefault="00EA1924" w:rsidP="00C51EC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4661" w:type="dxa"/>
          </w:tcPr>
          <w:p w14:paraId="4C5DA6FF" w14:textId="77777777" w:rsidR="00EA1924" w:rsidRPr="00EA1924" w:rsidRDefault="00EA1924" w:rsidP="00C51EC4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A1924" w:rsidRPr="00EA1924" w14:paraId="5C9BAF41" w14:textId="77777777" w:rsidTr="00EA1924">
        <w:trPr>
          <w:trHeight w:val="551"/>
        </w:trPr>
        <w:tc>
          <w:tcPr>
            <w:tcW w:w="2122" w:type="dxa"/>
            <w:hideMark/>
          </w:tcPr>
          <w:p w14:paraId="05888FD5" w14:textId="77777777" w:rsidR="00EA1924" w:rsidRPr="00D233CD" w:rsidRDefault="00EA1924" w:rsidP="00C51EC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233CD">
              <w:rPr>
                <w:rFonts w:eastAsia="Times New Roman" w:cs="Times New Roman"/>
                <w:kern w:val="0"/>
                <w:lang w:eastAsia="en-GB"/>
                <w14:ligatures w14:val="none"/>
              </w:rPr>
              <w:t>Per base sequence quality</w:t>
            </w:r>
          </w:p>
        </w:tc>
        <w:tc>
          <w:tcPr>
            <w:tcW w:w="2976" w:type="dxa"/>
            <w:hideMark/>
          </w:tcPr>
          <w:p w14:paraId="630280FE" w14:textId="5D48D080" w:rsidR="00EA1924" w:rsidRPr="00D233CD" w:rsidRDefault="00EA1924" w:rsidP="00C51EC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4661" w:type="dxa"/>
            <w:hideMark/>
          </w:tcPr>
          <w:p w14:paraId="2609AF6D" w14:textId="77777777" w:rsidR="00EA1924" w:rsidRPr="00D233CD" w:rsidRDefault="00EA1924" w:rsidP="00C51EC4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A1924" w:rsidRPr="00EA1924" w14:paraId="2E364EA5" w14:textId="77777777" w:rsidTr="00EA1924">
        <w:trPr>
          <w:trHeight w:val="551"/>
        </w:trPr>
        <w:tc>
          <w:tcPr>
            <w:tcW w:w="2122" w:type="dxa"/>
          </w:tcPr>
          <w:p w14:paraId="5B9F3577" w14:textId="77777777" w:rsidR="00EA1924" w:rsidRPr="00EA1924" w:rsidRDefault="00EA1924" w:rsidP="00C51EC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rPr>
                <w:rFonts w:eastAsia="Times New Roman" w:cs="Times New Roman"/>
                <w:kern w:val="0"/>
                <w:lang w:eastAsia="en-GB"/>
                <w14:ligatures w14:val="none"/>
              </w:rPr>
              <w:t>Per base sequence content</w:t>
            </w:r>
          </w:p>
        </w:tc>
        <w:tc>
          <w:tcPr>
            <w:tcW w:w="2976" w:type="dxa"/>
          </w:tcPr>
          <w:p w14:paraId="05D302CE" w14:textId="687F7E11" w:rsidR="00EA1924" w:rsidRPr="00EA1924" w:rsidRDefault="00EA1924" w:rsidP="00C51EC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4661" w:type="dxa"/>
          </w:tcPr>
          <w:p w14:paraId="4BE1BDAC" w14:textId="77777777" w:rsidR="00EA1924" w:rsidRPr="00EA1924" w:rsidRDefault="00EA1924" w:rsidP="00C51EC4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A1924" w:rsidRPr="00EA1924" w14:paraId="013D5935" w14:textId="77777777" w:rsidTr="00EA1924">
        <w:trPr>
          <w:trHeight w:val="536"/>
        </w:trPr>
        <w:tc>
          <w:tcPr>
            <w:tcW w:w="2122" w:type="dxa"/>
            <w:hideMark/>
          </w:tcPr>
          <w:p w14:paraId="7473DDA4" w14:textId="77777777" w:rsidR="00EA1924" w:rsidRPr="00D233CD" w:rsidRDefault="00EA1924" w:rsidP="00C51EC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233CD">
              <w:rPr>
                <w:rFonts w:eastAsia="Times New Roman" w:cs="Times New Roman"/>
                <w:kern w:val="0"/>
                <w:lang w:eastAsia="en-GB"/>
                <w14:ligatures w14:val="none"/>
              </w:rPr>
              <w:t>Per sequence GC content</w:t>
            </w:r>
          </w:p>
        </w:tc>
        <w:tc>
          <w:tcPr>
            <w:tcW w:w="2976" w:type="dxa"/>
            <w:hideMark/>
          </w:tcPr>
          <w:p w14:paraId="1C0AC448" w14:textId="690B8E8D" w:rsidR="00EA1924" w:rsidRPr="00D233CD" w:rsidRDefault="00EA1924" w:rsidP="00C51EC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4661" w:type="dxa"/>
            <w:hideMark/>
          </w:tcPr>
          <w:p w14:paraId="24A24BA9" w14:textId="77777777" w:rsidR="00EA1924" w:rsidRPr="00D233CD" w:rsidRDefault="00EA1924" w:rsidP="00C51EC4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A1924" w:rsidRPr="00EA1924" w14:paraId="353F5489" w14:textId="77777777" w:rsidTr="00EA1924">
        <w:trPr>
          <w:trHeight w:val="827"/>
        </w:trPr>
        <w:tc>
          <w:tcPr>
            <w:tcW w:w="2122" w:type="dxa"/>
            <w:hideMark/>
          </w:tcPr>
          <w:p w14:paraId="2993EC52" w14:textId="77777777" w:rsidR="00EA1924" w:rsidRPr="00D233CD" w:rsidRDefault="00EA1924" w:rsidP="00C51EC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rPr>
                <w:rFonts w:eastAsia="Times New Roman" w:cs="Times New Roman"/>
                <w:kern w:val="0"/>
                <w:lang w:eastAsia="en-GB"/>
                <w14:ligatures w14:val="none"/>
              </w:rPr>
              <w:t>Sequence Length Distribution</w:t>
            </w:r>
          </w:p>
        </w:tc>
        <w:tc>
          <w:tcPr>
            <w:tcW w:w="2976" w:type="dxa"/>
            <w:hideMark/>
          </w:tcPr>
          <w:p w14:paraId="2ADDC3C2" w14:textId="78E4BE33" w:rsidR="00EA1924" w:rsidRPr="00D233CD" w:rsidRDefault="00EA1924" w:rsidP="00C51EC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4661" w:type="dxa"/>
            <w:hideMark/>
          </w:tcPr>
          <w:p w14:paraId="0DA95C1C" w14:textId="77777777" w:rsidR="00EA1924" w:rsidRPr="00D233CD" w:rsidRDefault="00EA1924" w:rsidP="00C51EC4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A1924" w:rsidRPr="00EA1924" w14:paraId="6848B887" w14:textId="77777777" w:rsidTr="00EA1924">
        <w:trPr>
          <w:trHeight w:val="276"/>
        </w:trPr>
        <w:tc>
          <w:tcPr>
            <w:tcW w:w="2122" w:type="dxa"/>
            <w:hideMark/>
          </w:tcPr>
          <w:p w14:paraId="599AC9FF" w14:textId="77777777" w:rsidR="00EA1924" w:rsidRPr="00D233CD" w:rsidRDefault="00EA1924" w:rsidP="00C51EC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233CD">
              <w:rPr>
                <w:rFonts w:eastAsia="Times New Roman" w:cs="Times New Roman"/>
                <w:kern w:val="0"/>
                <w:lang w:eastAsia="en-GB"/>
                <w14:ligatures w14:val="none"/>
              </w:rPr>
              <w:t>Adapter content</w:t>
            </w:r>
          </w:p>
        </w:tc>
        <w:tc>
          <w:tcPr>
            <w:tcW w:w="2976" w:type="dxa"/>
            <w:hideMark/>
          </w:tcPr>
          <w:p w14:paraId="22442301" w14:textId="10F94D02" w:rsidR="00EA1924" w:rsidRPr="00D233CD" w:rsidRDefault="00EA1924" w:rsidP="00C51EC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4661" w:type="dxa"/>
            <w:hideMark/>
          </w:tcPr>
          <w:p w14:paraId="29D194DD" w14:textId="77777777" w:rsidR="00EA1924" w:rsidRPr="00D233CD" w:rsidRDefault="00EA1924" w:rsidP="00C51EC4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A1924" w:rsidRPr="00EA1924" w14:paraId="3D6D131F" w14:textId="77777777" w:rsidTr="00EA1924">
        <w:trPr>
          <w:trHeight w:val="536"/>
        </w:trPr>
        <w:tc>
          <w:tcPr>
            <w:tcW w:w="2122" w:type="dxa"/>
            <w:hideMark/>
          </w:tcPr>
          <w:p w14:paraId="48DBEF81" w14:textId="77777777" w:rsidR="00EA1924" w:rsidRPr="00D233CD" w:rsidRDefault="00EA1924" w:rsidP="00C51EC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233CD">
              <w:rPr>
                <w:rFonts w:eastAsia="Times New Roman" w:cs="Times New Roman"/>
                <w:kern w:val="0"/>
                <w:lang w:eastAsia="en-GB"/>
                <w14:ligatures w14:val="none"/>
              </w:rPr>
              <w:t>Overrepresented sequences</w:t>
            </w:r>
          </w:p>
        </w:tc>
        <w:tc>
          <w:tcPr>
            <w:tcW w:w="2976" w:type="dxa"/>
            <w:hideMark/>
          </w:tcPr>
          <w:p w14:paraId="3880073F" w14:textId="3518A6E3" w:rsidR="00EA1924" w:rsidRPr="00D233CD" w:rsidRDefault="00EA1924" w:rsidP="00C51EC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4661" w:type="dxa"/>
            <w:hideMark/>
          </w:tcPr>
          <w:p w14:paraId="5D3E631C" w14:textId="77777777" w:rsidR="00EA1924" w:rsidRPr="00D233CD" w:rsidRDefault="00EA1924" w:rsidP="00C51EC4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7CC992D" w14:textId="3D32487F" w:rsidR="00EA1924" w:rsidRPr="00EA1924" w:rsidRDefault="00EA1924" w:rsidP="00EA1924">
      <w:pPr>
        <w:pStyle w:val="NormalWeb"/>
        <w:rPr>
          <w:rFonts w:asciiTheme="minorHAnsi" w:hAnsiTheme="minorHAnsi"/>
          <w:b/>
          <w:bCs/>
        </w:rPr>
      </w:pPr>
      <w:r w:rsidRPr="00EA1924">
        <w:rPr>
          <w:rFonts w:asciiTheme="minorHAnsi" w:hAnsiTheme="minorHAnsi"/>
          <w:b/>
          <w:bCs/>
        </w:rPr>
        <w:t>Questions:</w:t>
      </w:r>
    </w:p>
    <w:p w14:paraId="0F1D1D28" w14:textId="77777777" w:rsidR="00EA1924" w:rsidRPr="00EA1924" w:rsidRDefault="00EA1924" w:rsidP="00EA1924">
      <w:pPr>
        <w:pStyle w:val="NormalWeb"/>
        <w:numPr>
          <w:ilvl w:val="0"/>
          <w:numId w:val="18"/>
        </w:numPr>
        <w:spacing w:line="360" w:lineRule="auto"/>
        <w:rPr>
          <w:rFonts w:asciiTheme="minorHAnsi" w:hAnsiTheme="minorHAnsi"/>
          <w:i/>
          <w:iCs/>
        </w:rPr>
      </w:pPr>
      <w:r w:rsidRPr="00EA1924">
        <w:rPr>
          <w:rFonts w:asciiTheme="minorHAnsi" w:hAnsiTheme="minorHAnsi"/>
          <w:i/>
          <w:iCs/>
        </w:rPr>
        <w:t>Is higher duplication expected in RNA-</w:t>
      </w:r>
      <w:proofErr w:type="spellStart"/>
      <w:r w:rsidRPr="00EA1924">
        <w:rPr>
          <w:rFonts w:asciiTheme="minorHAnsi" w:hAnsiTheme="minorHAnsi"/>
          <w:i/>
          <w:iCs/>
        </w:rPr>
        <w:t>seq</w:t>
      </w:r>
      <w:proofErr w:type="spellEnd"/>
      <w:r w:rsidRPr="00EA1924">
        <w:rPr>
          <w:rFonts w:asciiTheme="minorHAnsi" w:hAnsiTheme="minorHAnsi"/>
          <w:i/>
          <w:iCs/>
        </w:rPr>
        <w:t xml:space="preserve"> compared to WGS? Why?</w:t>
      </w:r>
    </w:p>
    <w:p w14:paraId="6AF437C8" w14:textId="77777777" w:rsidR="00EA1924" w:rsidRPr="00EA1924" w:rsidRDefault="00EA1924" w:rsidP="00EA1924">
      <w:pPr>
        <w:pStyle w:val="NormalWeb"/>
        <w:numPr>
          <w:ilvl w:val="0"/>
          <w:numId w:val="18"/>
        </w:numPr>
        <w:spacing w:line="360" w:lineRule="auto"/>
        <w:rPr>
          <w:rFonts w:asciiTheme="minorHAnsi" w:hAnsiTheme="minorHAnsi"/>
          <w:i/>
          <w:iCs/>
        </w:rPr>
      </w:pPr>
      <w:r w:rsidRPr="00EA1924">
        <w:rPr>
          <w:rFonts w:asciiTheme="minorHAnsi" w:hAnsiTheme="minorHAnsi"/>
          <w:i/>
          <w:iCs/>
        </w:rPr>
        <w:t>Why might GC content be more variable?</w:t>
      </w:r>
    </w:p>
    <w:p w14:paraId="360CF2F6" w14:textId="77777777" w:rsidR="00EA1924" w:rsidRPr="00EA1924" w:rsidRDefault="00EA1924" w:rsidP="00EA1924">
      <w:pPr>
        <w:pStyle w:val="NormalWeb"/>
        <w:numPr>
          <w:ilvl w:val="0"/>
          <w:numId w:val="18"/>
        </w:numPr>
        <w:spacing w:line="360" w:lineRule="auto"/>
        <w:rPr>
          <w:rFonts w:asciiTheme="minorHAnsi" w:hAnsiTheme="minorHAnsi"/>
          <w:i/>
          <w:iCs/>
        </w:rPr>
      </w:pPr>
      <w:r w:rsidRPr="00EA1924">
        <w:rPr>
          <w:rFonts w:asciiTheme="minorHAnsi" w:hAnsiTheme="minorHAnsi"/>
          <w:i/>
          <w:iCs/>
        </w:rPr>
        <w:t>Would overrepresented sequences always indicate a problem in RNA-</w:t>
      </w:r>
      <w:proofErr w:type="spellStart"/>
      <w:r w:rsidRPr="00EA1924">
        <w:rPr>
          <w:rFonts w:asciiTheme="minorHAnsi" w:hAnsiTheme="minorHAnsi"/>
          <w:i/>
          <w:iCs/>
        </w:rPr>
        <w:t>seq</w:t>
      </w:r>
      <w:proofErr w:type="spellEnd"/>
      <w:r w:rsidRPr="00EA1924">
        <w:rPr>
          <w:rFonts w:asciiTheme="minorHAnsi" w:hAnsiTheme="minorHAnsi"/>
          <w:i/>
          <w:iCs/>
        </w:rPr>
        <w:t>?</w:t>
      </w:r>
    </w:p>
    <w:p w14:paraId="1342DF58" w14:textId="77777777" w:rsidR="00EA1924" w:rsidRPr="00EA1924" w:rsidRDefault="00EA1924" w:rsidP="00EA1924">
      <w:pPr>
        <w:pStyle w:val="NormalWeb"/>
        <w:rPr>
          <w:rFonts w:asciiTheme="minorHAnsi" w:hAnsiTheme="minorHAnsi"/>
        </w:rPr>
      </w:pPr>
    </w:p>
    <w:p w14:paraId="29478181" w14:textId="443E610A" w:rsidR="00EA1924" w:rsidRPr="00EA1924" w:rsidRDefault="00EA1924" w:rsidP="00EA1924">
      <w:pPr>
        <w:pStyle w:val="NormalWeb"/>
        <w:rPr>
          <w:rFonts w:asciiTheme="minorHAnsi" w:hAnsiTheme="minorHAnsi"/>
          <w:b/>
          <w:bCs/>
          <w:u w:val="single"/>
        </w:rPr>
      </w:pPr>
      <w:r w:rsidRPr="00EA1924">
        <w:rPr>
          <w:rFonts w:asciiTheme="minorHAnsi" w:hAnsiTheme="minorHAnsi"/>
          <w:b/>
          <w:bCs/>
          <w:u w:val="single"/>
        </w:rPr>
        <w:t xml:space="preserve">Part 5 - Comparing DNA vs RNA </w:t>
      </w:r>
      <w:proofErr w:type="spellStart"/>
      <w:r w:rsidRPr="00EA1924">
        <w:rPr>
          <w:rFonts w:asciiTheme="minorHAnsi" w:hAnsiTheme="minorHAnsi"/>
          <w:b/>
          <w:bCs/>
          <w:u w:val="single"/>
        </w:rPr>
        <w:t>FastQC</w:t>
      </w:r>
      <w:proofErr w:type="spellEnd"/>
    </w:p>
    <w:p w14:paraId="11593AAF" w14:textId="1DBFFEE7" w:rsidR="00EA1924" w:rsidRPr="00EA1924" w:rsidRDefault="00EA1924" w:rsidP="00EA1924">
      <w:pPr>
        <w:pStyle w:val="NormalWeb"/>
        <w:rPr>
          <w:rFonts w:asciiTheme="minorHAnsi" w:hAnsiTheme="minorHAnsi"/>
        </w:rPr>
      </w:pPr>
      <w:r w:rsidRPr="00EA1924">
        <w:rPr>
          <w:rFonts w:asciiTheme="minorHAnsi" w:hAnsiTheme="minorHAnsi"/>
        </w:rPr>
        <w:t xml:space="preserve">Now compare the </w:t>
      </w:r>
      <w:proofErr w:type="spellStart"/>
      <w:r w:rsidRPr="00EA1924">
        <w:rPr>
          <w:rFonts w:asciiTheme="minorHAnsi" w:hAnsiTheme="minorHAnsi"/>
        </w:rPr>
        <w:t>FastQC</w:t>
      </w:r>
      <w:proofErr w:type="spellEnd"/>
      <w:r w:rsidRPr="00EA1924">
        <w:rPr>
          <w:rFonts w:asciiTheme="minorHAnsi" w:hAnsiTheme="minorHAnsi"/>
        </w:rPr>
        <w:t xml:space="preserve"> reports between DNA and RNA-</w:t>
      </w:r>
      <w:proofErr w:type="spellStart"/>
      <w:r w:rsidRPr="00EA1924">
        <w:rPr>
          <w:rFonts w:asciiTheme="minorHAnsi" w:hAnsiTheme="minorHAnsi"/>
        </w:rPr>
        <w:t>seq</w:t>
      </w:r>
      <w:proofErr w:type="spellEnd"/>
      <w:r w:rsidRPr="00EA1924">
        <w:rPr>
          <w:rFonts w:asciiTheme="minorHAnsi" w:hAnsiTheme="minorHAnsi"/>
        </w:rPr>
        <w:t xml:space="preserve"> reads</w:t>
      </w:r>
    </w:p>
    <w:tbl>
      <w:tblPr>
        <w:tblStyle w:val="TableGrid"/>
        <w:tblW w:w="9124" w:type="dxa"/>
        <w:tblLook w:val="04A0" w:firstRow="1" w:lastRow="0" w:firstColumn="1" w:lastColumn="0" w:noHBand="0" w:noVBand="1"/>
      </w:tblPr>
      <w:tblGrid>
        <w:gridCol w:w="2122"/>
        <w:gridCol w:w="3685"/>
        <w:gridCol w:w="3317"/>
      </w:tblGrid>
      <w:tr w:rsidR="00EA1924" w:rsidRPr="00EA1924" w14:paraId="0AD6B916" w14:textId="77777777" w:rsidTr="00EA1924">
        <w:trPr>
          <w:trHeight w:val="296"/>
        </w:trPr>
        <w:tc>
          <w:tcPr>
            <w:tcW w:w="2122" w:type="dxa"/>
            <w:hideMark/>
          </w:tcPr>
          <w:p w14:paraId="7CFE8CE7" w14:textId="77777777" w:rsidR="00EA1924" w:rsidRPr="00EA1924" w:rsidRDefault="00EA1924" w:rsidP="00EA1924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192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3685" w:type="dxa"/>
            <w:hideMark/>
          </w:tcPr>
          <w:p w14:paraId="4C707553" w14:textId="256AFAEB" w:rsidR="00EA1924" w:rsidRPr="00EA1924" w:rsidRDefault="00EA1924" w:rsidP="00EA1924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192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DNA-</w:t>
            </w:r>
            <w:proofErr w:type="spellStart"/>
            <w:r w:rsidRPr="00EA192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seq</w:t>
            </w:r>
            <w:proofErr w:type="spellEnd"/>
          </w:p>
        </w:tc>
        <w:tc>
          <w:tcPr>
            <w:tcW w:w="3317" w:type="dxa"/>
            <w:hideMark/>
          </w:tcPr>
          <w:p w14:paraId="1151D14A" w14:textId="77777777" w:rsidR="00EA1924" w:rsidRPr="00EA1924" w:rsidRDefault="00EA1924" w:rsidP="00EA1924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192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RNA-</w:t>
            </w:r>
            <w:proofErr w:type="spellStart"/>
            <w:r w:rsidRPr="00EA192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seq</w:t>
            </w:r>
            <w:proofErr w:type="spellEnd"/>
          </w:p>
        </w:tc>
      </w:tr>
      <w:tr w:rsidR="00EA1924" w:rsidRPr="00EA1924" w14:paraId="2F595E4C" w14:textId="77777777" w:rsidTr="00EA1924">
        <w:trPr>
          <w:trHeight w:val="279"/>
        </w:trPr>
        <w:tc>
          <w:tcPr>
            <w:tcW w:w="2122" w:type="dxa"/>
            <w:hideMark/>
          </w:tcPr>
          <w:p w14:paraId="6A87331E" w14:textId="77777777" w:rsidR="00EA1924" w:rsidRPr="00EA1924" w:rsidRDefault="00EA1924" w:rsidP="00EA192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rPr>
                <w:rFonts w:eastAsia="Times New Roman" w:cs="Times New Roman"/>
                <w:kern w:val="0"/>
                <w:lang w:eastAsia="en-GB"/>
                <w14:ligatures w14:val="none"/>
              </w:rPr>
              <w:t>Coverage expectation</w:t>
            </w:r>
          </w:p>
        </w:tc>
        <w:tc>
          <w:tcPr>
            <w:tcW w:w="3685" w:type="dxa"/>
            <w:hideMark/>
          </w:tcPr>
          <w:p w14:paraId="5FC0F398" w14:textId="77777777" w:rsidR="00EA1924" w:rsidRPr="00EA1924" w:rsidRDefault="00EA1924" w:rsidP="00EA192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3317" w:type="dxa"/>
            <w:hideMark/>
          </w:tcPr>
          <w:p w14:paraId="084DE510" w14:textId="77777777" w:rsidR="00EA1924" w:rsidRPr="00EA1924" w:rsidRDefault="00EA1924" w:rsidP="00EA1924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A1924" w:rsidRPr="00EA1924" w14:paraId="7D1E5AA1" w14:textId="77777777" w:rsidTr="00EA1924">
        <w:trPr>
          <w:trHeight w:val="296"/>
        </w:trPr>
        <w:tc>
          <w:tcPr>
            <w:tcW w:w="2122" w:type="dxa"/>
            <w:hideMark/>
          </w:tcPr>
          <w:p w14:paraId="12834807" w14:textId="77777777" w:rsidR="00EA1924" w:rsidRPr="00EA1924" w:rsidRDefault="00EA1924" w:rsidP="00EA192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rPr>
                <w:rFonts w:eastAsia="Times New Roman" w:cs="Times New Roman"/>
                <w:kern w:val="0"/>
                <w:lang w:eastAsia="en-GB"/>
                <w14:ligatures w14:val="none"/>
              </w:rPr>
              <w:t>Duplication levels</w:t>
            </w:r>
          </w:p>
        </w:tc>
        <w:tc>
          <w:tcPr>
            <w:tcW w:w="3685" w:type="dxa"/>
            <w:hideMark/>
          </w:tcPr>
          <w:p w14:paraId="516EF3C8" w14:textId="77777777" w:rsidR="00EA1924" w:rsidRPr="00EA1924" w:rsidRDefault="00EA1924" w:rsidP="00EA192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3317" w:type="dxa"/>
            <w:hideMark/>
          </w:tcPr>
          <w:p w14:paraId="288B2530" w14:textId="77777777" w:rsidR="00EA1924" w:rsidRPr="00EA1924" w:rsidRDefault="00EA1924" w:rsidP="00EA1924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A1924" w:rsidRPr="00EA1924" w14:paraId="2CC502E0" w14:textId="77777777" w:rsidTr="00EA1924">
        <w:trPr>
          <w:trHeight w:val="296"/>
        </w:trPr>
        <w:tc>
          <w:tcPr>
            <w:tcW w:w="2122" w:type="dxa"/>
            <w:hideMark/>
          </w:tcPr>
          <w:p w14:paraId="1087DB89" w14:textId="77777777" w:rsidR="00EA1924" w:rsidRPr="00EA1924" w:rsidRDefault="00EA1924" w:rsidP="00EA192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rPr>
                <w:rFonts w:eastAsia="Times New Roman" w:cs="Times New Roman"/>
                <w:kern w:val="0"/>
                <w:lang w:eastAsia="en-GB"/>
                <w14:ligatures w14:val="none"/>
              </w:rPr>
              <w:t>GC content distribution</w:t>
            </w:r>
          </w:p>
        </w:tc>
        <w:tc>
          <w:tcPr>
            <w:tcW w:w="3685" w:type="dxa"/>
            <w:hideMark/>
          </w:tcPr>
          <w:p w14:paraId="46FDD2C9" w14:textId="77777777" w:rsidR="00EA1924" w:rsidRPr="00EA1924" w:rsidRDefault="00EA1924" w:rsidP="00EA192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3317" w:type="dxa"/>
            <w:hideMark/>
          </w:tcPr>
          <w:p w14:paraId="128C55D2" w14:textId="77777777" w:rsidR="00EA1924" w:rsidRPr="00EA1924" w:rsidRDefault="00EA1924" w:rsidP="00EA1924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A1924" w:rsidRPr="00EA1924" w14:paraId="64E78A01" w14:textId="77777777" w:rsidTr="00EA1924">
        <w:trPr>
          <w:trHeight w:val="279"/>
        </w:trPr>
        <w:tc>
          <w:tcPr>
            <w:tcW w:w="2122" w:type="dxa"/>
            <w:hideMark/>
          </w:tcPr>
          <w:p w14:paraId="1D0C1DF3" w14:textId="77777777" w:rsidR="00EA1924" w:rsidRPr="00EA1924" w:rsidRDefault="00EA1924" w:rsidP="00EA192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rPr>
                <w:rFonts w:eastAsia="Times New Roman" w:cs="Times New Roman"/>
                <w:kern w:val="0"/>
                <w:lang w:eastAsia="en-GB"/>
                <w14:ligatures w14:val="none"/>
              </w:rPr>
              <w:t>Biological vs technical bias</w:t>
            </w:r>
          </w:p>
        </w:tc>
        <w:tc>
          <w:tcPr>
            <w:tcW w:w="3685" w:type="dxa"/>
            <w:hideMark/>
          </w:tcPr>
          <w:p w14:paraId="74E5AD32" w14:textId="77777777" w:rsidR="00EA1924" w:rsidRPr="00EA1924" w:rsidRDefault="00EA1924" w:rsidP="00EA192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3317" w:type="dxa"/>
            <w:hideMark/>
          </w:tcPr>
          <w:p w14:paraId="2A3240AA" w14:textId="77777777" w:rsidR="00EA1924" w:rsidRPr="00EA1924" w:rsidRDefault="00EA1924" w:rsidP="00EA1924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5FC6DAB" w14:textId="77777777" w:rsidR="00EA1924" w:rsidRPr="00EA1924" w:rsidRDefault="00EA1924" w:rsidP="00EA1924">
      <w:pPr>
        <w:pStyle w:val="NormalWeb"/>
        <w:rPr>
          <w:rFonts w:asciiTheme="minorHAnsi" w:hAnsiTheme="minorHAnsi"/>
        </w:rPr>
      </w:pPr>
    </w:p>
    <w:p w14:paraId="75956A36" w14:textId="4D439D75" w:rsidR="00EA1924" w:rsidRPr="00EA1924" w:rsidRDefault="00EA1924" w:rsidP="00EA1924">
      <w:pPr>
        <w:pStyle w:val="NormalWeb"/>
        <w:rPr>
          <w:rFonts w:asciiTheme="minorHAnsi" w:hAnsiTheme="minorHAnsi"/>
          <w:b/>
          <w:bCs/>
          <w:u w:val="single"/>
        </w:rPr>
      </w:pPr>
      <w:r w:rsidRPr="00EA1924">
        <w:rPr>
          <w:rFonts w:asciiTheme="minorHAnsi" w:hAnsiTheme="minorHAnsi"/>
          <w:b/>
          <w:bCs/>
          <w:u w:val="single"/>
        </w:rPr>
        <w:t>Part 6 - Exploring your own sequencing dataset</w:t>
      </w:r>
    </w:p>
    <w:p w14:paraId="3D739F94" w14:textId="1F089616" w:rsidR="00EA1924" w:rsidRDefault="00EA1924" w:rsidP="00EA1924">
      <w:pPr>
        <w:pStyle w:val="NormalWeb"/>
        <w:rPr>
          <w:rFonts w:asciiTheme="minorHAnsi" w:hAnsiTheme="minorHAnsi"/>
        </w:rPr>
      </w:pPr>
      <w:r w:rsidRPr="00EA1924">
        <w:rPr>
          <w:rFonts w:asciiTheme="minorHAnsi" w:hAnsiTheme="minorHAnsi"/>
        </w:rPr>
        <w:t xml:space="preserve">In later weeks, you will work with sequencing data for full analyses. This task helps you explore what data </w:t>
      </w:r>
      <w:r w:rsidRPr="00EA1924">
        <w:rPr>
          <w:rStyle w:val="Emphasis"/>
          <w:rFonts w:asciiTheme="minorHAnsi" w:eastAsiaTheme="majorEastAsia" w:hAnsiTheme="minorHAnsi"/>
          <w:i w:val="0"/>
          <w:iCs w:val="0"/>
        </w:rPr>
        <w:t>exists</w:t>
      </w:r>
      <w:r w:rsidRPr="00EA1924">
        <w:rPr>
          <w:rFonts w:asciiTheme="minorHAnsi" w:hAnsiTheme="minorHAnsi"/>
        </w:rPr>
        <w:t xml:space="preserve"> and whether it is suitable. Great opportunity to find data that you find interesting. </w:t>
      </w:r>
    </w:p>
    <w:p w14:paraId="05276165" w14:textId="77777777" w:rsidR="00E863E7" w:rsidRPr="00EA1924" w:rsidRDefault="00E863E7" w:rsidP="00EA1924">
      <w:pPr>
        <w:pStyle w:val="NormalWeb"/>
        <w:rPr>
          <w:rFonts w:asciiTheme="minorHAnsi" w:hAnsiTheme="minorHAnsi"/>
        </w:rPr>
      </w:pPr>
    </w:p>
    <w:p w14:paraId="1A3BAC60" w14:textId="77777777" w:rsidR="00EA1924" w:rsidRPr="00EA1924" w:rsidRDefault="00EA1924" w:rsidP="00EA1924">
      <w:pPr>
        <w:pStyle w:val="NormalWeb"/>
        <w:numPr>
          <w:ilvl w:val="0"/>
          <w:numId w:val="19"/>
        </w:numPr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lastRenderedPageBreak/>
        <w:t>Choose a biological interest:</w:t>
      </w:r>
    </w:p>
    <w:p w14:paraId="1E488748" w14:textId="77777777" w:rsidR="00EA1924" w:rsidRPr="00EA1924" w:rsidRDefault="00EA1924" w:rsidP="00EA1924">
      <w:pPr>
        <w:pStyle w:val="NormalWeb"/>
        <w:numPr>
          <w:ilvl w:val="1"/>
          <w:numId w:val="19"/>
        </w:numPr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 xml:space="preserve">an organism </w:t>
      </w:r>
      <w:r w:rsidRPr="00EA1924">
        <w:rPr>
          <w:rStyle w:val="Strong"/>
          <w:rFonts w:asciiTheme="minorHAnsi" w:eastAsiaTheme="majorEastAsia" w:hAnsiTheme="minorHAnsi"/>
          <w:b w:val="0"/>
          <w:bCs w:val="0"/>
        </w:rPr>
        <w:t>or</w:t>
      </w:r>
    </w:p>
    <w:p w14:paraId="04E97384" w14:textId="77777777" w:rsidR="00EA1924" w:rsidRPr="00EA1924" w:rsidRDefault="00EA1924" w:rsidP="00EA1924">
      <w:pPr>
        <w:pStyle w:val="NormalWeb"/>
        <w:numPr>
          <w:ilvl w:val="1"/>
          <w:numId w:val="19"/>
        </w:numPr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 xml:space="preserve">a biological process / gene </w:t>
      </w:r>
      <w:r w:rsidRPr="00EA1924">
        <w:rPr>
          <w:rStyle w:val="Strong"/>
          <w:rFonts w:asciiTheme="minorHAnsi" w:eastAsiaTheme="majorEastAsia" w:hAnsiTheme="minorHAnsi"/>
          <w:b w:val="0"/>
          <w:bCs w:val="0"/>
        </w:rPr>
        <w:t>or</w:t>
      </w:r>
    </w:p>
    <w:p w14:paraId="00B6D8BA" w14:textId="123E8E65" w:rsidR="00EA1924" w:rsidRPr="00EA1924" w:rsidRDefault="00EA1924" w:rsidP="00EA1924">
      <w:pPr>
        <w:pStyle w:val="NormalWeb"/>
        <w:numPr>
          <w:ilvl w:val="1"/>
          <w:numId w:val="19"/>
        </w:numPr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>a disease or condition</w:t>
      </w:r>
    </w:p>
    <w:p w14:paraId="41A4FF45" w14:textId="7AD27E92" w:rsidR="00EA1924" w:rsidRPr="00EA1924" w:rsidRDefault="00EA1924" w:rsidP="00EA1924">
      <w:pPr>
        <w:pStyle w:val="NormalWeb"/>
        <w:numPr>
          <w:ilvl w:val="0"/>
          <w:numId w:val="19"/>
        </w:numPr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>Consider: would DNA-</w:t>
      </w:r>
      <w:proofErr w:type="spellStart"/>
      <w:r w:rsidRPr="00EA1924">
        <w:rPr>
          <w:rFonts w:asciiTheme="minorHAnsi" w:hAnsiTheme="minorHAnsi"/>
        </w:rPr>
        <w:t>seq</w:t>
      </w:r>
      <w:proofErr w:type="spellEnd"/>
      <w:r w:rsidRPr="00EA1924">
        <w:rPr>
          <w:rFonts w:asciiTheme="minorHAnsi" w:hAnsiTheme="minorHAnsi"/>
        </w:rPr>
        <w:t xml:space="preserve"> or RNA-</w:t>
      </w:r>
      <w:proofErr w:type="spellStart"/>
      <w:r w:rsidRPr="00EA1924">
        <w:rPr>
          <w:rFonts w:asciiTheme="minorHAnsi" w:hAnsiTheme="minorHAnsi"/>
        </w:rPr>
        <w:t>seq</w:t>
      </w:r>
      <w:proofErr w:type="spellEnd"/>
      <w:r w:rsidRPr="00EA1924">
        <w:rPr>
          <w:rFonts w:asciiTheme="minorHAnsi" w:hAnsiTheme="minorHAnsi"/>
        </w:rPr>
        <w:t xml:space="preserve"> be more appropriate for your interest?</w:t>
      </w:r>
    </w:p>
    <w:p w14:paraId="39C772B5" w14:textId="37A2F50C" w:rsidR="00EA1924" w:rsidRPr="00EA1924" w:rsidRDefault="00EA1924" w:rsidP="00EA1924">
      <w:pPr>
        <w:pStyle w:val="NormalWeb"/>
        <w:numPr>
          <w:ilvl w:val="1"/>
          <w:numId w:val="19"/>
        </w:numPr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>Why – think of your reasoning.</w:t>
      </w:r>
    </w:p>
    <w:p w14:paraId="73FF8096" w14:textId="07FFABD3" w:rsidR="00EA1924" w:rsidRPr="00EA1924" w:rsidRDefault="00EA1924" w:rsidP="00EA1924">
      <w:pPr>
        <w:pStyle w:val="NormalWeb"/>
        <w:numPr>
          <w:ilvl w:val="0"/>
          <w:numId w:val="19"/>
        </w:numPr>
        <w:spacing w:line="360" w:lineRule="auto"/>
        <w:rPr>
          <w:rFonts w:asciiTheme="minorHAnsi" w:hAnsiTheme="minorHAnsi"/>
        </w:rPr>
      </w:pPr>
      <w:r w:rsidRPr="00EA1924">
        <w:rPr>
          <w:rFonts w:asciiTheme="minorHAnsi" w:hAnsiTheme="minorHAnsi"/>
        </w:rPr>
        <w:t>Revisit NCBI and find a dataset that you’re interested in, then fill in the table below:</w:t>
      </w:r>
    </w:p>
    <w:tbl>
      <w:tblPr>
        <w:tblStyle w:val="TableGrid"/>
        <w:tblW w:w="9088" w:type="dxa"/>
        <w:tblLook w:val="04A0" w:firstRow="1" w:lastRow="0" w:firstColumn="1" w:lastColumn="0" w:noHBand="0" w:noVBand="1"/>
      </w:tblPr>
      <w:tblGrid>
        <w:gridCol w:w="2122"/>
        <w:gridCol w:w="6966"/>
      </w:tblGrid>
      <w:tr w:rsidR="00EA1924" w:rsidRPr="00EA1924" w14:paraId="1921012B" w14:textId="77777777" w:rsidTr="00EA1924">
        <w:trPr>
          <w:trHeight w:val="303"/>
        </w:trPr>
        <w:tc>
          <w:tcPr>
            <w:tcW w:w="2122" w:type="dxa"/>
            <w:hideMark/>
          </w:tcPr>
          <w:p w14:paraId="34DA2AEF" w14:textId="77777777" w:rsidR="00EA1924" w:rsidRPr="00EA1924" w:rsidRDefault="00EA1924" w:rsidP="00EA1924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192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6966" w:type="dxa"/>
            <w:hideMark/>
          </w:tcPr>
          <w:p w14:paraId="30ADDDC1" w14:textId="77777777" w:rsidR="00EA1924" w:rsidRPr="00EA1924" w:rsidRDefault="00EA1924" w:rsidP="00EA1924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1924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Answer</w:t>
            </w:r>
          </w:p>
        </w:tc>
      </w:tr>
      <w:tr w:rsidR="00EA1924" w:rsidRPr="00EA1924" w14:paraId="0BC3810F" w14:textId="77777777" w:rsidTr="00EA1924">
        <w:trPr>
          <w:trHeight w:val="285"/>
        </w:trPr>
        <w:tc>
          <w:tcPr>
            <w:tcW w:w="2122" w:type="dxa"/>
            <w:hideMark/>
          </w:tcPr>
          <w:p w14:paraId="2236901C" w14:textId="77777777" w:rsidR="00EA1924" w:rsidRPr="00EA1924" w:rsidRDefault="00EA1924" w:rsidP="00EA192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rPr>
                <w:rFonts w:eastAsia="Times New Roman" w:cs="Times New Roman"/>
                <w:kern w:val="0"/>
                <w:lang w:eastAsia="en-GB"/>
                <w14:ligatures w14:val="none"/>
              </w:rPr>
              <w:t>Accession</w:t>
            </w:r>
          </w:p>
        </w:tc>
        <w:tc>
          <w:tcPr>
            <w:tcW w:w="6966" w:type="dxa"/>
            <w:hideMark/>
          </w:tcPr>
          <w:p w14:paraId="22435292" w14:textId="77777777" w:rsidR="00EA1924" w:rsidRPr="00EA1924" w:rsidRDefault="00EA1924" w:rsidP="00EA192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A1924" w:rsidRPr="00EA1924" w14:paraId="3A0DA1A7" w14:textId="77777777" w:rsidTr="00EA1924">
        <w:trPr>
          <w:trHeight w:val="303"/>
        </w:trPr>
        <w:tc>
          <w:tcPr>
            <w:tcW w:w="2122" w:type="dxa"/>
            <w:hideMark/>
          </w:tcPr>
          <w:p w14:paraId="663AE401" w14:textId="77777777" w:rsidR="00EA1924" w:rsidRPr="00EA1924" w:rsidRDefault="00EA1924" w:rsidP="00EA192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rPr>
                <w:rFonts w:eastAsia="Times New Roman" w:cs="Times New Roman"/>
                <w:kern w:val="0"/>
                <w:lang w:eastAsia="en-GB"/>
                <w14:ligatures w14:val="none"/>
              </w:rPr>
              <w:t>Organism</w:t>
            </w:r>
          </w:p>
        </w:tc>
        <w:tc>
          <w:tcPr>
            <w:tcW w:w="6966" w:type="dxa"/>
            <w:hideMark/>
          </w:tcPr>
          <w:p w14:paraId="7C49E61B" w14:textId="77777777" w:rsidR="00EA1924" w:rsidRPr="00EA1924" w:rsidRDefault="00EA1924" w:rsidP="00EA192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A1924" w:rsidRPr="00EA1924" w14:paraId="6BEAF43B" w14:textId="77777777" w:rsidTr="00EA1924">
        <w:trPr>
          <w:trHeight w:val="303"/>
        </w:trPr>
        <w:tc>
          <w:tcPr>
            <w:tcW w:w="2122" w:type="dxa"/>
            <w:hideMark/>
          </w:tcPr>
          <w:p w14:paraId="37FF69A5" w14:textId="77777777" w:rsidR="00EA1924" w:rsidRPr="00EA1924" w:rsidRDefault="00EA1924" w:rsidP="00EA192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rPr>
                <w:rFonts w:eastAsia="Times New Roman" w:cs="Times New Roman"/>
                <w:kern w:val="0"/>
                <w:lang w:eastAsia="en-GB"/>
                <w14:ligatures w14:val="none"/>
              </w:rPr>
              <w:t>Data type (DNA/RNA)</w:t>
            </w:r>
          </w:p>
        </w:tc>
        <w:tc>
          <w:tcPr>
            <w:tcW w:w="6966" w:type="dxa"/>
            <w:hideMark/>
          </w:tcPr>
          <w:p w14:paraId="5C84C0F2" w14:textId="77777777" w:rsidR="00EA1924" w:rsidRPr="00EA1924" w:rsidRDefault="00EA1924" w:rsidP="00EA192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A1924" w:rsidRPr="00EA1924" w14:paraId="1E835534" w14:textId="77777777" w:rsidTr="00EA1924">
        <w:trPr>
          <w:trHeight w:val="285"/>
        </w:trPr>
        <w:tc>
          <w:tcPr>
            <w:tcW w:w="2122" w:type="dxa"/>
            <w:hideMark/>
          </w:tcPr>
          <w:p w14:paraId="2FA85FFD" w14:textId="77777777" w:rsidR="00EA1924" w:rsidRPr="00EA1924" w:rsidRDefault="00EA1924" w:rsidP="00EA192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rPr>
                <w:rFonts w:eastAsia="Times New Roman" w:cs="Times New Roman"/>
                <w:kern w:val="0"/>
                <w:lang w:eastAsia="en-GB"/>
                <w14:ligatures w14:val="none"/>
              </w:rPr>
              <w:t>Platform</w:t>
            </w:r>
          </w:p>
        </w:tc>
        <w:tc>
          <w:tcPr>
            <w:tcW w:w="6966" w:type="dxa"/>
            <w:hideMark/>
          </w:tcPr>
          <w:p w14:paraId="69773D9B" w14:textId="77777777" w:rsidR="00EA1924" w:rsidRPr="00EA1924" w:rsidRDefault="00EA1924" w:rsidP="00EA192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A1924" w:rsidRPr="00EA1924" w14:paraId="4785AE6E" w14:textId="77777777" w:rsidTr="00EA1924">
        <w:trPr>
          <w:trHeight w:val="303"/>
        </w:trPr>
        <w:tc>
          <w:tcPr>
            <w:tcW w:w="2122" w:type="dxa"/>
            <w:hideMark/>
          </w:tcPr>
          <w:p w14:paraId="2F6862F7" w14:textId="77777777" w:rsidR="00EA1924" w:rsidRPr="00EA1924" w:rsidRDefault="00EA1924" w:rsidP="00EA192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rPr>
                <w:rFonts w:eastAsia="Times New Roman" w:cs="Times New Roman"/>
                <w:kern w:val="0"/>
                <w:lang w:eastAsia="en-GB"/>
                <w14:ligatures w14:val="none"/>
              </w:rPr>
              <w:t>Layout</w:t>
            </w:r>
          </w:p>
        </w:tc>
        <w:tc>
          <w:tcPr>
            <w:tcW w:w="6966" w:type="dxa"/>
            <w:hideMark/>
          </w:tcPr>
          <w:p w14:paraId="52A9649D" w14:textId="77777777" w:rsidR="00EA1924" w:rsidRPr="00EA1924" w:rsidRDefault="00EA1924" w:rsidP="00EA192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A1924" w:rsidRPr="00EA1924" w14:paraId="2A15D29D" w14:textId="77777777" w:rsidTr="00EA1924">
        <w:trPr>
          <w:trHeight w:val="285"/>
        </w:trPr>
        <w:tc>
          <w:tcPr>
            <w:tcW w:w="2122" w:type="dxa"/>
            <w:hideMark/>
          </w:tcPr>
          <w:p w14:paraId="6E81922B" w14:textId="77777777" w:rsidR="00EA1924" w:rsidRPr="00EA1924" w:rsidRDefault="00EA1924" w:rsidP="00EA192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rPr>
                <w:rFonts w:eastAsia="Times New Roman" w:cs="Times New Roman"/>
                <w:kern w:val="0"/>
                <w:lang w:eastAsia="en-GB"/>
                <w14:ligatures w14:val="none"/>
              </w:rPr>
              <w:t>Number of samples</w:t>
            </w:r>
          </w:p>
        </w:tc>
        <w:tc>
          <w:tcPr>
            <w:tcW w:w="6966" w:type="dxa"/>
            <w:hideMark/>
          </w:tcPr>
          <w:p w14:paraId="7BD15E26" w14:textId="77777777" w:rsidR="00EA1924" w:rsidRPr="00EA1924" w:rsidRDefault="00EA1924" w:rsidP="00EA192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A1924" w:rsidRPr="00EA1924" w14:paraId="541E9E43" w14:textId="77777777" w:rsidTr="00EA1924">
        <w:trPr>
          <w:trHeight w:val="285"/>
        </w:trPr>
        <w:tc>
          <w:tcPr>
            <w:tcW w:w="2122" w:type="dxa"/>
          </w:tcPr>
          <w:p w14:paraId="41880B28" w14:textId="56FE06BE" w:rsidR="00EA1924" w:rsidRPr="00EA1924" w:rsidRDefault="00EA1924" w:rsidP="00EA192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A1924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Biological Question or Differences </w:t>
            </w:r>
          </w:p>
        </w:tc>
        <w:tc>
          <w:tcPr>
            <w:tcW w:w="6966" w:type="dxa"/>
          </w:tcPr>
          <w:p w14:paraId="1B20CB29" w14:textId="77777777" w:rsidR="00EA1924" w:rsidRPr="00EA1924" w:rsidRDefault="00EA1924" w:rsidP="00EA1924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5ED3A219" w14:textId="77777777" w:rsidR="00EA1924" w:rsidRPr="00EA1924" w:rsidRDefault="00EA1924" w:rsidP="00EA1924">
      <w:pPr>
        <w:rPr>
          <w:rFonts w:eastAsia="Times New Roman" w:cs="Times New Roman"/>
          <w:kern w:val="0"/>
          <w:lang w:eastAsia="en-GB"/>
          <w14:ligatures w14:val="none"/>
        </w:rPr>
      </w:pPr>
    </w:p>
    <w:p w14:paraId="59ED747D" w14:textId="0B9AD785" w:rsidR="00EA1924" w:rsidRPr="00EA1924" w:rsidRDefault="00EA1924" w:rsidP="00EA1924">
      <w:pPr>
        <w:rPr>
          <w:rFonts w:eastAsia="Times New Roman" w:cs="Times New Roman"/>
          <w:kern w:val="0"/>
          <w:lang w:eastAsia="en-GB"/>
          <w14:ligatures w14:val="none"/>
        </w:rPr>
      </w:pPr>
      <w:r w:rsidRPr="00EA1924">
        <w:rPr>
          <w:rFonts w:eastAsia="Times New Roman" w:cs="Times New Roman"/>
          <w:kern w:val="0"/>
          <w:lang w:eastAsia="en-GB"/>
          <w14:ligatures w14:val="none"/>
        </w:rPr>
        <w:t>Consider: is raw FASTQ data available? Are there multiple samples? Is the dataset size reasonable? Could this be analysed in later workshops…?</w:t>
      </w:r>
    </w:p>
    <w:p w14:paraId="098E387E" w14:textId="4CA8E254" w:rsidR="00D233CD" w:rsidRPr="00EA1924" w:rsidRDefault="00EA1924" w:rsidP="00EA1924">
      <w:pPr>
        <w:rPr>
          <w:rFonts w:eastAsia="Times New Roman" w:cs="Times New Roman"/>
          <w:kern w:val="0"/>
          <w:lang w:eastAsia="en-GB"/>
          <w14:ligatures w14:val="none"/>
        </w:rPr>
      </w:pPr>
      <w:r w:rsidRPr="00EA1924">
        <w:rPr>
          <w:rFonts w:eastAsia="Times New Roman" w:cs="Times New Roman"/>
          <w:kern w:val="0"/>
          <w:lang w:eastAsia="en-GB"/>
          <w14:ligatures w14:val="none"/>
        </w:rPr>
        <w:t xml:space="preserve">  </w:t>
      </w:r>
    </w:p>
    <w:p w14:paraId="75E35B04" w14:textId="2D2A0713" w:rsidR="00D233CD" w:rsidRPr="00EA1924" w:rsidRDefault="00EA1924" w:rsidP="00EA1924">
      <w:pPr>
        <w:pStyle w:val="NormalWeb"/>
        <w:ind w:left="720"/>
        <w:jc w:val="center"/>
        <w:rPr>
          <w:rFonts w:asciiTheme="minorHAnsi" w:hAnsiTheme="minorHAnsi"/>
          <w:b/>
          <w:bCs/>
          <w:sz w:val="32"/>
          <w:szCs w:val="32"/>
        </w:rPr>
      </w:pPr>
      <w:r w:rsidRPr="00EA1924">
        <w:rPr>
          <w:rFonts w:asciiTheme="minorHAnsi" w:hAnsiTheme="minorHAnsi"/>
          <w:b/>
          <w:bCs/>
          <w:sz w:val="32"/>
          <w:szCs w:val="32"/>
        </w:rPr>
        <w:t>Next week we will continue with more downstream QC and the Normalisation that follows.</w:t>
      </w:r>
    </w:p>
    <w:p w14:paraId="09C840B1" w14:textId="77777777" w:rsidR="00D233CD" w:rsidRPr="00EA1924" w:rsidRDefault="00D233CD" w:rsidP="00D233CD">
      <w:pPr>
        <w:pStyle w:val="NormalWeb"/>
        <w:rPr>
          <w:rFonts w:asciiTheme="minorHAnsi" w:hAnsiTheme="minorHAnsi"/>
        </w:rPr>
      </w:pPr>
    </w:p>
    <w:p w14:paraId="6AF208D6" w14:textId="77777777" w:rsidR="00D233CD" w:rsidRPr="00EA1924" w:rsidRDefault="00D233CD" w:rsidP="00D233CD">
      <w:pPr>
        <w:pStyle w:val="NormalWeb"/>
        <w:rPr>
          <w:rFonts w:asciiTheme="minorHAnsi" w:hAnsiTheme="minorHAnsi"/>
        </w:rPr>
      </w:pPr>
    </w:p>
    <w:p w14:paraId="643901CC" w14:textId="0AF03316" w:rsidR="00D233CD" w:rsidRPr="00EA1924" w:rsidRDefault="00D233CD" w:rsidP="00D233CD">
      <w:pPr>
        <w:pStyle w:val="NormalWeb"/>
        <w:rPr>
          <w:rFonts w:asciiTheme="minorHAnsi" w:hAnsiTheme="minorHAnsi"/>
        </w:rPr>
      </w:pPr>
      <w:r w:rsidRPr="00EA1924">
        <w:rPr>
          <w:rFonts w:asciiTheme="minorHAnsi" w:hAnsiTheme="minorHAnsi"/>
        </w:rPr>
        <w:t xml:space="preserve"> </w:t>
      </w:r>
    </w:p>
    <w:p w14:paraId="4A16AB73" w14:textId="77777777" w:rsidR="00D233CD" w:rsidRPr="00EA1924" w:rsidRDefault="00D233CD" w:rsidP="00D233CD">
      <w:pPr>
        <w:pStyle w:val="NormalWeb"/>
        <w:ind w:left="720"/>
        <w:rPr>
          <w:rFonts w:asciiTheme="minorHAnsi" w:hAnsiTheme="minorHAnsi"/>
        </w:rPr>
      </w:pPr>
    </w:p>
    <w:p w14:paraId="07ED84E3" w14:textId="77777777" w:rsidR="00D233CD" w:rsidRPr="00EA1924" w:rsidRDefault="00D233CD" w:rsidP="00D233CD">
      <w:pPr>
        <w:pStyle w:val="NormalWeb"/>
        <w:rPr>
          <w:rFonts w:asciiTheme="minorHAnsi" w:hAnsiTheme="minorHAnsi"/>
        </w:rPr>
      </w:pPr>
    </w:p>
    <w:p w14:paraId="6685F206" w14:textId="77777777" w:rsidR="00D233CD" w:rsidRPr="00EA1924" w:rsidRDefault="00D233CD" w:rsidP="00D233CD">
      <w:pPr>
        <w:pStyle w:val="NormalWeb"/>
        <w:rPr>
          <w:rFonts w:asciiTheme="minorHAnsi" w:hAnsiTheme="minorHAnsi"/>
        </w:rPr>
      </w:pPr>
    </w:p>
    <w:p w14:paraId="0F176D12" w14:textId="77777777" w:rsidR="00D233CD" w:rsidRPr="00EA1924" w:rsidRDefault="00D233CD" w:rsidP="00D233CD"/>
    <w:sectPr w:rsidR="00D233CD" w:rsidRPr="00EA1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732"/>
    <w:multiLevelType w:val="multilevel"/>
    <w:tmpl w:val="8D98A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97B93"/>
    <w:multiLevelType w:val="hybridMultilevel"/>
    <w:tmpl w:val="A37C3ABE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91299"/>
    <w:multiLevelType w:val="hybridMultilevel"/>
    <w:tmpl w:val="3ED617EA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31D68"/>
    <w:multiLevelType w:val="multilevel"/>
    <w:tmpl w:val="B8226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8A602E"/>
    <w:multiLevelType w:val="hybridMultilevel"/>
    <w:tmpl w:val="1F7423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50655F"/>
    <w:multiLevelType w:val="hybridMultilevel"/>
    <w:tmpl w:val="99C22DF4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C610CA"/>
    <w:multiLevelType w:val="multilevel"/>
    <w:tmpl w:val="9F921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C73C4D"/>
    <w:multiLevelType w:val="multilevel"/>
    <w:tmpl w:val="3A90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B68CF"/>
    <w:multiLevelType w:val="hybridMultilevel"/>
    <w:tmpl w:val="10525A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C575B"/>
    <w:multiLevelType w:val="multilevel"/>
    <w:tmpl w:val="FC2CC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4433BA"/>
    <w:multiLevelType w:val="multilevel"/>
    <w:tmpl w:val="5832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D695E"/>
    <w:multiLevelType w:val="hybridMultilevel"/>
    <w:tmpl w:val="CC822BA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F608F5"/>
    <w:multiLevelType w:val="hybridMultilevel"/>
    <w:tmpl w:val="7CC033A2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DB7140"/>
    <w:multiLevelType w:val="multilevel"/>
    <w:tmpl w:val="E7CE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FB6429"/>
    <w:multiLevelType w:val="hybridMultilevel"/>
    <w:tmpl w:val="8E26E93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B105D"/>
    <w:multiLevelType w:val="multilevel"/>
    <w:tmpl w:val="059EF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725144"/>
    <w:multiLevelType w:val="multilevel"/>
    <w:tmpl w:val="C3A8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9C0EC7"/>
    <w:multiLevelType w:val="hybridMultilevel"/>
    <w:tmpl w:val="29FAD234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831BC3"/>
    <w:multiLevelType w:val="hybridMultilevel"/>
    <w:tmpl w:val="646AB8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5803248">
    <w:abstractNumId w:val="7"/>
  </w:num>
  <w:num w:numId="2" w16cid:durableId="1986084149">
    <w:abstractNumId w:val="10"/>
  </w:num>
  <w:num w:numId="3" w16cid:durableId="1785229958">
    <w:abstractNumId w:val="16"/>
  </w:num>
  <w:num w:numId="4" w16cid:durableId="1628966552">
    <w:abstractNumId w:val="4"/>
  </w:num>
  <w:num w:numId="5" w16cid:durableId="309558895">
    <w:abstractNumId w:val="3"/>
  </w:num>
  <w:num w:numId="6" w16cid:durableId="883061503">
    <w:abstractNumId w:val="18"/>
  </w:num>
  <w:num w:numId="7" w16cid:durableId="1013218810">
    <w:abstractNumId w:val="8"/>
  </w:num>
  <w:num w:numId="8" w16cid:durableId="1698194884">
    <w:abstractNumId w:val="13"/>
  </w:num>
  <w:num w:numId="9" w16cid:durableId="709036478">
    <w:abstractNumId w:val="15"/>
  </w:num>
  <w:num w:numId="10" w16cid:durableId="2086561227">
    <w:abstractNumId w:val="11"/>
  </w:num>
  <w:num w:numId="11" w16cid:durableId="2050764007">
    <w:abstractNumId w:val="1"/>
  </w:num>
  <w:num w:numId="12" w16cid:durableId="2045472003">
    <w:abstractNumId w:val="12"/>
  </w:num>
  <w:num w:numId="13" w16cid:durableId="2108960968">
    <w:abstractNumId w:val="5"/>
  </w:num>
  <w:num w:numId="14" w16cid:durableId="1369722183">
    <w:abstractNumId w:val="0"/>
  </w:num>
  <w:num w:numId="15" w16cid:durableId="407700239">
    <w:abstractNumId w:val="2"/>
  </w:num>
  <w:num w:numId="16" w16cid:durableId="744765694">
    <w:abstractNumId w:val="6"/>
  </w:num>
  <w:num w:numId="17" w16cid:durableId="388765879">
    <w:abstractNumId w:val="14"/>
  </w:num>
  <w:num w:numId="18" w16cid:durableId="1279097023">
    <w:abstractNumId w:val="9"/>
  </w:num>
  <w:num w:numId="19" w16cid:durableId="7557091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CD"/>
    <w:rsid w:val="00030C08"/>
    <w:rsid w:val="002356EA"/>
    <w:rsid w:val="003E1435"/>
    <w:rsid w:val="0054682B"/>
    <w:rsid w:val="0055090F"/>
    <w:rsid w:val="005F206F"/>
    <w:rsid w:val="008A2C60"/>
    <w:rsid w:val="008D3306"/>
    <w:rsid w:val="00956183"/>
    <w:rsid w:val="00AD1983"/>
    <w:rsid w:val="00B9012A"/>
    <w:rsid w:val="00CB7A1E"/>
    <w:rsid w:val="00D233CD"/>
    <w:rsid w:val="00D529CE"/>
    <w:rsid w:val="00DE63E0"/>
    <w:rsid w:val="00E863E7"/>
    <w:rsid w:val="00EA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B6C57"/>
  <w15:chartTrackingRefBased/>
  <w15:docId w15:val="{3F0BAF92-7685-574F-9C1A-B08927397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3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3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3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3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3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3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3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3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3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3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3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3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33C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D233CD"/>
    <w:rPr>
      <w:i/>
      <w:iCs/>
    </w:rPr>
  </w:style>
  <w:style w:type="character" w:styleId="Hyperlink">
    <w:name w:val="Hyperlink"/>
    <w:basedOn w:val="DefaultParagraphFont"/>
    <w:uiPriority w:val="99"/>
    <w:unhideWhenUsed/>
    <w:rsid w:val="00D233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3C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233CD"/>
    <w:rPr>
      <w:b/>
      <w:bCs/>
    </w:rPr>
  </w:style>
  <w:style w:type="table" w:styleId="TableGrid">
    <w:name w:val="Table Grid"/>
    <w:basedOn w:val="TableNormal"/>
    <w:uiPriority w:val="39"/>
    <w:rsid w:val="00D233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alaxy-main.usegalaxy.org/" TargetMode="External"/><Relationship Id="rId5" Type="http://schemas.openxmlformats.org/officeDocument/2006/relationships/hyperlink" Target="https://www.ncbi.nlm.nih.gov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7</Pages>
  <Words>1022</Words>
  <Characters>5831</Characters>
  <Application>Microsoft Office Word</Application>
  <DocSecurity>0</DocSecurity>
  <Lines>48</Lines>
  <Paragraphs>13</Paragraphs>
  <ScaleCrop>false</ScaleCrop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Morris, Robert [rm10]</dc:creator>
  <cp:keywords/>
  <dc:description/>
  <cp:lastModifiedBy>Morris, Robert [rm10]</cp:lastModifiedBy>
  <cp:revision>5</cp:revision>
  <dcterms:created xsi:type="dcterms:W3CDTF">2026-02-09T20:36:00Z</dcterms:created>
  <dcterms:modified xsi:type="dcterms:W3CDTF">2026-02-10T09:27:00Z</dcterms:modified>
</cp:coreProperties>
</file>