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LIFE707.1 Biological Data Skills  Cycle 1 Submission Template</w:t>
      </w:r>
    </w:p>
    <w:p>
      <w:pPr>
        <w:pStyle w:val="Subtitle"/>
        <w:rPr/>
      </w:pPr>
      <w:r>
        <w:rPr/>
        <w:t>Methods and Results Report</w:t>
      </w:r>
    </w:p>
    <w:p>
      <w:pPr>
        <w:pStyle w:val="FirstParagraph"/>
        <w:rPr/>
      </w:pPr>
      <w:r>
        <w:rPr>
          <w:b/>
          <w:bCs/>
        </w:rPr>
        <w:t>Do not include your name or student ID in this report.</w:t>
      </w:r>
    </w:p>
    <w:p>
      <w:pPr>
        <w:pStyle w:val="BodyText"/>
        <w:rPr/>
      </w:pPr>
      <w:r>
        <w:rPr>
          <w:b/>
          <w:bCs/>
        </w:rPr>
        <w:t>Dataset selected:</w:t>
      </w:r>
      <w:r>
        <w:rPr/>
        <w:t xml:space="preserve"> [Dataset A - Vaccine immunology / Dataset B - Plant ecophysiology]</w:t>
      </w:r>
    </w:p>
    <w:p>
      <w:pPr>
        <w:pStyle w:val="BodyText"/>
        <w:rPr/>
      </w:pPr>
      <w:r>
        <w:rPr/>
      </w:r>
    </w:p>
    <w:p>
      <w:pPr>
        <w:pStyle w:val="Heading2"/>
        <w:rPr/>
      </w:pPr>
      <w:bookmarkStart w:id="0" w:name="generative-ai-declaration--tier-2"/>
      <w:r>
        <w:rPr/>
        <w:t>Generative AI declaration - Tier 2</w:t>
      </w:r>
    </w:p>
    <w:p>
      <w:pPr>
        <w:pStyle w:val="FirstParagraph"/>
        <w:rPr/>
      </w:pPr>
      <w:r>
        <w:rPr/>
        <w:t xml:space="preserve">This assessment is </w:t>
      </w:r>
      <w:r>
        <w:rPr>
          <w:b/>
          <w:bCs/>
        </w:rPr>
        <w:t>Tier 2: contextual support (limited/assistive use)</w:t>
      </w:r>
      <w:r>
        <w:rPr/>
        <w:t xml:space="preserve">. </w:t>
      </w:r>
    </w:p>
    <w:p>
      <w:pPr>
        <w:pStyle w:val="FirstParagraph"/>
        <w:rPr/>
      </w:pPr>
      <w:r>
        <w:rPr/>
        <w:t>GenAI may be used only for permitted support activities, such as planning the structure, clarifying general concepts or proofreading your own writing. It must not generate or rewrite the Methods, Results or captions, create or alter data or results, create R script, or replace your own analysis and thinking.</w:t>
      </w:r>
    </w:p>
    <w:p>
      <w:pPr>
        <w:pStyle w:val="BodyText"/>
        <w:rPr/>
      </w:pPr>
      <w:r>
        <w:rPr>
          <w:b/>
          <w:bCs/>
        </w:rPr>
        <w:t>Did you use GenAI for this assessment?</w:t>
      </w:r>
      <w:r>
        <w:rPr/>
        <w:t xml:space="preserve"> [Yes / No]</w:t>
      </w:r>
    </w:p>
    <w:p>
      <w:pPr>
        <w:pStyle w:val="BodyText"/>
        <w:rPr/>
      </w:pPr>
      <w:r>
        <w:rPr>
          <w:b/>
          <w:bCs/>
        </w:rPr>
        <w:t>If yes, provide the following details: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Required information</w:t>
            </w:r>
          </w:p>
        </w:tc>
        <w:tc>
          <w:tcPr>
            <w:tcW w:w="3959" w:type="dxa"/>
            <w:tcBorders>
              <w:bottom w:val="single" w:sz="6" w:space="0" w:color="000000"/>
            </w:tcBorders>
            <w:vAlign w:val="bottom"/>
          </w:tcPr>
          <w:p>
            <w:pPr>
              <w:pStyle w:val="Compact"/>
              <w:widowControl/>
              <w:suppressAutoHyphens w:val="true"/>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Your declaration</w:t>
            </w:r>
          </w:p>
        </w:tc>
      </w:tr>
      <w:tr>
        <w:trPr/>
        <w:tc>
          <w:tcPr>
            <w:tcW w:w="3960" w:type="dxa"/>
            <w:tcBorders/>
          </w:tcPr>
          <w:p>
            <w:pPr>
              <w:pStyle w:val="Compact"/>
              <w:widowControl/>
              <w:suppressAutoHyphens w:val="true"/>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Tool(s) used</w:t>
            </w:r>
          </w:p>
        </w:tc>
        <w:tc>
          <w:tcPr>
            <w:tcW w:w="3959" w:type="dxa"/>
            <w:tcBorders/>
          </w:tcPr>
          <w:p>
            <w:pPr>
              <w:pStyle w:val="Compact"/>
              <w:widowControl/>
              <w:suppressAutoHyphens w:val="true"/>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[Insert tool name and version/model if known]</w:t>
            </w:r>
          </w:p>
        </w:tc>
      </w:tr>
      <w:tr>
        <w:trPr/>
        <w:tc>
          <w:tcPr>
            <w:tcW w:w="3960" w:type="dxa"/>
            <w:tcBorders/>
          </w:tcPr>
          <w:p>
            <w:pPr>
              <w:pStyle w:val="Compact"/>
              <w:widowControl/>
              <w:suppressAutoHyphens w:val="true"/>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Purpose of use</w:t>
            </w:r>
          </w:p>
        </w:tc>
        <w:tc>
          <w:tcPr>
            <w:tcW w:w="3959" w:type="dxa"/>
            <w:tcBorders/>
          </w:tcPr>
          <w:p>
            <w:pPr>
              <w:pStyle w:val="Compact"/>
              <w:widowControl/>
              <w:suppressAutoHyphens w:val="true"/>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[State the permitted support activity, for example planning or proofreading]</w:t>
            </w:r>
          </w:p>
        </w:tc>
      </w:tr>
      <w:tr>
        <w:trPr/>
        <w:tc>
          <w:tcPr>
            <w:tcW w:w="3960" w:type="dxa"/>
            <w:tcBorders/>
          </w:tcPr>
          <w:p>
            <w:pPr>
              <w:pStyle w:val="Compact"/>
              <w:widowControl/>
              <w:suppressAutoHyphens w:val="true"/>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What you entered or asked</w:t>
            </w:r>
          </w:p>
        </w:tc>
        <w:tc>
          <w:tcPr>
            <w:tcW w:w="3959" w:type="dxa"/>
            <w:tcBorders/>
          </w:tcPr>
          <w:p>
            <w:pPr>
              <w:pStyle w:val="Compact"/>
              <w:widowControl/>
              <w:suppressAutoHyphens w:val="true"/>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[Briefly describe prompts or material used; do not include confidential or restricted material]</w:t>
            </w:r>
          </w:p>
        </w:tc>
      </w:tr>
      <w:tr>
        <w:trPr/>
        <w:tc>
          <w:tcPr>
            <w:tcW w:w="3960" w:type="dxa"/>
            <w:tcBorders/>
          </w:tcPr>
          <w:p>
            <w:pPr>
              <w:pStyle w:val="Compact"/>
              <w:widowControl/>
              <w:suppressAutoHyphens w:val="true"/>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How you used the output</w:t>
            </w:r>
          </w:p>
        </w:tc>
        <w:tc>
          <w:tcPr>
            <w:tcW w:w="3959" w:type="dxa"/>
            <w:tcBorders/>
          </w:tcPr>
          <w:p>
            <w:pPr>
              <w:pStyle w:val="Compact"/>
              <w:widowControl/>
              <w:suppressAutoHyphens w:val="true"/>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[Explain how you used it without submitting generated content as your own]</w:t>
            </w:r>
          </w:p>
        </w:tc>
      </w:tr>
      <w:tr>
        <w:trPr/>
        <w:tc>
          <w:tcPr>
            <w:tcW w:w="3960" w:type="dxa"/>
            <w:tcBorders/>
          </w:tcPr>
          <w:p>
            <w:pPr>
              <w:pStyle w:val="Compact"/>
              <w:widowControl/>
              <w:suppressAutoHyphens w:val="true"/>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How you checked the output</w:t>
            </w:r>
          </w:p>
        </w:tc>
        <w:tc>
          <w:tcPr>
            <w:tcW w:w="3959" w:type="dxa"/>
            <w:tcBorders/>
          </w:tcPr>
          <w:p>
            <w:pPr>
              <w:pStyle w:val="Compact"/>
              <w:widowControl/>
              <w:suppressAutoHyphens w:val="true"/>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[Explain how you checked accuracy, appropriateness and compliance with the assessment requirements]</w:t>
            </w:r>
          </w:p>
        </w:tc>
      </w:tr>
    </w:tbl>
    <w:p>
      <w:pPr>
        <w:pStyle w:val="BodyText"/>
        <w:spacing w:before="180" w:after="180"/>
        <w:rPr/>
      </w:pPr>
      <w:r>
        <w:rPr>
          <w:b/>
          <w:bCs/>
        </w:rPr>
        <w:t>Student declaration:</w:t>
      </w:r>
      <w:r>
        <w:rPr/>
        <w:t xml:space="preserve"> I confirm that this declaration is accurate, that all submitted analysis, figures, tables, Methods, Results and captions are my own work, and that I have complied with the Tier 2 requirements for this assessment.</w:t>
      </w:r>
      <w:bookmarkEnd w:id="0"/>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LibreOffice/24.2.7.2$Linux_X86_64 LibreOffice_project/420$Build-2</Application>
  <AppVersion>15.0000</AppVersion>
  <Pages>2</Pages>
  <Words>230</Words>
  <Characters>1274</Characters>
  <CharactersWithSpaces>1484</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2026-10-14T11:01:28Z</dcterms:created>
  <dc:creator/>
  <dc:description/>
  <dc:language>en-US</dc:language>
  <cp:lastModifiedBy/>
  <dcterms:modified xsi:type="dcterms:W3CDTF">2026-10-14T12:21:41Z</dcterms:modified>
  <cp:revision>2</cp:revision>
  <dc:subject/>
  <dc:title>LIFE707 Biological Data Skills — Cycle 1 Submission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Methods and Results Report</vt:lpwstr>
  </property>
</Properties>
</file>