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每日一题---如何令a-1-a-2-a-3-返回true"/>
      <w:bookmarkEnd w:id="21"/>
      <w:r>
        <w:t xml:space="preserve">每日一题 - 如何令a == 1 &amp;&amp; a == 2 &amp;&amp; a == 3 返回true？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时间：2019-08-26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开放问题</w:t>
      </w:r>
      <w:r>
        <w:t xml:space="preserve"> </w:t>
      </w:r>
      <w:r>
        <w:rPr>
          <w:rStyle w:val="VerbatimChar"/>
        </w:rPr>
        <w:t xml:space="preserve">值比较</w:t>
      </w:r>
    </w:p>
    <w:p>
      <w:pPr>
        <w:pStyle w:val="Heading3"/>
      </w:pPr>
      <w:bookmarkStart w:id="23" w:name="问题描述"/>
      <w:bookmarkEnd w:id="23"/>
      <w:r>
        <w:t xml:space="preserve">问题描述</w:t>
      </w:r>
    </w:p>
    <w:p>
      <w:pPr>
        <w:pStyle w:val="SourceCode"/>
      </w:pPr>
      <w:r>
        <w:rPr>
          <w:rStyle w:val="VerbatimChar"/>
        </w:rPr>
        <w:t xml:space="preserve">在 JavaScript 中， (a == 1 &amp;&amp; a == 2 &amp;&amp; a == 3) 是否有可能为 true ？</w:t>
      </w:r>
    </w:p>
    <w:p>
      <w:pPr>
        <w:pStyle w:val="Heading3"/>
      </w:pPr>
      <w:bookmarkStart w:id="24" w:name="参考实现"/>
      <w:bookmarkEnd w:id="24"/>
      <w:r>
        <w:t xml:space="preserve">参考实现</w:t>
      </w:r>
    </w:p>
    <w:p>
      <w:pPr>
        <w:pStyle w:val="SourceCode"/>
      </w:pPr>
      <w:r>
        <w:rPr>
          <w:rStyle w:val="VerbatimChar"/>
        </w:rPr>
        <w:t xml:space="preserve">参考解决思路：a是一个对象或函数，每次调用取值都不一样，以有序的规律变化就能实现多等</w:t>
      </w:r>
    </w:p>
    <w:p>
      <w:pPr>
        <w:pStyle w:val="Heading6"/>
      </w:pPr>
      <w:bookmarkStart w:id="25" w:name="方案一"/>
      <w:bookmarkEnd w:id="25"/>
      <w:r>
        <w:t xml:space="preserve">方案一</w:t>
      </w:r>
    </w:p>
    <w:p>
      <w:pPr>
        <w:pStyle w:val="SourceCode"/>
      </w:pPr>
      <w:r>
        <w:rPr>
          <w:rStyle w:val="VerbatimChar"/>
        </w:rPr>
        <w:t xml:space="preserve">使用getter存储器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(window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每次取值，temp+1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temp</w:t>
      </w:r>
      <w:r>
        <w:rPr>
          <w:rStyle w:val="OperatorTok"/>
        </w:rPr>
        <w:t xml:space="preserve">++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BlockText"/>
      </w:pPr>
      <w:r>
        <w:t xml:space="preserve">这个是使用</w:t>
      </w:r>
      <w:r>
        <w:rPr>
          <w:rStyle w:val="VerbatimChar"/>
        </w:rPr>
        <w:t xml:space="preserve">getter存储器</w:t>
      </w:r>
      <w:r>
        <w:t xml:space="preserve">的方式，也就是以全局变量</w:t>
      </w:r>
      <w:r>
        <w:rPr>
          <w:rStyle w:val="VerbatimChar"/>
        </w:rPr>
        <w:t xml:space="preserve">temp</w:t>
      </w:r>
      <w:r>
        <w:t xml:space="preserve">存储一个值，每次调用的时候都</w:t>
      </w:r>
      <w:r>
        <w:rPr>
          <w:rStyle w:val="VerbatimChar"/>
        </w:rPr>
        <w:t xml:space="preserve">++</w:t>
      </w:r>
      <w:r>
        <w:t xml:space="preserve">1使得调用a每次都递增1</w:t>
      </w:r>
    </w:p>
    <w:p>
      <w:pPr>
        <w:pStyle w:val="Heading6"/>
      </w:pPr>
      <w:bookmarkStart w:id="26" w:name="方案二"/>
      <w:bookmarkEnd w:id="26"/>
      <w:r>
        <w:t xml:space="preserve">方案二</w:t>
      </w:r>
    </w:p>
    <w:p>
      <w:pPr>
        <w:pStyle w:val="SourceCode"/>
      </w:pPr>
      <w:r>
        <w:rPr>
          <w:rStyle w:val="VerbatimChar"/>
        </w:rPr>
        <w:t xml:space="preserve">重写valueOf() / toString()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valueOf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rPr>
          <w:b/>
        </w:rPr>
        <w:t xml:space="preserve">方案说明</w:t>
      </w:r>
    </w:p>
    <w:p>
      <w:pPr>
        <w:pStyle w:val="SourceCode"/>
      </w:pPr>
      <w:r>
        <w:rPr>
          <w:rStyle w:val="VerbatimChar"/>
        </w:rPr>
        <w:t xml:space="preserve">从表面看，应该是valueOf()每次都被调用了，但是为什么会这样？我们又没有调用它。</w:t>
      </w:r>
    </w:p>
    <w:p>
      <w:pPr>
        <w:pStyle w:val="FirstParagraph"/>
      </w:pPr>
      <w:r>
        <w:t xml:space="preserve">?&gt; 这里的valueOf为什么会被调用？</w:t>
      </w:r>
    </w:p>
    <w:p>
      <w:pPr>
        <w:pStyle w:val="Compact"/>
        <w:numPr>
          <w:numId w:val="1002"/>
          <w:ilvl w:val="0"/>
        </w:numPr>
      </w:pPr>
      <w:r>
        <w:t xml:space="preserve">原因参考</w:t>
      </w:r>
      <w:r>
        <w:rPr>
          <w:rStyle w:val="VerbatimChar"/>
        </w:rPr>
        <w:t xml:space="preserve">==转换规则</w:t>
      </w:r>
    </w:p>
    <w:p>
      <w:pPr>
        <w:numPr>
          <w:numId w:val="1003"/>
          <w:ilvl w:val="0"/>
        </w:numPr>
      </w:pPr>
      <w:r>
        <w:t xml:space="preserve">如果一个是null，一个是undefined，则它们相等</w:t>
      </w:r>
    </w:p>
    <w:p>
      <w:pPr>
        <w:numPr>
          <w:numId w:val="1003"/>
          <w:ilvl w:val="0"/>
        </w:numPr>
      </w:pPr>
      <w:r>
        <w:t xml:space="preserve">如果一个是数字，一个是字符串，先将字符串转换成数字，然后使用转换后的值进行比较</w:t>
      </w:r>
    </w:p>
    <w:p>
      <w:pPr>
        <w:numPr>
          <w:numId w:val="1003"/>
          <w:ilvl w:val="0"/>
        </w:numPr>
      </w:pPr>
      <w:r>
        <w:t xml:space="preserve">如果其中的一个值为true，则转换成1再进行比较；如果其中一个值为false，这转换成0再进行比较</w:t>
      </w:r>
    </w:p>
    <w:p>
      <w:pPr>
        <w:numPr>
          <w:numId w:val="1003"/>
          <w:ilvl w:val="0"/>
        </w:numPr>
      </w:pPr>
      <w:r>
        <w:t xml:space="preserve">如果一个值是对象，另一个值是数字或者字符串，则将对象转换成原始值再进行比较。转换成字符串时，会先调用toString()，如果没有toString()方法或者返回的不是一个原始值，则再调用valueOf()，如果还是不存在或者返回不是原始值，则会抛出一个类型错误的异常。返回的原始值会被转换成字符串；如果转换成数字时，也是类似的，不过是会先调用valueOf()，再调用toString()，返回的原始值会被转换成数字</w:t>
      </w:r>
    </w:p>
    <w:p>
      <w:pPr>
        <w:numPr>
          <w:numId w:val="1003"/>
          <w:ilvl w:val="0"/>
        </w:numPr>
      </w:pPr>
      <w:r>
        <w:t xml:space="preserve">其他不同类型之间的比较均不相等</w:t>
      </w:r>
    </w:p>
    <w:p>
      <w:pPr>
        <w:pStyle w:val="BlockText"/>
      </w:pPr>
      <w:r>
        <w:t xml:space="preserve">所以在这里使用a与这些字符进行比较时会被转换成数字，此时会默认调用字符串的valueOf()方法，我们将这个方法进行重写，用于拦截处理a的值</w:t>
      </w:r>
    </w:p>
    <w:p>
      <w:pPr>
        <w:pStyle w:val="Compact"/>
        <w:numPr>
          <w:numId w:val="1004"/>
          <w:ilvl w:val="0"/>
        </w:numPr>
      </w:pPr>
      <w:r>
        <w:t xml:space="preserve">同理可以使用toString方法处理，因为字符串转数字类型时会涉及到valueOf()和toString()，道理一样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这里为什么不用this而已a？因为this作用域可变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true</w:t>
      </w:r>
    </w:p>
    <w:p>
      <w:pPr>
        <w:pStyle w:val="BlockText"/>
      </w:pPr>
      <w:r>
        <w:t xml:space="preserve">只要符合递增规则的，a就可以实现多等，因为此</w:t>
      </w:r>
      <w:r>
        <w:rPr>
          <w:rStyle w:val="VerbatimChar"/>
        </w:rPr>
        <w:t xml:space="preserve">a</w:t>
      </w:r>
      <w:r>
        <w:t xml:space="preserve">非彼</w:t>
      </w:r>
      <w:r>
        <w:rPr>
          <w:rStyle w:val="VerbatimChar"/>
        </w:rPr>
        <w:t xml:space="preserve">a</w:t>
      </w:r>
    </w:p>
    <w:p>
      <w:pPr>
        <w:pStyle w:val="Heading6"/>
      </w:pPr>
      <w:bookmarkStart w:id="27" w:name="方案三"/>
      <w:bookmarkEnd w:id="27"/>
      <w:r>
        <w:t xml:space="preserve">方案三</w:t>
      </w:r>
    </w:p>
    <w:p>
      <w:pPr>
        <w:pStyle w:val="SourceCode"/>
      </w:pPr>
      <w:r>
        <w:rPr>
          <w:rStyle w:val="VerbatimChar"/>
        </w:rPr>
        <w:t xml:space="preserve">ES6 Proxy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Symbol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toPrimitive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</w:t>
      </w:r>
      <w:r>
        <w:rPr>
          <w:rStyle w:val="NormalTok"/>
        </w:rPr>
        <w:t xml:space="preserve"> : target[name]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true</w:t>
      </w:r>
    </w:p>
    <w:p>
      <w:pPr>
        <w:pStyle w:val="Heading6"/>
      </w:pPr>
      <w:bookmarkStart w:id="28" w:name="方案四"/>
      <w:bookmarkEnd w:id="28"/>
      <w:r>
        <w:t xml:space="preserve">方案四</w:t>
      </w:r>
    </w:p>
    <w:p>
      <w:pPr>
        <w:pStyle w:val="SourceCode"/>
      </w:pPr>
      <w:r>
        <w:rPr>
          <w:rStyle w:val="VerbatimChar"/>
        </w:rPr>
        <w:t xml:space="preserve">数字变量名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ﾠ1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ﾠ2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ﾠ3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ﾠ1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ﾠ2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ﾠ3 )</w:t>
      </w:r>
      <w:r>
        <w:rPr>
          <w:rStyle w:val="OperatorTok"/>
        </w:rPr>
        <w:t xml:space="preserve">;</w:t>
      </w:r>
    </w:p>
    <w:p>
      <w:pPr>
        <w:pStyle w:val="Heading6"/>
      </w:pPr>
      <w:bookmarkStart w:id="29" w:name="方案五join-shift"/>
      <w:bookmarkEnd w:id="29"/>
      <w:r>
        <w:t xml:space="preserve">方案五：join + shift</w:t>
      </w:r>
    </w:p>
    <w:p>
      <w:pPr>
        <w:numPr>
          <w:numId w:val="1005"/>
          <w:ilvl w:val="0"/>
        </w:numPr>
      </w:pPr>
      <w:r>
        <w:t xml:space="preserve">对于对象数组进行比较时，这里数组a每次比较的时候都会默认调用toString()，然后toString()又会默认调用join()，这里将join()改为shift()，意思是删除第一个数组元素值并返回</w:t>
      </w:r>
    </w:p>
    <w:p>
      <w:pPr>
        <w:numPr>
          <w:numId w:val="1005"/>
          <w:ilvl w:val="0"/>
        </w:numPr>
      </w:pPr>
      <w:r>
        <w:t xml:space="preserve">所以这样调用每次都会导致a数组删除第一个值并且返回删除掉的那个值，结合这样的规律，每次比较都取出对应位置的值</w:t>
      </w:r>
    </w:p>
    <w:p>
      <w:pPr>
        <w:numPr>
          <w:numId w:val="1005"/>
          <w:ilvl w:val="0"/>
        </w:numPr>
      </w:pPr>
      <w:r>
        <w:t xml:space="preserve">这里是1、2、3，只要符合规律返回的值就行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(3) [1, 2, 3, join: ƒ]</w:t>
      </w:r>
      <w:r>
        <w:br w:type="textWrapping"/>
      </w:r>
      <w:r>
        <w:rPr>
          <w:rStyle w:val="CommentTok"/>
        </w:rPr>
        <w:t xml:space="preserve">// console.log( a ==ﾠ1 &amp;&amp; a ==ﾠ2 &amp;&amp; a ==ﾠ3 );   // true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(2) [2, 3, join: ƒ]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[3, join: ƒ]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[join: ƒ]</w:t>
      </w:r>
    </w:p>
    <w:p>
      <w:pPr>
        <w:pStyle w:val="Heading3"/>
      </w:pPr>
      <w:bookmarkStart w:id="30" w:name="扩展"/>
      <w:bookmarkEnd w:id="30"/>
      <w:r>
        <w:t xml:space="preserve">扩展</w:t>
      </w:r>
    </w:p>
    <w:p>
      <w:pPr>
        <w:numPr>
          <w:numId w:val="1006"/>
          <w:ilvl w:val="0"/>
        </w:numPr>
      </w:pPr>
      <w:r>
        <w:t xml:space="preserve">由上面我们可以总结出一个规律，只要符合一个递增规律的，我们就可以实现对象多等</w:t>
      </w:r>
    </w:p>
    <w:p>
      <w:pPr>
        <w:numPr>
          <w:numId w:val="1006"/>
          <w:ilvl w:val="0"/>
        </w:numPr>
      </w:pPr>
      <w:r>
        <w:t xml:space="preserve">同理我们可以扩展到更多更复杂规律的对象比较中</w:t>
      </w:r>
    </w:p>
    <w:p>
      <w:pPr>
        <w:pStyle w:val="Heading3"/>
      </w:pPr>
      <w:bookmarkStart w:id="31" w:name="参考文章"/>
      <w:bookmarkEnd w:id="31"/>
      <w:r>
        <w:t xml:space="preserve">参考文章</w:t>
      </w:r>
    </w:p>
    <w:p>
      <w:pPr>
        <w:pStyle w:val="BlockText"/>
      </w:pPr>
      <w:hyperlink r:id="rId32">
        <w:r>
          <w:rPr>
            <w:rStyle w:val="Hyperlink"/>
          </w:rPr>
          <w:t xml:space="preserve">关于如何使(a === 1 &amp;&amp; a === 2 &amp;&amp; a === 3)返回true问题的思考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Hyperlink"/>
          </w:rPr>
          <w:t xml:space="preserve">js 中怎么使 if(aﾠ==1 &amp;&amp; a== 2 &amp;&amp; ﾠa==3) 返回 true？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27e1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17d1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0fc3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github.com/azl397985856/fe-interview/issues/cnblogs.com/shapeY/p/10183749.html" TargetMode="External" /><Relationship Type="http://schemas.openxmlformats.org/officeDocument/2006/relationships/hyperlink" Id="rId33" Target="https://juejin.im/post/5c219e92e51d450d5a01aca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azl397985856/fe-interview/issues/cnblogs.com/shapeY/p/10183749.html" TargetMode="External" /><Relationship Type="http://schemas.openxmlformats.org/officeDocument/2006/relationships/hyperlink" Id="rId33" Target="https://juejin.im/post/5c219e92e51d450d5a01aca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2022-06-04T10:43:35Z</dcterms:created>
  <dcterms:modified xsi:type="dcterms:W3CDTF">2022-06-04T10:43:35Z</dcterms:modified>
</cp:coreProperties>
</file>