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数组新增了哪些扩展"/>
      <w:bookmarkEnd w:id="21"/>
      <w:r>
        <w:t xml:space="preserve">面试官：数组新增了哪些扩展？</w:t>
      </w:r>
    </w:p>
    <w:p>
      <w:pPr>
        <w:pStyle w:val="Figure"/>
      </w:pPr>
      <w:r>
        <w:drawing>
          <wp:inline>
            <wp:extent cx="5334000" cy="4517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156b8d0-53c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扩展运算符的应用"/>
      <w:bookmarkEnd w:id="25"/>
      <w:r>
        <w:t xml:space="preserve">一、扩展运算符的应用</w:t>
      </w:r>
    </w:p>
    <w:p>
      <w:pPr>
        <w:pStyle w:val="FirstParagraph"/>
      </w:pPr>
      <w:r>
        <w:t xml:space="preserve">ES6通过扩展元素符</w:t>
      </w:r>
      <w:r>
        <w:rPr>
          <w:rStyle w:val="VerbatimChar"/>
        </w:rPr>
        <w:t xml:space="preserve">...</w:t>
      </w:r>
      <w:r>
        <w:t xml:space="preserve">，好比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参数的逆运算，将一个数组转为用逗号分隔的参数序列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(...[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// 1 2 3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1 2 3 4 5</w:t>
      </w:r>
      <w:r>
        <w:br w:type="textWrapping"/>
      </w:r>
      <w:r>
        <w:br w:type="textWrapping"/>
      </w:r>
      <w:r>
        <w:rPr>
          <w:rStyle w:val="NormalTok"/>
        </w:rPr>
        <w:t xml:space="preserve">[...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// [&lt;div&gt;, &lt;div&gt;, &lt;div&gt;]</w:t>
      </w:r>
    </w:p>
    <w:p>
      <w:pPr>
        <w:pStyle w:val="FirstParagraph"/>
      </w:pPr>
      <w:r>
        <w:t xml:space="preserve">主要用于函数调用的时候，将一个数组变为参数序列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numbers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42</w:t>
      </w:r>
    </w:p>
    <w:p>
      <w:pPr>
        <w:pStyle w:val="FirstParagraph"/>
      </w:pPr>
      <w:r>
        <w:t xml:space="preserve">可以将某些数据结构转为数组</w:t>
      </w:r>
    </w:p>
    <w:p>
      <w:pPr>
        <w:pStyle w:val="SourceCode"/>
      </w:pPr>
      <w:r>
        <w:rPr>
          <w:rStyle w:val="NormalTok"/>
        </w:rPr>
        <w:t xml:space="preserve">[...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能够更简单实现数组复制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a2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[1,2]</w:t>
      </w:r>
    </w:p>
    <w:p>
      <w:pPr>
        <w:pStyle w:val="FirstParagraph"/>
      </w:pPr>
      <w:r>
        <w:t xml:space="preserve">数组的合并也更为简洁了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[...</w:t>
      </w:r>
      <w:r>
        <w:rPr>
          <w:rStyle w:val="Attribute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arr3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// [ 'a', 'b', 'c', 'd', 'e' ]</w:t>
      </w:r>
    </w:p>
    <w:p>
      <w:pPr>
        <w:pStyle w:val="FirstParagraph"/>
      </w:pPr>
      <w:r>
        <w:t xml:space="preserve">注意：通过扩展运算符实现的是浅拷贝，修改了引用指向的值，会同步反映到新数组</w:t>
      </w:r>
    </w:p>
    <w:p>
      <w:pPr>
        <w:pStyle w:val="BodyText"/>
      </w:pPr>
      <w:r>
        <w:t xml:space="preserve">下面看个例子就清楚多了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arr3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arr2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修改arr1里面数组成员值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 影响到arr3,['a','b',[9999,2],'c']</w:t>
      </w:r>
    </w:p>
    <w:p>
      <w:pPr>
        <w:pStyle w:val="FirstParagraph"/>
      </w:pPr>
      <w:r>
        <w:t xml:space="preserve">扩展运算符可以与解构赋值结合起来，用于生成数组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rest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first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rest  </w:t>
      </w:r>
      <w:r>
        <w:rPr>
          <w:rStyle w:val="CommentTok"/>
        </w:rPr>
        <w:t xml:space="preserve">// [2, 3, 4, 5]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rest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first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NormalTok"/>
        </w:rPr>
        <w:t xml:space="preserve">rest  </w:t>
      </w:r>
      <w:r>
        <w:rPr>
          <w:rStyle w:val="CommentTok"/>
        </w:rPr>
        <w:t xml:space="preserve">// []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rest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first  </w:t>
      </w:r>
      <w:r>
        <w:rPr>
          <w:rStyle w:val="CommentTok"/>
        </w:rPr>
        <w:t xml:space="preserve">// "foo"</w:t>
      </w:r>
      <w:r>
        <w:br w:type="textWrapping"/>
      </w:r>
      <w:r>
        <w:rPr>
          <w:rStyle w:val="NormalTok"/>
        </w:rPr>
        <w:t xml:space="preserve">rest   </w:t>
      </w:r>
      <w:r>
        <w:rPr>
          <w:rStyle w:val="CommentTok"/>
        </w:rPr>
        <w:t xml:space="preserve">// []</w:t>
      </w:r>
    </w:p>
    <w:p>
      <w:pPr>
        <w:pStyle w:val="FirstParagraph"/>
      </w:pPr>
      <w:r>
        <w:t xml:space="preserve">如果将扩展运算符用于数组赋值，只能放在参数的最后一位，否则会报错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butLast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middle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报错</w:t>
      </w:r>
    </w:p>
    <w:p>
      <w:pPr>
        <w:pStyle w:val="FirstParagraph"/>
      </w:pPr>
      <w:r>
        <w:t xml:space="preserve">可以将字符串转为真正的数组</w:t>
      </w:r>
    </w:p>
    <w:p>
      <w:pPr>
        <w:pStyle w:val="SourceCode"/>
      </w:pPr>
      <w:r>
        <w:rPr>
          <w:rStyle w:val="NormalTok"/>
        </w:rPr>
        <w:t xml:space="preserve">[...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// [ "h", "e", "l", "l", "o" ]</w:t>
      </w:r>
    </w:p>
    <w:p>
      <w:pPr>
        <w:pStyle w:val="FirstParagraph"/>
      </w:pPr>
      <w:r>
        <w:t xml:space="preserve">定义了遍历器（Iterator）接口的对象，都可以用扩展运算符转为真正的数组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nodeList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nodeList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3]</w:t>
      </w:r>
    </w:p>
    <w:p>
      <w:pPr>
        <w:pStyle w:val="FirstParagraph"/>
      </w:pPr>
      <w:r>
        <w:t xml:space="preserve">如果对没有 Iterator 接口的对象，使用扩展运算符，将会报错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obj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TypeError: Cannot spread non-iterable object</w:t>
      </w:r>
    </w:p>
    <w:p>
      <w:pPr>
        <w:pStyle w:val="Heading2"/>
      </w:pPr>
      <w:bookmarkStart w:id="26" w:name="二构造函数新增的方法"/>
      <w:bookmarkEnd w:id="26"/>
      <w:r>
        <w:t xml:space="preserve">二、构造函数新增的方法</w:t>
      </w:r>
    </w:p>
    <w:p>
      <w:pPr>
        <w:pStyle w:val="FirstParagraph"/>
      </w:pPr>
      <w:r>
        <w:t xml:space="preserve">关于构造函数，数组新增的方法有如下：</w:t>
      </w:r>
    </w:p>
    <w:p>
      <w:pPr>
        <w:pStyle w:val="Compact"/>
        <w:numPr>
          <w:numId w:val="1001"/>
          <w:ilvl w:val="0"/>
        </w:numPr>
      </w:pPr>
      <w:r>
        <w:t xml:space="preserve">Array.from()</w:t>
      </w:r>
    </w:p>
    <w:p>
      <w:pPr>
        <w:pStyle w:val="Compact"/>
        <w:numPr>
          <w:numId w:val="1001"/>
          <w:ilvl w:val="0"/>
        </w:numPr>
      </w:pPr>
      <w:r>
        <w:t xml:space="preserve">Array.of()</w:t>
      </w:r>
    </w:p>
    <w:p>
      <w:pPr>
        <w:pStyle w:val="Heading3"/>
      </w:pPr>
      <w:bookmarkStart w:id="27" w:name="array.from"/>
      <w:bookmarkEnd w:id="27"/>
      <w:r>
        <w:t xml:space="preserve">Array.from()</w:t>
      </w:r>
    </w:p>
    <w:p>
      <w:pPr>
        <w:pStyle w:val="FirstParagraph"/>
      </w:pPr>
      <w:r>
        <w:t xml:space="preserve">将两类对象转为真正的数组：类似数组的对象和可遍历</w:t>
      </w:r>
      <w:r>
        <w:rPr>
          <w:rStyle w:val="VerbatimChar"/>
        </w:rPr>
        <w:t xml:space="preserve">（iterable）</w:t>
      </w:r>
      <w:r>
        <w:t xml:space="preserve">的对象（包括</w:t>
      </w:r>
      <w:r>
        <w:t xml:space="preserve"> </w:t>
      </w:r>
      <w:r>
        <w:rPr>
          <w:rStyle w:val="VerbatimChar"/>
        </w:rPr>
        <w:t xml:space="preserve">ES6</w:t>
      </w:r>
      <w:r>
        <w:t xml:space="preserve"> </w:t>
      </w:r>
      <w:r>
        <w:t xml:space="preserve">新增的数据结构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Map</w:t>
      </w:r>
      <w:r>
        <w:t xml:space="preserve">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arrayLike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'0'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(arrayLike)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['a', 'b', 'c']</w:t>
      </w:r>
    </w:p>
    <w:p>
      <w:pPr>
        <w:pStyle w:val="FirstParagraph"/>
      </w:pPr>
      <w:r>
        <w:t xml:space="preserve">还可以接受第二个参数，用来对每个元素进行处理，将处理后的值放入返回的数组</w:t>
      </w:r>
    </w:p>
    <w:p>
      <w:pPr>
        <w:pStyle w:val="SourceCode"/>
      </w:pP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CommentTok"/>
        </w:rPr>
        <w:t xml:space="preserve">// [1, 4, 9]</w:t>
      </w:r>
    </w:p>
    <w:p>
      <w:pPr>
        <w:pStyle w:val="Heading3"/>
      </w:pPr>
      <w:bookmarkStart w:id="28" w:name="array.of"/>
      <w:bookmarkEnd w:id="28"/>
      <w:r>
        <w:t xml:space="preserve">Array.of()</w:t>
      </w:r>
    </w:p>
    <w:p>
      <w:pPr>
        <w:pStyle w:val="FirstParagraph"/>
      </w:pPr>
      <w:r>
        <w:t xml:space="preserve">用于将一组值，转换为数组</w:t>
      </w:r>
    </w:p>
    <w:p>
      <w:pPr>
        <w:pStyle w:val="SourceCode"/>
      </w:pP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[3,11,8]</w:t>
      </w:r>
    </w:p>
    <w:p>
      <w:pPr>
        <w:pStyle w:val="FirstParagraph"/>
      </w:pPr>
      <w:r>
        <w:t xml:space="preserve">没有参数的时候，返回一个空数组</w:t>
      </w:r>
    </w:p>
    <w:p>
      <w:pPr>
        <w:pStyle w:val="BodyText"/>
      </w:pPr>
      <w:r>
        <w:t xml:space="preserve">当参数只有一个的时候，实际上是指定数组的长度</w:t>
      </w:r>
    </w:p>
    <w:p>
      <w:pPr>
        <w:pStyle w:val="BodyText"/>
      </w:pPr>
      <w:r>
        <w:t xml:space="preserve">参数个数不少于 2 个时，</w:t>
      </w:r>
      <w:r>
        <w:rPr>
          <w:rStyle w:val="VerbatimChar"/>
        </w:rPr>
        <w:t xml:space="preserve">Array()</w:t>
      </w:r>
      <w:r>
        <w:t xml:space="preserve">才会返回由参数组成的新数组</w:t>
      </w:r>
    </w:p>
    <w:p>
      <w:pPr>
        <w:pStyle w:val="SourceCode"/>
      </w:pPr>
      <w:r>
        <w:rPr>
          <w:rStyle w:val="AttributeTok"/>
        </w:rPr>
        <w:t xml:space="preserve">Array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[]</w:t>
      </w:r>
      <w:r>
        <w:br w:type="textWrapping"/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[, , ,]</w:t>
      </w:r>
      <w:r>
        <w:br w:type="textWrapping"/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[3, 11, 8]</w:t>
      </w:r>
    </w:p>
    <w:p>
      <w:pPr>
        <w:pStyle w:val="Heading3"/>
      </w:pPr>
      <w:bookmarkStart w:id="29" w:name="三实例对象新增的方法"/>
      <w:bookmarkEnd w:id="29"/>
      <w:r>
        <w:t xml:space="preserve">三、实例对象新增的方法</w:t>
      </w:r>
    </w:p>
    <w:p>
      <w:pPr>
        <w:pStyle w:val="FirstParagraph"/>
      </w:pPr>
      <w:r>
        <w:t xml:space="preserve">关于数组实例对象新增的方法有如下：</w:t>
      </w:r>
    </w:p>
    <w:p>
      <w:pPr>
        <w:pStyle w:val="Compact"/>
        <w:numPr>
          <w:numId w:val="1002"/>
          <w:ilvl w:val="0"/>
        </w:numPr>
      </w:pPr>
      <w:r>
        <w:t xml:space="preserve">copyWithin()</w:t>
      </w:r>
    </w:p>
    <w:p>
      <w:pPr>
        <w:pStyle w:val="Compact"/>
        <w:numPr>
          <w:numId w:val="1002"/>
          <w:ilvl w:val="0"/>
        </w:numPr>
      </w:pPr>
      <w:r>
        <w:t xml:space="preserve">find()、findIndex()</w:t>
      </w:r>
    </w:p>
    <w:p>
      <w:pPr>
        <w:pStyle w:val="Compact"/>
        <w:numPr>
          <w:numId w:val="1002"/>
          <w:ilvl w:val="0"/>
        </w:numPr>
      </w:pPr>
      <w:r>
        <w:t xml:space="preserve">fill()</w:t>
      </w:r>
    </w:p>
    <w:p>
      <w:pPr>
        <w:pStyle w:val="Compact"/>
        <w:numPr>
          <w:numId w:val="1002"/>
          <w:ilvl w:val="0"/>
        </w:numPr>
      </w:pPr>
      <w:r>
        <w:t xml:space="preserve">entries()，keys()，values()</w:t>
      </w:r>
    </w:p>
    <w:p>
      <w:pPr>
        <w:pStyle w:val="Compact"/>
        <w:numPr>
          <w:numId w:val="1002"/>
          <w:ilvl w:val="0"/>
        </w:numPr>
      </w:pPr>
      <w:r>
        <w:t xml:space="preserve">includes()</w:t>
      </w:r>
    </w:p>
    <w:p>
      <w:pPr>
        <w:pStyle w:val="Compact"/>
        <w:numPr>
          <w:numId w:val="1002"/>
          <w:ilvl w:val="0"/>
        </w:numPr>
      </w:pPr>
      <w:r>
        <w:t xml:space="preserve">flat()，flatMap()</w:t>
      </w:r>
    </w:p>
    <w:p>
      <w:pPr>
        <w:pStyle w:val="Heading3"/>
      </w:pPr>
      <w:bookmarkStart w:id="30" w:name="copywithin"/>
      <w:bookmarkEnd w:id="30"/>
      <w:r>
        <w:t xml:space="preserve">copyWithin()</w:t>
      </w:r>
    </w:p>
    <w:p>
      <w:pPr>
        <w:pStyle w:val="FirstParagraph"/>
      </w:pPr>
      <w:r>
        <w:t xml:space="preserve">将指定位置的成员复制到其他位置（会覆盖原有成员），然后返回当前数组</w:t>
      </w:r>
    </w:p>
    <w:p>
      <w:pPr>
        <w:pStyle w:val="BodyText"/>
      </w:pPr>
      <w:r>
        <w:t xml:space="preserve">参数如下：</w:t>
      </w:r>
    </w:p>
    <w:p>
      <w:pPr>
        <w:pStyle w:val="Compact"/>
        <w:numPr>
          <w:numId w:val="1003"/>
          <w:ilvl w:val="0"/>
        </w:numPr>
      </w:pPr>
      <w:r>
        <w:t xml:space="preserve">target（必需）：从该位置开始替换数据。如果为负值，表示倒数。</w:t>
      </w:r>
    </w:p>
    <w:p>
      <w:pPr>
        <w:pStyle w:val="Compact"/>
        <w:numPr>
          <w:numId w:val="1003"/>
          <w:ilvl w:val="0"/>
        </w:numPr>
      </w:pPr>
      <w:r>
        <w:t xml:space="preserve">start（可选）：从该位置开始读取数据，默认为 0。如果为负值，表示从末尾开始计算。</w:t>
      </w:r>
    </w:p>
    <w:p>
      <w:pPr>
        <w:pStyle w:val="Compact"/>
        <w:numPr>
          <w:numId w:val="1003"/>
          <w:ilvl w:val="0"/>
        </w:numPr>
      </w:pPr>
      <w:r>
        <w:t xml:space="preserve">end（可选）：到该位置前停止读取数据，默认等于数组长度。如果为负值，表示从末尾开始计算。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copyWithin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将从 3 号位直到数组结束的成员（4 和 5），复制到从 0 号位开始的位置，结果覆盖了原来的 1 和 2</w:t>
      </w:r>
      <w:r>
        <w:br w:type="textWrapping"/>
      </w:r>
      <w:r>
        <w:rPr>
          <w:rStyle w:val="CommentTok"/>
        </w:rPr>
        <w:t xml:space="preserve">// [4, 5, 3, 4, 5] </w:t>
      </w:r>
    </w:p>
    <w:p>
      <w:pPr>
        <w:pStyle w:val="Heading3"/>
      </w:pPr>
      <w:bookmarkStart w:id="31" w:name="findfindindex"/>
      <w:bookmarkEnd w:id="31"/>
      <w:r>
        <w:t xml:space="preserve">find()、findIndex()</w:t>
      </w:r>
    </w:p>
    <w:p>
      <w:pPr>
        <w:pStyle w:val="FirstParagraph"/>
      </w:pPr>
      <w:r>
        <w:rPr>
          <w:rStyle w:val="VerbatimChar"/>
        </w:rPr>
        <w:t xml:space="preserve">find()</w:t>
      </w:r>
      <w:r>
        <w:t xml:space="preserve">用于找出第一个符合条件的数组成员</w:t>
      </w:r>
    </w:p>
    <w:p>
      <w:pPr>
        <w:pStyle w:val="BodyText"/>
      </w:pPr>
      <w:r>
        <w:t xml:space="preserve">参数是一个回调函数，接受三个参数依次为当前的值、当前的位置和原数组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10</w:t>
      </w:r>
    </w:p>
    <w:p>
      <w:pPr>
        <w:pStyle w:val="FirstParagraph"/>
      </w:pPr>
      <w:r>
        <w:rPr>
          <w:rStyle w:val="VerbatimChar"/>
        </w:rPr>
        <w:t xml:space="preserve">findIndex</w:t>
      </w:r>
      <w:r>
        <w:t xml:space="preserve">返回第一个符合条件的数组成员的位置，如果所有成员都不符合条件，则返回</w:t>
      </w:r>
      <w:r>
        <w:rPr>
          <w:rStyle w:val="VerbatimChar"/>
        </w:rPr>
        <w:t xml:space="preserve">-1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findIndex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这两个方法都可以接受第二个参数，用来绑定回调函数的</w:t>
      </w:r>
      <w:r>
        <w:rPr>
          <w:rStyle w:val="VerbatimChar"/>
        </w:rPr>
        <w:t xml:space="preserve">this</w:t>
      </w:r>
      <w:r>
        <w:t xml:space="preserve">对象。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26</w:t>
      </w:r>
    </w:p>
    <w:p>
      <w:pPr>
        <w:pStyle w:val="Heading3"/>
      </w:pPr>
      <w:bookmarkStart w:id="32" w:name="fill"/>
      <w:bookmarkEnd w:id="32"/>
      <w:r>
        <w:t xml:space="preserve">fill()</w:t>
      </w:r>
    </w:p>
    <w:p>
      <w:pPr>
        <w:pStyle w:val="FirstParagraph"/>
      </w:pPr>
      <w:r>
        <w:t xml:space="preserve">使用给定值，填充一个数组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[7, 7, 7]</w:t>
      </w:r>
      <w:r>
        <w:br w:type="textWrapping"/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[7, 7, 7]</w:t>
      </w:r>
    </w:p>
    <w:p>
      <w:pPr>
        <w:pStyle w:val="FirstParagraph"/>
      </w:pPr>
      <w:r>
        <w:t xml:space="preserve">还可以接受第二个和第三个参数，用于指定填充的起始位置和结束位置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['a', 7, 'c']</w:t>
      </w:r>
    </w:p>
    <w:p>
      <w:pPr>
        <w:pStyle w:val="FirstParagraph"/>
      </w:pPr>
      <w:r>
        <w:t xml:space="preserve">注意，如果填充的类型为对象，则是浅拷贝</w:t>
      </w:r>
    </w:p>
    <w:p>
      <w:pPr>
        <w:pStyle w:val="Heading3"/>
      </w:pPr>
      <w:bookmarkStart w:id="33" w:name="entrieskeysvalues"/>
      <w:bookmarkEnd w:id="33"/>
      <w:r>
        <w:t xml:space="preserve">entries()，keys()，values()</w:t>
      </w:r>
    </w:p>
    <w:p>
      <w:pPr>
        <w:pStyle w:val="FirstParagraph"/>
      </w:pPr>
      <w:r>
        <w:rPr>
          <w:rStyle w:val="VerbatimChar"/>
        </w:rPr>
        <w:t xml:space="preserve">keys()</w:t>
      </w:r>
      <w:r>
        <w:t xml:space="preserve">是对键名的遍历、</w:t>
      </w:r>
      <w:r>
        <w:rPr>
          <w:rStyle w:val="VerbatimChar"/>
        </w:rPr>
        <w:t xml:space="preserve">values()</w:t>
      </w:r>
      <w:r>
        <w:t xml:space="preserve">是对键值的遍历，</w:t>
      </w:r>
      <w:r>
        <w:rPr>
          <w:rStyle w:val="VerbatimChar"/>
        </w:rPr>
        <w:t xml:space="preserve">entries()</w:t>
      </w:r>
      <w:r>
        <w:t xml:space="preserve">是对键值对的遍历</w:t>
      </w:r>
    </w:p>
    <w:p>
      <w:pPr>
        <w:pStyle w:val="SourceCode"/>
      </w:pPr>
      <w:r>
        <w:rPr>
          <w:rStyle w:val="AttributeTok"/>
        </w:rPr>
        <w:t xml:space="preserve">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index of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(index)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0</w:t>
      </w:r>
      <w:r>
        <w:br w:type="textWrapping"/>
      </w:r>
      <w:r>
        <w:rPr>
          <w:rStyle w:val="CommentTok"/>
        </w:rPr>
        <w:t xml:space="preserve">// 1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elem of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(elem)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'a'</w:t>
      </w:r>
      <w:r>
        <w:br w:type="textWrapping"/>
      </w:r>
      <w:r>
        <w:rPr>
          <w:rStyle w:val="CommentTok"/>
        </w:rPr>
        <w:t xml:space="preserve">// 'b'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elem] of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0 "a"</w:t>
      </w:r>
    </w:p>
    <w:p>
      <w:pPr>
        <w:pStyle w:val="Heading3"/>
      </w:pPr>
      <w:bookmarkStart w:id="34" w:name="includes"/>
      <w:bookmarkEnd w:id="34"/>
      <w:r>
        <w:t xml:space="preserve">includes()</w:t>
      </w:r>
    </w:p>
    <w:p>
      <w:pPr>
        <w:pStyle w:val="FirstParagraph"/>
      </w:pPr>
      <w:r>
        <w:t xml:space="preserve">用于判断数组是否包含给定的值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方法的第二个参数表示搜索的起始位置，默认为</w:t>
      </w:r>
      <w:r>
        <w:rPr>
          <w:rStyle w:val="VerbatimChar"/>
        </w:rPr>
        <w:t xml:space="preserve">0</w:t>
      </w:r>
    </w:p>
    <w:p>
      <w:pPr>
        <w:pStyle w:val="BodyText"/>
      </w:pPr>
      <w:r>
        <w:t xml:space="preserve">参数为负数则表示倒数的位置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Heading3"/>
      </w:pPr>
      <w:bookmarkStart w:id="35" w:name="flatflatmap"/>
      <w:bookmarkEnd w:id="35"/>
      <w:r>
        <w:t xml:space="preserve">flat()，flatMap()</w:t>
      </w:r>
    </w:p>
    <w:p>
      <w:pPr>
        <w:pStyle w:val="FirstParagraph"/>
      </w:pPr>
      <w:r>
        <w:t xml:space="preserve">将数组扁平化处理，返回一个新数组，对原数据没有影响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]].</w:t>
      </w:r>
      <w:r>
        <w:rPr>
          <w:rStyle w:val="AttributeTok"/>
        </w:rPr>
        <w:t xml:space="preserve">flat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[1, 2, 3, 4]</w:t>
      </w:r>
    </w:p>
    <w:p>
      <w:pPr>
        <w:pStyle w:val="FirstParagraph"/>
      </w:pPr>
      <w:r>
        <w:rPr>
          <w:rStyle w:val="VerbatimChar"/>
        </w:rPr>
        <w:t xml:space="preserve">flat()</w:t>
      </w:r>
      <w:r>
        <w:t xml:space="preserve">默认只会“拉平”一层，如果想要“拉平”多层的嵌套数组，可以将</w:t>
      </w:r>
      <w:r>
        <w:rPr>
          <w:rStyle w:val="VerbatimChar"/>
        </w:rPr>
        <w:t xml:space="preserve">flat()</w:t>
      </w:r>
      <w:r>
        <w:t xml:space="preserve">方法的参数写成一个整数，表示想要拉平的层数，默认为1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]]].</w:t>
      </w:r>
      <w:r>
        <w:rPr>
          <w:rStyle w:val="AttributeTok"/>
        </w:rPr>
        <w:t xml:space="preserve">flat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[1, 2, 3, [4, 5]]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]]].</w:t>
      </w:r>
      <w:r>
        <w:rPr>
          <w:rStyle w:val="AttributeTok"/>
        </w:rPr>
        <w:t xml:space="preserve">flat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[1, 2, 3, 4, 5]</w:t>
      </w:r>
    </w:p>
    <w:p>
      <w:pPr>
        <w:pStyle w:val="FirstParagraph"/>
      </w:pPr>
      <w:r>
        <w:rPr>
          <w:rStyle w:val="VerbatimChar"/>
        </w:rPr>
        <w:t xml:space="preserve">flatMap()</w:t>
      </w:r>
      <w:r>
        <w:t xml:space="preserve">方法对原数组的每个成员执行一个函数相当于执行</w:t>
      </w:r>
      <w:r>
        <w:rPr>
          <w:rStyle w:val="VerbatimChar"/>
        </w:rPr>
        <w:t xml:space="preserve">Array.prototype.map()</w:t>
      </w:r>
      <w:r>
        <w:t xml:space="preserve">，然后对返回值组成的数组执行</w:t>
      </w:r>
      <w:r>
        <w:rPr>
          <w:rStyle w:val="VerbatimChar"/>
        </w:rPr>
        <w:t xml:space="preserve">flat()</w:t>
      </w:r>
      <w:r>
        <w:t xml:space="preserve">方法。该方法返回一个新数组，不改变原数组</w:t>
      </w:r>
    </w:p>
    <w:p>
      <w:pPr>
        <w:pStyle w:val="SourceCode"/>
      </w:pPr>
      <w:r>
        <w:rPr>
          <w:rStyle w:val="CommentTok"/>
        </w:rPr>
        <w:t xml:space="preserve">// 相当于 [[2, 4], [3, 6], [4, 8]].flat()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flatMap</w:t>
      </w:r>
      <w:r>
        <w:rPr>
          <w:rStyle w:val="NormalTok"/>
        </w:rPr>
        <w:t xml:space="preserve">((x)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// [2, 4, 3, 6, 4, 8]</w:t>
      </w:r>
    </w:p>
    <w:p>
      <w:pPr>
        <w:pStyle w:val="FirstParagraph"/>
      </w:pPr>
      <w:r>
        <w:rPr>
          <w:rStyle w:val="VerbatimChar"/>
        </w:rPr>
        <w:t xml:space="preserve">flatMap()</w:t>
      </w:r>
      <w:r>
        <w:t xml:space="preserve">方法还可以有第二个参数，用来绑定遍历函数里面的</w:t>
      </w:r>
      <w:r>
        <w:rPr>
          <w:rStyle w:val="VerbatimChar"/>
        </w:rPr>
        <w:t xml:space="preserve">this</w:t>
      </w:r>
    </w:p>
    <w:p>
      <w:pPr>
        <w:pStyle w:val="Heading3"/>
      </w:pPr>
      <w:bookmarkStart w:id="36" w:name="四数组的空位"/>
      <w:bookmarkEnd w:id="36"/>
      <w:r>
        <w:t xml:space="preserve">四、数组的空位</w:t>
      </w:r>
    </w:p>
    <w:p>
      <w:pPr>
        <w:pStyle w:val="FirstParagraph"/>
      </w:pPr>
      <w:r>
        <w:t xml:space="preserve">数组的空位指，数组的某一个位置没有任何值</w:t>
      </w:r>
    </w:p>
    <w:p>
      <w:pPr>
        <w:pStyle w:val="BodyText"/>
      </w:pPr>
      <w:r>
        <w:t xml:space="preserve">ES6 则是明确将空位转为</w:t>
      </w:r>
      <w:r>
        <w:rPr>
          <w:rStyle w:val="VerbatimChar"/>
        </w:rPr>
        <w:t xml:space="preserve">undefined</w:t>
      </w:r>
      <w:r>
        <w:t xml:space="preserve">，包括</w:t>
      </w:r>
      <w:r>
        <w:rPr>
          <w:rStyle w:val="VerbatimChar"/>
        </w:rPr>
        <w:t xml:space="preserve">Array.from</w:t>
      </w:r>
      <w:r>
        <w:t xml:space="preserve">、扩展运算符、</w:t>
      </w:r>
      <w:r>
        <w:rPr>
          <w:rStyle w:val="VerbatimChar"/>
        </w:rPr>
        <w:t xml:space="preserve">copyWithin()</w:t>
      </w:r>
      <w:r>
        <w:t xml:space="preserve">、</w:t>
      </w:r>
      <w:r>
        <w:rPr>
          <w:rStyle w:val="VerbatimChar"/>
        </w:rPr>
        <w:t xml:space="preserve">fill()</w:t>
      </w:r>
      <w:r>
        <w:t xml:space="preserve">、</w:t>
      </w:r>
      <w:r>
        <w:rPr>
          <w:rStyle w:val="VerbatimChar"/>
        </w:rPr>
        <w:t xml:space="preserve">entries()</w:t>
      </w:r>
      <w:r>
        <w:t xml:space="preserve">、</w:t>
      </w:r>
      <w:r>
        <w:rPr>
          <w:rStyle w:val="VerbatimChar"/>
        </w:rPr>
        <w:t xml:space="preserve">keys()</w:t>
      </w:r>
      <w:r>
        <w:t xml:space="preserve">、</w:t>
      </w:r>
      <w:r>
        <w:rPr>
          <w:rStyle w:val="VerbatimChar"/>
        </w:rPr>
        <w:t xml:space="preserve">values()</w:t>
      </w:r>
      <w:r>
        <w:t xml:space="preserve">、</w:t>
      </w:r>
      <w:r>
        <w:rPr>
          <w:rStyle w:val="VerbatimChar"/>
        </w:rPr>
        <w:t xml:space="preserve">find()</w:t>
      </w:r>
      <w:r>
        <w:t xml:space="preserve">和</w:t>
      </w:r>
      <w:r>
        <w:rPr>
          <w:rStyle w:val="VerbatimChar"/>
        </w:rPr>
        <w:t xml:space="preserve">findIndex()</w:t>
      </w:r>
    </w:p>
    <w:p>
      <w:pPr>
        <w:pStyle w:val="BodyText"/>
      </w:pPr>
      <w:r>
        <w:t xml:space="preserve">建议大家在日常书写中，避免出现空位</w:t>
      </w:r>
    </w:p>
    <w:p>
      <w:pPr>
        <w:pStyle w:val="Heading3"/>
      </w:pPr>
      <w:bookmarkStart w:id="37" w:name="五排序稳定性"/>
      <w:bookmarkEnd w:id="37"/>
      <w:r>
        <w:t xml:space="preserve">五、排序稳定性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sort()</w:t>
      </w:r>
      <w:r>
        <w:t xml:space="preserve">默认设置为稳定的排序算法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'peach'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'straw'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'apple'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'spork'</w:t>
      </w:r>
      <w:r>
        <w:br w:type="textWrapping"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stableSorting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s2)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(stableSorting)</w:t>
      </w:r>
      <w:r>
        <w:br w:type="textWrapping"/>
      </w:r>
      <w:r>
        <w:rPr>
          <w:rStyle w:val="CommentTok"/>
        </w:rPr>
        <w:t xml:space="preserve">// ["apple", "peach", "straw", "spork"]</w:t>
      </w:r>
    </w:p>
    <w:p>
      <w:pPr>
        <w:pStyle w:val="FirstParagraph"/>
      </w:pPr>
      <w:r>
        <w:t xml:space="preserve">排序结果中，</w:t>
      </w:r>
      <w:r>
        <w:rPr>
          <w:rStyle w:val="VerbatimChar"/>
        </w:rPr>
        <w:t xml:space="preserve">straw</w:t>
      </w:r>
      <w:r>
        <w:t xml:space="preserve">在</w:t>
      </w:r>
      <w:r>
        <w:rPr>
          <w:rStyle w:val="VerbatimChar"/>
        </w:rPr>
        <w:t xml:space="preserve">spork</w:t>
      </w:r>
      <w:r>
        <w:t xml:space="preserve">的前面，跟原始顺序一致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https://es6.ruanyifeng.com/#docs/array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a84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8ae1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2022-06-04T10:27:43Z</dcterms:created>
  <dcterms:modified xsi:type="dcterms:W3CDTF">2022-06-04T10:27:43Z</dcterms:modified>
</cp:coreProperties>
</file>