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ajax原理是什么如何实现"/>
      <w:bookmarkEnd w:id="21"/>
      <w:r>
        <w:t xml:space="preserve">面试官：ajax原理是什么？如何实现？</w:t>
      </w:r>
    </w:p>
    <w:p>
      <w:pPr>
        <w:pStyle w:val="Figure"/>
      </w:pPr>
      <w:r>
        <w:drawing>
          <wp:inline>
            <wp:extent cx="5334000" cy="26990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35a2950-7b2a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AJAX</w:t>
      </w:r>
      <w:r>
        <w:t xml:space="preserve">全称(Async Javascript and XML)</w:t>
      </w:r>
    </w:p>
    <w:p>
      <w:pPr>
        <w:pStyle w:val="BodyText"/>
      </w:pPr>
      <w:r>
        <w:t xml:space="preserve">即异步的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和</w:t>
      </w:r>
      <w:r>
        <w:rPr>
          <w:rStyle w:val="VerbatimChar"/>
        </w:rPr>
        <w:t xml:space="preserve">XML</w:t>
      </w:r>
      <w:r>
        <w:t xml:space="preserve">，是一种创建交互式网页应用的网页开发技术，可以在不重新加载整个网页的情况下，与服务器交换数据，并且更新部分网页</w:t>
      </w:r>
    </w:p>
    <w:p>
      <w:pPr>
        <w:pStyle w:val="BodyText"/>
      </w:pPr>
      <w:r>
        <w:rPr>
          <w:rStyle w:val="VerbatimChar"/>
        </w:rPr>
        <w:t xml:space="preserve">Ajax</w:t>
      </w:r>
      <w:r>
        <w:t xml:space="preserve">的原理简单来说通过</w:t>
      </w:r>
      <w:r>
        <w:rPr>
          <w:rStyle w:val="VerbatimChar"/>
        </w:rPr>
        <w:t xml:space="preserve">XmlHttpRequest</w:t>
      </w:r>
      <w:r>
        <w:t xml:space="preserve">对象来向服务器发异步请求，从服务器获得数据，然后用</w:t>
      </w:r>
      <w:r>
        <w:rPr>
          <w:rStyle w:val="VerbatimChar"/>
        </w:rPr>
        <w:t xml:space="preserve">JavaScript</w:t>
      </w:r>
      <w:r>
        <w:t xml:space="preserve">来操作</w:t>
      </w:r>
      <w:r>
        <w:rPr>
          <w:rStyle w:val="VerbatimChar"/>
        </w:rPr>
        <w:t xml:space="preserve">DOM</w:t>
      </w:r>
      <w:r>
        <w:t xml:space="preserve">而更新页面</w:t>
      </w:r>
    </w:p>
    <w:p>
      <w:pPr>
        <w:pStyle w:val="BodyText"/>
      </w:pPr>
      <w:r>
        <w:t xml:space="preserve">流程图如下：</w:t>
      </w:r>
    </w:p>
    <w:p>
      <w:pPr>
        <w:pStyle w:val="Figure"/>
      </w:pPr>
      <w:r>
        <w:drawing>
          <wp:inline>
            <wp:extent cx="5334000" cy="3231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f42de10-7b2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下面举个例子：</w:t>
      </w:r>
    </w:p>
    <w:p>
      <w:pPr>
        <w:pStyle w:val="BodyText"/>
      </w:pPr>
      <w:r>
        <w:t xml:space="preserve">领导想找小李汇报一下工作，就委托秘书去叫小李，自己就接着做其他事情，直到秘书告诉他小李已经到了，最后小李跟领导汇报工作</w:t>
      </w:r>
    </w:p>
    <w:p>
      <w:pPr>
        <w:pStyle w:val="BodyText"/>
      </w:pPr>
      <w:r>
        <w:rPr>
          <w:rStyle w:val="VerbatimChar"/>
        </w:rPr>
        <w:t xml:space="preserve">Ajax</w:t>
      </w:r>
      <w:r>
        <w:t xml:space="preserve">请求数据流程与“领导想找小李汇报一下工作”类似，上述秘书就相当于</w:t>
      </w:r>
      <w:r>
        <w:rPr>
          <w:rStyle w:val="VerbatimChar"/>
        </w:rPr>
        <w:t xml:space="preserve">XMLHttpRequest</w:t>
      </w:r>
      <w:r>
        <w:t xml:space="preserve">对象，领导相当于浏览器，响应数据相当于小李</w:t>
      </w:r>
    </w:p>
    <w:p>
      <w:pPr>
        <w:pStyle w:val="BodyText"/>
      </w:pPr>
      <w:r>
        <w:t xml:space="preserve">浏览器可以发送</w:t>
      </w:r>
      <w:r>
        <w:rPr>
          <w:rStyle w:val="VerbatimChar"/>
        </w:rPr>
        <w:t xml:space="preserve">HTTP</w:t>
      </w:r>
      <w:r>
        <w:t xml:space="preserve">请求后，接着做其他事情，等收到</w:t>
      </w:r>
      <w:r>
        <w:rPr>
          <w:rStyle w:val="VerbatimChar"/>
        </w:rPr>
        <w:t xml:space="preserve">XHR</w:t>
      </w:r>
      <w:r>
        <w:t xml:space="preserve">返回来的数据再进行操作</w:t>
      </w:r>
    </w:p>
    <w:p>
      <w:pPr>
        <w:pStyle w:val="Heading2"/>
      </w:pPr>
      <w:bookmarkStart w:id="29" w:name="二实现过程"/>
      <w:bookmarkEnd w:id="29"/>
      <w:r>
        <w:t xml:space="preserve">二、实现过程</w:t>
      </w:r>
    </w:p>
    <w:p>
      <w:pPr>
        <w:pStyle w:val="FirstParagraph"/>
      </w:pPr>
      <w:r>
        <w:t xml:space="preserve">实现</w:t>
      </w:r>
      <w:r>
        <w:t xml:space="preserve"> </w:t>
      </w:r>
      <w:r>
        <w:rPr>
          <w:rStyle w:val="VerbatimChar"/>
        </w:rPr>
        <w:t xml:space="preserve">Ajax</w:t>
      </w:r>
      <w:r>
        <w:t xml:space="preserve">异步交互需要服务器逻辑进行配合，需要完成以下步骤：</w:t>
      </w:r>
    </w:p>
    <w:p>
      <w:pPr>
        <w:numPr>
          <w:numId w:val="1001"/>
          <w:ilvl w:val="0"/>
        </w:numPr>
      </w:pPr>
      <w:r>
        <w:t xml:space="preserve">创建</w:t>
      </w:r>
      <w:r>
        <w:t xml:space="preserve"> </w:t>
      </w:r>
      <w:r>
        <w:rPr>
          <w:rStyle w:val="VerbatimChar"/>
        </w:rPr>
        <w:t xml:space="preserve">Ajax</w:t>
      </w:r>
      <w:r>
        <w:t xml:space="preserve">的核心对象</w:t>
      </w:r>
      <w:r>
        <w:t xml:space="preserve"> </w:t>
      </w:r>
      <w:r>
        <w:rPr>
          <w:rStyle w:val="VerbatimChar"/>
        </w:rPr>
        <w:t xml:space="preserve">XMLHttpRequest</w:t>
      </w:r>
      <w:r>
        <w:t xml:space="preserve">对象</w:t>
      </w:r>
    </w:p>
    <w:p>
      <w:pPr>
        <w:numPr>
          <w:numId w:val="1001"/>
          <w:ilvl w:val="0"/>
        </w:numPr>
      </w:pPr>
      <w:r>
        <w:t xml:space="preserve">通过</w:t>
      </w:r>
      <w:r>
        <w:t xml:space="preserve"> </w:t>
      </w:r>
      <w:r>
        <w:rPr>
          <w:rStyle w:val="VerbatimChar"/>
        </w:rPr>
        <w:t xml:space="preserve">XMLHttpRequest</w:t>
      </w:r>
      <w:r>
        <w:t xml:space="preserve"> </w:t>
      </w:r>
      <w:r>
        <w:t xml:space="preserve">对象的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方法与服务端建立连接</w:t>
      </w:r>
    </w:p>
    <w:p>
      <w:pPr>
        <w:numPr>
          <w:numId w:val="1001"/>
          <w:ilvl w:val="0"/>
        </w:numPr>
      </w:pPr>
      <w:r>
        <w:t xml:space="preserve">构建请求所需的数据内容，并通过</w:t>
      </w:r>
      <w:r>
        <w:rPr>
          <w:rStyle w:val="VerbatimChar"/>
        </w:rPr>
        <w:t xml:space="preserve">XMLHttpRequest</w:t>
      </w:r>
      <w:r>
        <w:t xml:space="preserve"> </w:t>
      </w:r>
      <w:r>
        <w:t xml:space="preserve">对象的</w:t>
      </w:r>
      <w:r>
        <w:t xml:space="preserve"> </w:t>
      </w:r>
      <w:r>
        <w:rPr>
          <w:rStyle w:val="VerbatimChar"/>
        </w:rPr>
        <w:t xml:space="preserve">send()</w:t>
      </w:r>
      <w:r>
        <w:t xml:space="preserve"> </w:t>
      </w:r>
      <w:r>
        <w:t xml:space="preserve">方法发送给服务器端</w:t>
      </w:r>
    </w:p>
    <w:p>
      <w:pPr>
        <w:numPr>
          <w:numId w:val="1001"/>
          <w:ilvl w:val="0"/>
        </w:numPr>
      </w:pPr>
      <w:r>
        <w:t xml:space="preserve">通过</w:t>
      </w:r>
      <w:r>
        <w:t xml:space="preserve"> </w:t>
      </w:r>
      <w:r>
        <w:rPr>
          <w:rStyle w:val="VerbatimChar"/>
        </w:rPr>
        <w:t xml:space="preserve">XMLHttpRequest</w:t>
      </w:r>
      <w:r>
        <w:t xml:space="preserve"> </w:t>
      </w:r>
      <w:r>
        <w:t xml:space="preserve">对象提供的</w:t>
      </w:r>
      <w:r>
        <w:t xml:space="preserve"> </w:t>
      </w:r>
      <w:r>
        <w:rPr>
          <w:rStyle w:val="VerbatimChar"/>
        </w:rPr>
        <w:t xml:space="preserve">onreadystatechange</w:t>
      </w:r>
      <w:r>
        <w:t xml:space="preserve"> </w:t>
      </w:r>
      <w:r>
        <w:t xml:space="preserve">事件监听服务器端你的通信状态</w:t>
      </w:r>
    </w:p>
    <w:p>
      <w:pPr>
        <w:numPr>
          <w:numId w:val="1001"/>
          <w:ilvl w:val="0"/>
        </w:numPr>
      </w:pPr>
      <w:r>
        <w:t xml:space="preserve">接受并处理服务端向客户端响应的数据结果</w:t>
      </w:r>
    </w:p>
    <w:p>
      <w:pPr>
        <w:numPr>
          <w:numId w:val="1001"/>
          <w:ilvl w:val="0"/>
        </w:numPr>
      </w:pPr>
      <w:r>
        <w:t xml:space="preserve">将处理结果更新到</w:t>
      </w:r>
      <w:r>
        <w:t xml:space="preserve"> </w:t>
      </w:r>
      <w:r>
        <w:rPr>
          <w:rStyle w:val="VerbatimChar"/>
        </w:rPr>
        <w:t xml:space="preserve">HTML</w:t>
      </w:r>
      <w:r>
        <w:t xml:space="preserve">页面中</w:t>
      </w:r>
    </w:p>
    <w:p>
      <w:pPr>
        <w:pStyle w:val="Heading3"/>
      </w:pPr>
      <w:bookmarkStart w:id="30" w:name="创建xmlhttprequest对象"/>
      <w:bookmarkEnd w:id="30"/>
      <w:r>
        <w:t xml:space="preserve">创建XMLHttpRequest对象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XMLHttpRequest()</w:t>
      </w:r>
      <w:r>
        <w:t xml:space="preserve"> </w:t>
      </w:r>
      <w:r>
        <w:t xml:space="preserve">构造函数用于初始化一个</w:t>
      </w:r>
      <w:r>
        <w:t xml:space="preserve"> </w:t>
      </w:r>
      <w:r>
        <w:rPr>
          <w:rStyle w:val="VerbatimChar"/>
        </w:rPr>
        <w:t xml:space="preserve">XMLHttpRequest</w:t>
      </w:r>
      <w:r>
        <w:t xml:space="preserve"> </w:t>
      </w:r>
      <w:r>
        <w:t xml:space="preserve">实例对象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xhr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XMLHttpRequest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Heading3"/>
      </w:pPr>
      <w:bookmarkStart w:id="31" w:name="与服务器建立连接"/>
      <w:bookmarkEnd w:id="31"/>
      <w:r>
        <w:t xml:space="preserve">与服务器建立连接</w:t>
      </w:r>
    </w:p>
    <w:p>
      <w:pPr>
        <w:pStyle w:val="FirstParagraph"/>
      </w:pPr>
      <w:r>
        <w:t xml:space="preserve">通过</w:t>
      </w:r>
      <w:r>
        <w:t xml:space="preserve"> </w:t>
      </w:r>
      <w:r>
        <w:rPr>
          <w:rStyle w:val="VerbatimChar"/>
        </w:rPr>
        <w:t xml:space="preserve">XMLHttpRequest</w:t>
      </w:r>
      <w:r>
        <w:t xml:space="preserve"> </w:t>
      </w:r>
      <w:r>
        <w:t xml:space="preserve">对象的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方法与服务器建立连接</w:t>
      </w:r>
    </w:p>
    <w:p>
      <w:pPr>
        <w:pStyle w:val="SourceCode"/>
      </w:pP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open</w:t>
      </w:r>
      <w:r>
        <w:rPr>
          <w:rStyle w:val="NormalTok"/>
        </w:rPr>
        <w:t xml:space="preserve">(method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[async][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user][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password])</w:t>
      </w:r>
    </w:p>
    <w:p>
      <w:pPr>
        <w:pStyle w:val="FirstParagraph"/>
      </w:pPr>
      <w:r>
        <w:t xml:space="preserve">参数说明：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method</w:t>
      </w:r>
      <w:r>
        <w:t xml:space="preserve">：表示当前的请求方式，常见的有</w:t>
      </w:r>
      <w:r>
        <w:rPr>
          <w:rStyle w:val="VerbatimChar"/>
        </w:rPr>
        <w:t xml:space="preserve">GET</w:t>
      </w:r>
      <w:r>
        <w:t xml:space="preserve">、</w:t>
      </w:r>
      <w:r>
        <w:rPr>
          <w:rStyle w:val="VerbatimChar"/>
        </w:rPr>
        <w:t xml:space="preserve">POST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url</w:t>
      </w:r>
      <w:r>
        <w:t xml:space="preserve">：服务端地址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async</w:t>
      </w:r>
      <w:r>
        <w:t xml:space="preserve">：布尔值，表示是否异步执行操作，默认为</w:t>
      </w:r>
      <w:r>
        <w:rPr>
          <w:rStyle w:val="VerbatimChar"/>
        </w:rPr>
        <w:t xml:space="preserve">true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user</w:t>
      </w:r>
      <w:r>
        <w:t xml:space="preserve">: 可选的用户名用于认证用途；默认为`null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password</w:t>
      </w:r>
      <w:r>
        <w:t xml:space="preserve">: 可选的密码用于认证用途，默认为`null</w:t>
      </w:r>
    </w:p>
    <w:p>
      <w:pPr>
        <w:pStyle w:val="Heading3"/>
      </w:pPr>
      <w:bookmarkStart w:id="32" w:name="给服务端发送数据"/>
      <w:bookmarkEnd w:id="32"/>
      <w:r>
        <w:t xml:space="preserve">给服务端发送数据</w:t>
      </w:r>
    </w:p>
    <w:p>
      <w:pPr>
        <w:pStyle w:val="FirstParagraph"/>
      </w:pPr>
      <w:r>
        <w:t xml:space="preserve">通过</w:t>
      </w:r>
      <w:r>
        <w:t xml:space="preserve"> </w:t>
      </w:r>
      <w:r>
        <w:rPr>
          <w:rStyle w:val="VerbatimChar"/>
        </w:rPr>
        <w:t xml:space="preserve">XMLHttpRequest</w:t>
      </w:r>
      <w:r>
        <w:t xml:space="preserve"> </w:t>
      </w:r>
      <w:r>
        <w:t xml:space="preserve">对象的</w:t>
      </w:r>
      <w:r>
        <w:t xml:space="preserve"> </w:t>
      </w:r>
      <w:r>
        <w:rPr>
          <w:rStyle w:val="VerbatimChar"/>
        </w:rPr>
        <w:t xml:space="preserve">send()</w:t>
      </w:r>
      <w:r>
        <w:t xml:space="preserve"> </w:t>
      </w:r>
      <w:r>
        <w:t xml:space="preserve">方法，将客户端页面的数据发送给服务端</w:t>
      </w:r>
    </w:p>
    <w:p>
      <w:pPr>
        <w:pStyle w:val="SourceCode"/>
      </w:pP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send</w:t>
      </w:r>
      <w:r>
        <w:rPr>
          <w:rStyle w:val="NormalTok"/>
        </w:rPr>
        <w:t xml:space="preserve">([body])</w:t>
      </w:r>
    </w:p>
    <w:p>
      <w:pPr>
        <w:pStyle w:val="FirstParagraph"/>
      </w:pPr>
      <w:r>
        <w:rPr>
          <w:rStyle w:val="VerbatimChar"/>
        </w:rPr>
        <w:t xml:space="preserve">body</w:t>
      </w:r>
      <w:r>
        <w:t xml:space="preserve">: 在</w:t>
      </w:r>
      <w:r>
        <w:t xml:space="preserve"> </w:t>
      </w:r>
      <w:r>
        <w:rPr>
          <w:rStyle w:val="VerbatimChar"/>
        </w:rPr>
        <w:t xml:space="preserve">XHR</w:t>
      </w:r>
      <w:r>
        <w:t xml:space="preserve"> </w:t>
      </w:r>
      <w:r>
        <w:t xml:space="preserve">请求中要发送的数据体，如果不传递数据则为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BodyText"/>
      </w:pPr>
      <w:r>
        <w:t xml:space="preserve">如果使用</w:t>
      </w:r>
      <w:r>
        <w:rPr>
          <w:rStyle w:val="VerbatimChar"/>
        </w:rPr>
        <w:t xml:space="preserve">GET</w:t>
      </w:r>
      <w:r>
        <w:t xml:space="preserve">请求发送数据的时候，需要注意如下：</w:t>
      </w:r>
    </w:p>
    <w:p>
      <w:pPr>
        <w:pStyle w:val="Compact"/>
        <w:numPr>
          <w:numId w:val="1003"/>
          <w:ilvl w:val="0"/>
        </w:numPr>
      </w:pPr>
      <w:r>
        <w:t xml:space="preserve">将请求数据添加到</w:t>
      </w:r>
      <w:r>
        <w:rPr>
          <w:rStyle w:val="VerbatimChar"/>
        </w:rPr>
        <w:t xml:space="preserve">open()</w:t>
      </w:r>
      <w:r>
        <w:t xml:space="preserve">方法中的</w:t>
      </w:r>
      <w:r>
        <w:rPr>
          <w:rStyle w:val="VerbatimChar"/>
        </w:rPr>
        <w:t xml:space="preserve">url</w:t>
      </w:r>
      <w:r>
        <w:t xml:space="preserve">地址中</w:t>
      </w:r>
    </w:p>
    <w:p>
      <w:pPr>
        <w:pStyle w:val="Compact"/>
        <w:numPr>
          <w:numId w:val="1003"/>
          <w:ilvl w:val="0"/>
        </w:numPr>
      </w:pPr>
      <w:r>
        <w:t xml:space="preserve">发送请求数据中的</w:t>
      </w:r>
      <w:r>
        <w:rPr>
          <w:rStyle w:val="VerbatimChar"/>
        </w:rPr>
        <w:t xml:space="preserve">send()</w:t>
      </w:r>
      <w:r>
        <w:t xml:space="preserve">方法中参数设置为</w:t>
      </w:r>
      <w:r>
        <w:rPr>
          <w:rStyle w:val="VerbatimChar"/>
        </w:rPr>
        <w:t xml:space="preserve">null</w:t>
      </w:r>
    </w:p>
    <w:p>
      <w:pPr>
        <w:pStyle w:val="Heading3"/>
      </w:pPr>
      <w:bookmarkStart w:id="33" w:name="绑定onreadystatechange事件"/>
      <w:bookmarkEnd w:id="33"/>
      <w:r>
        <w:t xml:space="preserve">绑定onreadystatechange事件</w:t>
      </w:r>
    </w:p>
    <w:p>
      <w:pPr>
        <w:pStyle w:val="FirstParagraph"/>
      </w:pPr>
      <w:r>
        <w:rPr>
          <w:rStyle w:val="VerbatimChar"/>
        </w:rPr>
        <w:t xml:space="preserve">onreadystatechange</w:t>
      </w:r>
      <w:r>
        <w:t xml:space="preserve"> </w:t>
      </w:r>
      <w:r>
        <w:t xml:space="preserve">事件用于监听服务器端的通信状态，主要监听的属性为</w:t>
      </w:r>
      <w:r>
        <w:rPr>
          <w:rStyle w:val="VerbatimChar"/>
        </w:rPr>
        <w:t xml:space="preserve">XMLHttpRequest.readyState</w:t>
      </w:r>
      <w:r>
        <w:t xml:space="preserve"> </w:t>
      </w:r>
      <w:r>
        <w:t xml:space="preserve">,</w:t>
      </w:r>
    </w:p>
    <w:p>
      <w:pPr>
        <w:pStyle w:val="BodyText"/>
      </w:pPr>
      <w:r>
        <w:t xml:space="preserve">关于</w:t>
      </w:r>
      <w:r>
        <w:rPr>
          <w:rStyle w:val="VerbatimChar"/>
        </w:rPr>
        <w:t xml:space="preserve">XMLHttpRequest.readyState</w:t>
      </w:r>
      <w:r>
        <w:t xml:space="preserve">属性有五个状态，如下图显示</w:t>
      </w:r>
    </w:p>
    <w:p>
      <w:pPr>
        <w:pStyle w:val="Figure"/>
      </w:pPr>
      <w:r>
        <w:drawing>
          <wp:inline>
            <wp:extent cx="5334000" cy="1390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782fc90-7b31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只要</w:t>
      </w:r>
      <w:r>
        <w:t xml:space="preserve"> </w:t>
      </w:r>
      <w:r>
        <w:rPr>
          <w:rStyle w:val="VerbatimChar"/>
        </w:rPr>
        <w:t xml:space="preserve">readyState</w:t>
      </w:r>
      <w:r>
        <w:t xml:space="preserve">属性值一变化，就会触发一次</w:t>
      </w:r>
      <w:r>
        <w:t xml:space="preserve"> </w:t>
      </w:r>
      <w:r>
        <w:rPr>
          <w:rStyle w:val="VerbatimChar"/>
        </w:rPr>
        <w:t xml:space="preserve">readystatechange</w:t>
      </w:r>
      <w:r>
        <w:t xml:space="preserve"> </w:t>
      </w:r>
      <w:r>
        <w:t xml:space="preserve">事件</w:t>
      </w:r>
    </w:p>
    <w:p>
      <w:pPr>
        <w:pStyle w:val="BodyText"/>
      </w:pPr>
      <w:r>
        <w:rPr>
          <w:rStyle w:val="VerbatimChar"/>
        </w:rPr>
        <w:t xml:space="preserve">XMLHttpRequest.responseText</w:t>
      </w:r>
      <w:r>
        <w:t xml:space="preserve">属性用于接收服务器端的响应结果</w:t>
      </w:r>
    </w:p>
    <w:p>
      <w:pPr>
        <w:pStyle w:val="BodyText"/>
      </w:pPr>
      <w:r>
        <w:t xml:space="preserve">举个例子：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XMLHttpRequest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onreadystatechange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readyState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整个请求过程完毕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responseText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服务端返回的结果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"错误信息："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'http://xxxx'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send</w:t>
      </w:r>
      <w:r>
        <w:rPr>
          <w:rStyle w:val="NormalTok"/>
        </w:rPr>
        <w:t xml:space="preserve">()</w:t>
      </w:r>
    </w:p>
    <w:p>
      <w:pPr>
        <w:pStyle w:val="Heading2"/>
      </w:pPr>
      <w:bookmarkStart w:id="37" w:name="三封装"/>
      <w:bookmarkEnd w:id="37"/>
      <w:r>
        <w:t xml:space="preserve">三、封装</w:t>
      </w:r>
    </w:p>
    <w:p>
      <w:pPr>
        <w:pStyle w:val="FirstParagraph"/>
      </w:pPr>
      <w:r>
        <w:t xml:space="preserve">通过上面对</w:t>
      </w:r>
      <w:r>
        <w:rPr>
          <w:rStyle w:val="VerbatimChar"/>
        </w:rPr>
        <w:t xml:space="preserve">XMLHttpRequest</w:t>
      </w:r>
      <w:r>
        <w:t xml:space="preserve">对象的了解，下面来封装一个简单的</w:t>
      </w:r>
      <w:r>
        <w:rPr>
          <w:rStyle w:val="VerbatimChar"/>
        </w:rPr>
        <w:t xml:space="preserve">ajax</w:t>
      </w:r>
      <w:r>
        <w:t xml:space="preserve">请求</w:t>
      </w:r>
    </w:p>
    <w:p>
      <w:pPr>
        <w:pStyle w:val="SourceCode"/>
      </w:pPr>
      <w:r>
        <w:rPr>
          <w:rStyle w:val="CommentTok"/>
        </w:rPr>
        <w:t xml:space="preserve">//封装一个ajax请求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ajax</w:t>
      </w:r>
      <w:r>
        <w:rPr>
          <w:rStyle w:val="NormalTok"/>
        </w:rPr>
        <w:t xml:space="preserve">(options)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//创建XMLHttpRequest对象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xhr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XMLHttpRequest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//初始化参数的内容</w:t>
      </w:r>
      <w:r>
        <w:br w:type="textWrapping"/>
      </w:r>
      <w:r>
        <w:rPr>
          <w:rStyle w:val="NormalTok"/>
        </w:rPr>
        <w:t xml:space="preserve">   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toUpperCase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'json'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//发送请求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send</w:t>
      </w:r>
      <w:r>
        <w:rPr>
          <w:rStyle w:val="NormalTok"/>
        </w:rPr>
        <w:t xml:space="preserve">(params)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//接收请求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onreadystatechange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readyState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status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(status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responseText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xhr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responseXML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fail</w:t>
      </w:r>
      <w:r>
        <w:rPr>
          <w:rStyle w:val="NormalTok"/>
        </w:rPr>
        <w:t xml:space="preserve">(status)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使用方式如下</w:t>
      </w:r>
    </w:p>
    <w:p>
      <w:pPr>
        <w:pStyle w:val="SourceCode"/>
      </w:pPr>
      <w:r>
        <w:rPr>
          <w:rStyle w:val="AttributeTok"/>
        </w:rPr>
        <w:t xml:space="preserve">ajax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'json'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'https://xxxx'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xml)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//请求成功后的回调函数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(text)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(status)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////请求失败后的回调函数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(status)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a52d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bf2f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2022-06-04T10:23:23Z</dcterms:created>
  <dcterms:modified xsi:type="dcterms:W3CDTF">2022-06-04T10:23:23Z</dcterms:modified>
</cp:coreProperties>
</file>