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javascript原型原型链-有什么特点"/>
      <w:bookmarkEnd w:id="21"/>
      <w:r>
        <w:t xml:space="preserve">面试官：JavaScript原型，原型链 ? 有什么特点？</w:t>
      </w:r>
    </w:p>
    <w:p>
      <w:pPr>
        <w:pStyle w:val="Figure"/>
      </w:pPr>
      <w:r>
        <w:drawing>
          <wp:inline>
            <wp:extent cx="5334000" cy="28347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4500e170-725e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4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原型"/>
      <w:bookmarkEnd w:id="25"/>
      <w:r>
        <w:t xml:space="preserve">一、原型</w:t>
      </w:r>
    </w:p>
    <w:p>
      <w:pPr>
        <w:pStyle w:val="FirstParagraph"/>
      </w:pPr>
      <w:r>
        <w:rPr>
          <w:rStyle w:val="VerbatimChar"/>
        </w:rPr>
        <w:t xml:space="preserve">JavaScript</w:t>
      </w:r>
      <w:r>
        <w:t xml:space="preserve"> </w:t>
      </w:r>
      <w:r>
        <w:t xml:space="preserve">常被描述为一种基于原型的语言——每个对象拥有一个原型对象</w:t>
      </w:r>
    </w:p>
    <w:p>
      <w:pPr>
        <w:pStyle w:val="BodyText"/>
      </w:pPr>
      <w:r>
        <w:t xml:space="preserve">当试图访问一个对象的属性时，它不仅仅在该对象上搜寻，还会搜寻该对象的原型，以及该对象的原型的原型，依次层层向上搜索，直到找到一个名字匹配的属性或到达原型链的末尾</w:t>
      </w:r>
    </w:p>
    <w:p>
      <w:pPr>
        <w:pStyle w:val="BodyText"/>
      </w:pPr>
      <w:r>
        <w:t xml:space="preserve">准确地说，这些属性和方法定义在Object的构造器函数（constructor functions）之上的</w:t>
      </w:r>
      <w:r>
        <w:rPr>
          <w:rStyle w:val="VerbatimChar"/>
        </w:rPr>
        <w:t xml:space="preserve">prototype</w:t>
      </w:r>
      <w:r>
        <w:t xml:space="preserve">属性上，而非实例对象本身</w:t>
      </w:r>
    </w:p>
    <w:p>
      <w:pPr>
        <w:pStyle w:val="BodyText"/>
      </w:pPr>
      <w:r>
        <w:t xml:space="preserve">下面举个例子：</w:t>
      </w:r>
    </w:p>
    <w:p>
      <w:pPr>
        <w:pStyle w:val="BodyText"/>
      </w:pPr>
      <w:r>
        <w:t xml:space="preserve">函数可以有属性。 每个函数都有一个特殊的属性叫作原型</w:t>
      </w:r>
      <w:r>
        <w:rPr>
          <w:rStyle w:val="VerbatimChar"/>
        </w:rPr>
        <w:t xml:space="preserve">prototype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doSomething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 </w:t>
      </w:r>
      <w:r>
        <w:rPr>
          <w:rStyle w:val="VariableTok"/>
        </w:rPr>
        <w:t xml:space="preserve">doSomething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控制台输出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constructor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ƒ </w:t>
      </w:r>
      <w:r>
        <w:rPr>
          <w:rStyle w:val="AttributeTok"/>
        </w:rPr>
        <w:t xml:space="preserve">doSomething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__proto__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constructor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ƒ </w:t>
      </w:r>
      <w:r>
        <w:rPr>
          <w:rStyle w:val="AttributeTok"/>
        </w:rPr>
        <w:t xml:space="preserve">Object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hasOwnProperty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ƒ </w:t>
      </w:r>
      <w:r>
        <w:rPr>
          <w:rStyle w:val="AttributeTok"/>
        </w:rPr>
        <w:t xml:space="preserve">hasOwnProperty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isPrototypeOf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ƒ </w:t>
      </w:r>
      <w:r>
        <w:rPr>
          <w:rStyle w:val="AttributeTok"/>
        </w:rPr>
        <w:t xml:space="preserve">isPrototypeOf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propertyIsEnumerable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ƒ </w:t>
      </w:r>
      <w:r>
        <w:rPr>
          <w:rStyle w:val="AttributeTok"/>
        </w:rPr>
        <w:t xml:space="preserve">propertyIsEnumerable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toLocaleString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ƒ </w:t>
      </w:r>
      <w:r>
        <w:rPr>
          <w:rStyle w:val="AttributeTok"/>
        </w:rPr>
        <w:t xml:space="preserve">toLocaleString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toString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ƒ 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valueOf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ƒ </w:t>
      </w:r>
      <w:r>
        <w:rPr>
          <w:rStyle w:val="AttributeTok"/>
        </w:rPr>
        <w:t xml:space="preserve">valueOf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上面这个对象，就是大家常说的原型对象</w:t>
      </w:r>
    </w:p>
    <w:p>
      <w:pPr>
        <w:pStyle w:val="BodyText"/>
      </w:pPr>
      <w:r>
        <w:t xml:space="preserve">可以看到，原型对象有一个自有属性</w:t>
      </w:r>
      <w:r>
        <w:rPr>
          <w:rStyle w:val="VerbatimChar"/>
        </w:rPr>
        <w:t xml:space="preserve">constructor</w:t>
      </w:r>
      <w:r>
        <w:t xml:space="preserve">，这个属性指向该函数，如下图关系展示</w:t>
      </w:r>
    </w:p>
    <w:p>
      <w:pPr>
        <w:pStyle w:val="Figure"/>
      </w:pPr>
      <w:r>
        <w:drawing>
          <wp:inline>
            <wp:extent cx="5334000" cy="13487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56d87250-725e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8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二原型链"/>
      <w:bookmarkEnd w:id="29"/>
      <w:r>
        <w:t xml:space="preserve">二、原型链</w:t>
      </w:r>
    </w:p>
    <w:p>
      <w:pPr>
        <w:pStyle w:val="FirstParagraph"/>
      </w:pPr>
      <w:r>
        <w:t xml:space="preserve">原型对象也可能拥有原型，并从中继承方法和属性，一层一层、以此类推。这种关系常被称为原型链 (prototype chain)，它解释了为何一个对象会拥有定义在其他对象中的属性和方法</w:t>
      </w:r>
    </w:p>
    <w:p>
      <w:pPr>
        <w:pStyle w:val="BodyText"/>
      </w:pPr>
      <w:r>
        <w:t xml:space="preserve">在对象实例和它的构造器之间建立一个链接（它是</w:t>
      </w:r>
      <w:r>
        <w:rPr>
          <w:rStyle w:val="VerbatimChar"/>
        </w:rPr>
        <w:t xml:space="preserve">__proto__</w:t>
      </w:r>
      <w:r>
        <w:t xml:space="preserve">属性，是从构造函数的</w:t>
      </w:r>
      <w:r>
        <w:rPr>
          <w:rStyle w:val="VerbatimChar"/>
        </w:rPr>
        <w:t xml:space="preserve">prototype</w:t>
      </w:r>
      <w:r>
        <w:t xml:space="preserve">属性派生的），之后通过上溯原型链，在构造器中找到这些属性和方法</w:t>
      </w:r>
    </w:p>
    <w:p>
      <w:pPr>
        <w:pStyle w:val="BodyText"/>
      </w:pPr>
      <w:r>
        <w:t xml:space="preserve">下面举个例子：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Person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sayName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第二步 创建实例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Person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'person'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根据代码，我们可以得到下图</w:t>
      </w:r>
    </w:p>
    <w:p>
      <w:pPr>
        <w:pStyle w:val="Figure"/>
      </w:pPr>
      <w:r>
        <w:drawing>
          <wp:inline>
            <wp:extent cx="5334000" cy="5637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0825aa0-725e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下面分析一下：</w:t>
      </w:r>
    </w:p>
    <w:p>
      <w:pPr>
        <w:pStyle w:val="Compact"/>
        <w:numPr>
          <w:numId w:val="1001"/>
          <w:ilvl w:val="0"/>
        </w:numPr>
      </w:pPr>
      <w:r>
        <w:t xml:space="preserve">构造函数</w:t>
      </w:r>
      <w:r>
        <w:rPr>
          <w:rStyle w:val="VerbatimChar"/>
        </w:rPr>
        <w:t xml:space="preserve">Person</w:t>
      </w:r>
      <w:r>
        <w:t xml:space="preserve">存在原型对象</w:t>
      </w:r>
      <w:r>
        <w:rPr>
          <w:rStyle w:val="VerbatimChar"/>
        </w:rPr>
        <w:t xml:space="preserve">Person.prototype</w:t>
      </w:r>
    </w:p>
    <w:p>
      <w:pPr>
        <w:pStyle w:val="Compact"/>
        <w:numPr>
          <w:numId w:val="1001"/>
          <w:ilvl w:val="0"/>
        </w:numPr>
      </w:pPr>
      <w:r>
        <w:t xml:space="preserve">构造函数生成实例对象</w:t>
      </w:r>
      <w:r>
        <w:rPr>
          <w:rStyle w:val="VerbatimChar"/>
        </w:rPr>
        <w:t xml:space="preserve">person</w:t>
      </w:r>
      <w:r>
        <w:t xml:space="preserve">，</w:t>
      </w:r>
      <w:r>
        <w:rPr>
          <w:rStyle w:val="VerbatimChar"/>
        </w:rPr>
        <w:t xml:space="preserve">person</w:t>
      </w:r>
      <w:r>
        <w:t xml:space="preserve">的</w:t>
      </w:r>
      <w:r>
        <w:rPr>
          <w:rStyle w:val="VerbatimChar"/>
        </w:rPr>
        <w:t xml:space="preserve">__proto__</w:t>
      </w:r>
      <w:r>
        <w:t xml:space="preserve">指向构造函数</w:t>
      </w:r>
      <w:r>
        <w:rPr>
          <w:rStyle w:val="VerbatimChar"/>
        </w:rPr>
        <w:t xml:space="preserve">Person</w:t>
      </w:r>
      <w:r>
        <w:t xml:space="preserve">原型对象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Person.prototype.__proto__</w:t>
      </w:r>
      <w:r>
        <w:t xml:space="preserve"> </w:t>
      </w:r>
      <w:r>
        <w:t xml:space="preserve">指向内置对象，因为</w:t>
      </w:r>
      <w:r>
        <w:t xml:space="preserve"> </w:t>
      </w:r>
      <w:r>
        <w:rPr>
          <w:rStyle w:val="VerbatimChar"/>
        </w:rPr>
        <w:t xml:space="preserve">Person.prototype</w:t>
      </w:r>
      <w:r>
        <w:t xml:space="preserve"> </w:t>
      </w:r>
      <w:r>
        <w:t xml:space="preserve">是个对象，默认是由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函数作为类创建的，而</w:t>
      </w:r>
      <w:r>
        <w:t xml:space="preserve"> </w:t>
      </w:r>
      <w:r>
        <w:rPr>
          <w:rStyle w:val="VerbatimChar"/>
        </w:rPr>
        <w:t xml:space="preserve">Object.prototype</w:t>
      </w:r>
      <w:r>
        <w:t xml:space="preserve"> </w:t>
      </w:r>
      <w:r>
        <w:t xml:space="preserve">为内置对象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Person.__proto__</w:t>
      </w:r>
      <w:r>
        <w:t xml:space="preserve"> </w:t>
      </w:r>
      <w:r>
        <w:t xml:space="preserve">指向内置匿名函数</w:t>
      </w:r>
      <w:r>
        <w:t xml:space="preserve"> </w:t>
      </w:r>
      <w:r>
        <w:rPr>
          <w:rStyle w:val="VerbatimChar"/>
        </w:rPr>
        <w:t xml:space="preserve">anonymous</w:t>
      </w:r>
      <w:r>
        <w:t xml:space="preserve">，因为 Person 是个函数对象，默认由 Function 作为类创建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Function.prototype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Function.__proto__</w:t>
      </w:r>
      <w:r>
        <w:t xml:space="preserve">同时指向内置匿名函数</w:t>
      </w:r>
      <w:r>
        <w:t xml:space="preserve"> </w:t>
      </w:r>
      <w:r>
        <w:rPr>
          <w:rStyle w:val="VerbatimChar"/>
        </w:rPr>
        <w:t xml:space="preserve">anonymous</w:t>
      </w:r>
      <w:r>
        <w:t xml:space="preserve">，这样原型链的终点就是</w:t>
      </w:r>
      <w:r>
        <w:t xml:space="preserve"> </w:t>
      </w:r>
      <w:r>
        <w:rPr>
          <w:rStyle w:val="VerbatimChar"/>
        </w:rPr>
        <w:t xml:space="preserve">null</w:t>
      </w:r>
    </w:p>
    <w:p>
      <w:pPr>
        <w:pStyle w:val="Heading2"/>
      </w:pPr>
      <w:bookmarkStart w:id="33" w:name="三总结"/>
      <w:bookmarkEnd w:id="33"/>
      <w:r>
        <w:t xml:space="preserve">三、总结</w:t>
      </w:r>
    </w:p>
    <w:p>
      <w:pPr>
        <w:pStyle w:val="FirstParagraph"/>
      </w:pPr>
      <w:r>
        <w:t xml:space="preserve">下面首先要看几个概念：</w:t>
      </w:r>
    </w:p>
    <w:p>
      <w:pPr>
        <w:pStyle w:val="BodyText"/>
      </w:pPr>
      <w:r>
        <w:rPr>
          <w:rStyle w:val="VerbatimChar"/>
        </w:rPr>
        <w:t xml:space="preserve">__proto__</w:t>
      </w:r>
      <w:r>
        <w:t xml:space="preserve">作为不同对象之间的桥梁，用来指向创建它的构造函数的原型对象的</w:t>
      </w:r>
    </w:p>
    <w:p>
      <w:pPr>
        <w:pStyle w:val="Figure"/>
      </w:pPr>
      <w:r>
        <w:drawing>
          <wp:inline>
            <wp:extent cx="5334000" cy="24997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a742160-725e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9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每个对象的</w:t>
      </w:r>
      <w:r>
        <w:rPr>
          <w:rStyle w:val="VerbatimChar"/>
        </w:rPr>
        <w:t xml:space="preserve">__proto__</w:t>
      </w:r>
      <w:r>
        <w:t xml:space="preserve">都是指向它的构造函数的原型对象</w:t>
      </w:r>
      <w:r>
        <w:rPr>
          <w:rStyle w:val="VerbatimChar"/>
        </w:rPr>
        <w:t xml:space="preserve">prototype</w:t>
      </w:r>
      <w:r>
        <w:t xml:space="preserve">的</w:t>
      </w:r>
    </w:p>
    <w:p>
      <w:pPr>
        <w:pStyle w:val="SourceCode"/>
      </w:pPr>
      <w:r>
        <w:rPr>
          <w:rStyle w:val="VariableTok"/>
        </w:rPr>
        <w:t xml:space="preserve">person1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Person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</w:p>
    <w:p>
      <w:pPr>
        <w:pStyle w:val="FirstParagraph"/>
      </w:pPr>
      <w:r>
        <w:t xml:space="preserve">构造函数是一个函数对象，是通过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构造器产生的</w:t>
      </w:r>
    </w:p>
    <w:p>
      <w:pPr>
        <w:pStyle w:val="SourceCode"/>
      </w:pPr>
      <w:r>
        <w:rPr>
          <w:rStyle w:val="VariableTok"/>
        </w:rPr>
        <w:t xml:space="preserve">Person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Function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</w:p>
    <w:p>
      <w:pPr>
        <w:pStyle w:val="FirstParagraph"/>
      </w:pPr>
      <w:r>
        <w:t xml:space="preserve">原型对象本身是一个普通对象，而普通对象的构造函数都是</w:t>
      </w:r>
      <w:r>
        <w:rPr>
          <w:rStyle w:val="VerbatimChar"/>
        </w:rPr>
        <w:t xml:space="preserve">Object</w:t>
      </w:r>
    </w:p>
    <w:p>
      <w:pPr>
        <w:pStyle w:val="SourceCode"/>
      </w:pPr>
      <w:r>
        <w:rPr>
          <w:rStyle w:val="VariableTok"/>
        </w:rPr>
        <w:t xml:space="preserve">Person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</w:p>
    <w:p>
      <w:pPr>
        <w:pStyle w:val="FirstParagraph"/>
      </w:pPr>
      <w:r>
        <w:t xml:space="preserve">刚刚上面说了，所有的构造器都是函数对象，函数对象都是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构造产生的</w:t>
      </w:r>
    </w:p>
    <w:p>
      <w:pPr>
        <w:pStyle w:val="SourceCode"/>
      </w:pP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Function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</w:p>
    <w:p>
      <w:pPr>
        <w:pStyle w:val="FirstParagraph"/>
      </w:pPr>
      <w:r>
        <w:rPr>
          <w:rStyle w:val="VerbatimChar"/>
        </w:rPr>
        <w:t xml:space="preserve">Object</w:t>
      </w:r>
      <w:r>
        <w:t xml:space="preserve">的原型对象也有</w:t>
      </w:r>
      <w:r>
        <w:rPr>
          <w:rStyle w:val="VerbatimChar"/>
        </w:rPr>
        <w:t xml:space="preserve">__proto__</w:t>
      </w:r>
      <w:r>
        <w:t xml:space="preserve">属性指向</w:t>
      </w:r>
      <w:r>
        <w:rPr>
          <w:rStyle w:val="VerbatimChar"/>
        </w:rPr>
        <w:t xml:space="preserve">null</w:t>
      </w:r>
      <w:r>
        <w:t xml:space="preserve">，</w:t>
      </w:r>
      <w:r>
        <w:rPr>
          <w:rStyle w:val="VerbatimChar"/>
        </w:rPr>
        <w:t xml:space="preserve">null</w:t>
      </w:r>
      <w:r>
        <w:t xml:space="preserve">是原型链的顶端</w:t>
      </w:r>
    </w:p>
    <w:p>
      <w:pPr>
        <w:pStyle w:val="SourceCode"/>
      </w:pP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t xml:space="preserve">下面作出总结：</w:t>
      </w:r>
    </w:p>
    <w:p>
      <w:pPr>
        <w:numPr>
          <w:numId w:val="1002"/>
          <w:ilvl w:val="0"/>
        </w:numPr>
      </w:pPr>
      <w:r>
        <w:t xml:space="preserve">一切对象都是继承自</w:t>
      </w:r>
      <w:r>
        <w:rPr>
          <w:rStyle w:val="VerbatimChar"/>
        </w:rPr>
        <w:t xml:space="preserve">Object</w:t>
      </w:r>
      <w:r>
        <w:t xml:space="preserve">对象，</w:t>
      </w:r>
      <w:r>
        <w:rPr>
          <w:rStyle w:val="VerbatimChar"/>
        </w:rPr>
        <w:t xml:space="preserve">Object</w:t>
      </w:r>
      <w:r>
        <w:t xml:space="preserve"> </w:t>
      </w:r>
      <w:r>
        <w:t xml:space="preserve">对象直接继承根源对象</w:t>
      </w:r>
      <w:r>
        <w:rPr>
          <w:rStyle w:val="VerbatimChar"/>
        </w:rPr>
        <w:t xml:space="preserve">null</w:t>
      </w:r>
    </w:p>
    <w:p>
      <w:pPr>
        <w:numPr>
          <w:numId w:val="1002"/>
          <w:ilvl w:val="0"/>
        </w:numPr>
      </w:pPr>
      <w:r>
        <w:t xml:space="preserve">一切的函数对象（包括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 </w:t>
      </w:r>
      <w:r>
        <w:t xml:space="preserve">对象），都是继承自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对象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Object</w:t>
      </w:r>
      <w:r>
        <w:t xml:space="preserve"> </w:t>
      </w:r>
      <w:r>
        <w:t xml:space="preserve">对象直接继承自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对象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Function</w:t>
      </w:r>
      <w:r>
        <w:t xml:space="preserve">对象的</w:t>
      </w:r>
      <w:r>
        <w:rPr>
          <w:rStyle w:val="VerbatimChar"/>
        </w:rPr>
        <w:t xml:space="preserve">__proto__</w:t>
      </w:r>
      <w:r>
        <w:t xml:space="preserve">会指向自己的原型对象，最终还是继承自</w:t>
      </w:r>
      <w:r>
        <w:rPr>
          <w:rStyle w:val="VerbatimChar"/>
        </w:rPr>
        <w:t xml:space="preserve">Object</w:t>
      </w:r>
      <w:r>
        <w:t xml:space="preserve">对象</w:t>
      </w:r>
    </w:p>
    <w:p>
      <w:pPr>
        <w:pStyle w:val="Heading2"/>
      </w:pPr>
      <w:bookmarkStart w:id="37" w:name="参考文献"/>
      <w:bookmarkEnd w:id="37"/>
      <w:r>
        <w:t xml:space="preserve">参考文献</w:t>
      </w:r>
    </w:p>
    <w:p>
      <w:pPr>
        <w:pStyle w:val="Compact"/>
        <w:numPr>
          <w:numId w:val="1003"/>
          <w:ilvl w:val="0"/>
        </w:numPr>
      </w:pPr>
      <w:r>
        <w:t xml:space="preserve">https://juejin.cn/post/6870732239556640775#heading-7</w:t>
      </w:r>
    </w:p>
    <w:p>
      <w:pPr>
        <w:pStyle w:val="Compact"/>
        <w:numPr>
          <w:numId w:val="1003"/>
          <w:ilvl w:val="0"/>
        </w:numPr>
      </w:pPr>
      <w:r>
        <w:t xml:space="preserve">https://developer.mozilla.org/zh-CN/docs/Web/JavaScript/Inheritance_and_the_prototype_chain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ac9d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1306d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2022-06-04T10:22:35Z</dcterms:created>
  <dcterms:modified xsi:type="dcterms:W3CDTF">2022-06-04T10:22:35Z</dcterms:modified>
</cp:coreProperties>
</file>