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nodejs中的事件循环机制理解"/>
      <w:bookmarkEnd w:id="21"/>
      <w:r>
        <w:t xml:space="preserve">面试官：说说对Nodejs中的事件循环机制理解?</w:t>
      </w:r>
    </w:p>
    <w:p>
      <w:pPr>
        <w:pStyle w:val="Figure"/>
      </w:pPr>
      <w:r>
        <w:drawing>
          <wp:inline>
            <wp:extent cx="5334000" cy="27388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0faf3c0-c90e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</w:t>
      </w:r>
      <w:hyperlink r:id="rId26">
        <w:r>
          <w:rPr>
            <w:rStyle w:val="Hyperlink"/>
          </w:rPr>
          <w:t xml:space="preserve">浏览器事件循环</w:t>
        </w:r>
      </w:hyperlink>
      <w:r>
        <w:t xml:space="preserve">中，我们了解到</w:t>
      </w:r>
      <w:r>
        <w:rPr>
          <w:rStyle w:val="VerbatimChar"/>
        </w:rPr>
        <w:t xml:space="preserve">javascript</w:t>
      </w:r>
      <w:r>
        <w:t xml:space="preserve">在浏览器中的事件循环机制，其是根据</w:t>
      </w:r>
      <w:r>
        <w:rPr>
          <w:rStyle w:val="VerbatimChar"/>
        </w:rPr>
        <w:t xml:space="preserve">HTML5</w:t>
      </w:r>
      <w:r>
        <w:t xml:space="preserve">定义的规范来实现</w:t>
      </w:r>
    </w:p>
    <w:p>
      <w:pPr>
        <w:pStyle w:val="BodyText"/>
      </w:pPr>
      <w:r>
        <w:t xml:space="preserve">而在</w:t>
      </w:r>
      <w:r>
        <w:rPr>
          <w:rStyle w:val="VerbatimChar"/>
        </w:rPr>
        <w:t xml:space="preserve">NodeJS</w:t>
      </w:r>
      <w:r>
        <w:t xml:space="preserve">中，事件循环是基于</w:t>
      </w:r>
      <w:r>
        <w:rPr>
          <w:rStyle w:val="VerbatimChar"/>
        </w:rPr>
        <w:t xml:space="preserve">libuv</w:t>
      </w:r>
      <w:r>
        <w:t xml:space="preserve">实现，</w:t>
      </w:r>
      <w:r>
        <w:rPr>
          <w:rStyle w:val="VerbatimChar"/>
        </w:rPr>
        <w:t xml:space="preserve">libuv</w:t>
      </w:r>
      <w:r>
        <w:t xml:space="preserve">是一个多平台的专注于异步IO的库，如下图最右侧所示：</w:t>
      </w:r>
    </w:p>
    <w:p>
      <w:pPr>
        <w:pStyle w:val="Figure"/>
      </w:pPr>
      <w:r>
        <w:drawing>
          <wp:inline>
            <wp:extent cx="5334000" cy="19541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a690b90-c90e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上图</w:t>
      </w:r>
      <w:r>
        <w:rPr>
          <w:rStyle w:val="VerbatimChar"/>
        </w:rPr>
        <w:t xml:space="preserve">EVENT_QUEUE</w:t>
      </w:r>
      <w:r>
        <w:t xml:space="preserve"> </w:t>
      </w:r>
      <w:r>
        <w:t xml:space="preserve">给人看起来只有一个队列，但</w:t>
      </w:r>
      <w:r>
        <w:rPr>
          <w:rStyle w:val="VerbatimChar"/>
        </w:rPr>
        <w:t xml:space="preserve">EventLoop</w:t>
      </w:r>
      <w:r>
        <w:t xml:space="preserve">存在6个阶段，每个阶段都有对应的一个先进先出的回调队列</w:t>
      </w:r>
    </w:p>
    <w:p>
      <w:pPr>
        <w:pStyle w:val="Heading2"/>
      </w:pPr>
      <w:bookmarkStart w:id="30" w:name="二流程"/>
      <w:bookmarkEnd w:id="30"/>
      <w:r>
        <w:t xml:space="preserve">二、流程</w:t>
      </w:r>
    </w:p>
    <w:p>
      <w:pPr>
        <w:pStyle w:val="FirstParagraph"/>
      </w:pPr>
      <w:r>
        <w:t xml:space="preserve">上节讲到事件循环分成了六个阶段，对应如下：</w:t>
      </w:r>
    </w:p>
    <w:p>
      <w:pPr>
        <w:pStyle w:val="Figure"/>
      </w:pPr>
      <w:r>
        <w:drawing>
          <wp:inline>
            <wp:extent cx="5334000" cy="32959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2e34d80-c90e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timers阶段：这个阶段执行timer（setTimeout、setInterval）的回调</w:t>
      </w:r>
    </w:p>
    <w:p>
      <w:pPr>
        <w:pStyle w:val="Compact"/>
        <w:numPr>
          <w:numId w:val="1001"/>
          <w:ilvl w:val="0"/>
        </w:numPr>
      </w:pPr>
      <w:r>
        <w:t xml:space="preserve">定时器检测阶段(timers)：本阶段执行 timer 的回调，即 setTimeout、setInterval 里面的回调函数</w:t>
      </w:r>
    </w:p>
    <w:p>
      <w:pPr>
        <w:pStyle w:val="Compact"/>
        <w:numPr>
          <w:numId w:val="1001"/>
          <w:ilvl w:val="0"/>
        </w:numPr>
      </w:pPr>
      <w:r>
        <w:t xml:space="preserve">I/O事件回调阶段(I/O callbacks)：执行延迟到下一个循环迭代的 I/O 回调，即上一轮循环中未被执行的一些I/O回调</w:t>
      </w:r>
    </w:p>
    <w:p>
      <w:pPr>
        <w:pStyle w:val="Compact"/>
        <w:numPr>
          <w:numId w:val="1001"/>
          <w:ilvl w:val="0"/>
        </w:numPr>
      </w:pPr>
      <w:r>
        <w:t xml:space="preserve">闲置阶段(idle, prepare)：仅系统内部使用</w:t>
      </w:r>
    </w:p>
    <w:p>
      <w:pPr>
        <w:pStyle w:val="Compact"/>
        <w:numPr>
          <w:numId w:val="1001"/>
          <w:ilvl w:val="0"/>
        </w:numPr>
      </w:pPr>
      <w:r>
        <w:t xml:space="preserve">轮询阶段(poll)：检索新的 I/O 事件;执行与 I/O 相关的回调（几乎所有情况下，除了关闭的回调函数，那些由计时器和 setImmediate() 调度的之外），其余情况 node 将在适当的时候在此阻塞</w:t>
      </w:r>
    </w:p>
    <w:p>
      <w:pPr>
        <w:pStyle w:val="Compact"/>
        <w:numPr>
          <w:numId w:val="1001"/>
          <w:ilvl w:val="0"/>
        </w:numPr>
      </w:pPr>
      <w:r>
        <w:t xml:space="preserve">检查阶段(check)：setImmediate() 回调函数在这里执行</w:t>
      </w:r>
    </w:p>
    <w:p>
      <w:pPr>
        <w:pStyle w:val="Compact"/>
        <w:numPr>
          <w:numId w:val="1001"/>
          <w:ilvl w:val="0"/>
        </w:numPr>
      </w:pPr>
      <w:r>
        <w:t xml:space="preserve">关闭事件回调阶段(close callback)：一些关闭的回调函数，如：socket.on('close', ...)</w:t>
      </w:r>
    </w:p>
    <w:p>
      <w:pPr>
        <w:pStyle w:val="FirstParagraph"/>
      </w:pPr>
      <w:r>
        <w:t xml:space="preserve">每个阶段对应一个队列，当事件循环进入某个阶段时, 将会在该阶段内执行回调，直到队列耗尽或者回调的最大数量已执行, 那么将进入下一个处理阶段</w:t>
      </w:r>
    </w:p>
    <w:p>
      <w:pPr>
        <w:pStyle w:val="BodyText"/>
      </w:pPr>
      <w:r>
        <w:t xml:space="preserve">除了上述6个阶段，还存在</w:t>
      </w:r>
      <w:r>
        <w:rPr>
          <w:rStyle w:val="VerbatimChar"/>
        </w:rPr>
        <w:t xml:space="preserve">process.nextTick</w:t>
      </w:r>
      <w:r>
        <w:t xml:space="preserve">，其不属于事件循环的任何一个阶段，它属于该阶段与下阶段之间的过渡, 即本阶段执行结束, 进入下一个阶段前, 所要执行的回调，类似插队</w:t>
      </w:r>
    </w:p>
    <w:p>
      <w:pPr>
        <w:pStyle w:val="BodyText"/>
      </w:pPr>
      <w:r>
        <w:t xml:space="preserve">流程图如下所示：</w:t>
      </w:r>
    </w:p>
    <w:p>
      <w:pPr>
        <w:pStyle w:val="Figure"/>
      </w:pPr>
      <w:r>
        <w:drawing>
          <wp:inline>
            <wp:extent cx="5334000" cy="4651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be731d0-c90e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Node</w:t>
      </w:r>
      <w:r>
        <w:t xml:space="preserve">中，同样存在宏任务和微任务，与浏览器中的事件循环相似</w:t>
      </w:r>
    </w:p>
    <w:p>
      <w:pPr>
        <w:pStyle w:val="BodyText"/>
      </w:pPr>
      <w:r>
        <w:t xml:space="preserve">微任务对应有：</w:t>
      </w:r>
    </w:p>
    <w:p>
      <w:pPr>
        <w:pStyle w:val="Compact"/>
        <w:numPr>
          <w:numId w:val="1002"/>
          <w:ilvl w:val="0"/>
        </w:numPr>
      </w:pPr>
      <w:r>
        <w:t xml:space="preserve">next tick queue：process.nextTick</w:t>
      </w:r>
    </w:p>
    <w:p>
      <w:pPr>
        <w:pStyle w:val="Compact"/>
        <w:numPr>
          <w:numId w:val="1002"/>
          <w:ilvl w:val="0"/>
        </w:numPr>
      </w:pPr>
      <w:r>
        <w:t xml:space="preserve">other queue：Promise的then回调、queueMicrotask</w:t>
      </w:r>
    </w:p>
    <w:p>
      <w:pPr>
        <w:pStyle w:val="FirstParagraph"/>
      </w:pPr>
      <w:r>
        <w:t xml:space="preserve">宏任务对应有：</w:t>
      </w:r>
    </w:p>
    <w:p>
      <w:pPr>
        <w:pStyle w:val="Compact"/>
        <w:numPr>
          <w:numId w:val="1003"/>
          <w:ilvl w:val="0"/>
        </w:numPr>
      </w:pPr>
      <w:r>
        <w:t xml:space="preserve">timer queue：setTimeout、setInterval</w:t>
      </w:r>
    </w:p>
    <w:p>
      <w:pPr>
        <w:pStyle w:val="Compact"/>
        <w:numPr>
          <w:numId w:val="1003"/>
          <w:ilvl w:val="0"/>
        </w:numPr>
      </w:pPr>
      <w:r>
        <w:t xml:space="preserve">poll queue：IO事件</w:t>
      </w:r>
    </w:p>
    <w:p>
      <w:pPr>
        <w:pStyle w:val="Compact"/>
        <w:numPr>
          <w:numId w:val="1003"/>
          <w:ilvl w:val="0"/>
        </w:numPr>
      </w:pPr>
      <w:r>
        <w:t xml:space="preserve">check queue：setImmediate</w:t>
      </w:r>
    </w:p>
    <w:p>
      <w:pPr>
        <w:pStyle w:val="Compact"/>
        <w:numPr>
          <w:numId w:val="1003"/>
          <w:ilvl w:val="0"/>
        </w:numPr>
      </w:pPr>
      <w:r>
        <w:t xml:space="preserve">close queue：close事件</w:t>
      </w:r>
    </w:p>
    <w:p>
      <w:pPr>
        <w:pStyle w:val="FirstParagraph"/>
      </w:pPr>
      <w:r>
        <w:t xml:space="preserve">其执行顺序为：</w:t>
      </w:r>
    </w:p>
    <w:p>
      <w:pPr>
        <w:pStyle w:val="Compact"/>
        <w:numPr>
          <w:numId w:val="1004"/>
          <w:ilvl w:val="0"/>
        </w:numPr>
      </w:pPr>
      <w:r>
        <w:t xml:space="preserve">next tick microtask queue</w:t>
      </w:r>
    </w:p>
    <w:p>
      <w:pPr>
        <w:pStyle w:val="Compact"/>
        <w:numPr>
          <w:numId w:val="1004"/>
          <w:ilvl w:val="0"/>
        </w:numPr>
      </w:pPr>
      <w:r>
        <w:t xml:space="preserve">other microtask queue</w:t>
      </w:r>
    </w:p>
    <w:p>
      <w:pPr>
        <w:pStyle w:val="Compact"/>
        <w:numPr>
          <w:numId w:val="1004"/>
          <w:ilvl w:val="0"/>
        </w:numPr>
      </w:pPr>
      <w:r>
        <w:t xml:space="preserve">timer queue</w:t>
      </w:r>
    </w:p>
    <w:p>
      <w:pPr>
        <w:pStyle w:val="Compact"/>
        <w:numPr>
          <w:numId w:val="1004"/>
          <w:ilvl w:val="0"/>
        </w:numPr>
      </w:pPr>
      <w:r>
        <w:t xml:space="preserve">poll queue</w:t>
      </w:r>
    </w:p>
    <w:p>
      <w:pPr>
        <w:pStyle w:val="Compact"/>
        <w:numPr>
          <w:numId w:val="1004"/>
          <w:ilvl w:val="0"/>
        </w:numPr>
      </w:pPr>
      <w:r>
        <w:t xml:space="preserve">check queue</w:t>
      </w:r>
    </w:p>
    <w:p>
      <w:pPr>
        <w:pStyle w:val="Compact"/>
        <w:numPr>
          <w:numId w:val="1004"/>
          <w:ilvl w:val="0"/>
        </w:numPr>
      </w:pPr>
      <w:r>
        <w:t xml:space="preserve">close queue</w:t>
      </w:r>
    </w:p>
    <w:p>
      <w:pPr>
        <w:pStyle w:val="Heading2"/>
      </w:pPr>
      <w:bookmarkStart w:id="37" w:name="三题目"/>
      <w:bookmarkEnd w:id="37"/>
      <w:r>
        <w:t xml:space="preserve">三、题目</w:t>
      </w:r>
    </w:p>
    <w:p>
      <w:pPr>
        <w:pStyle w:val="FirstParagraph"/>
      </w:pPr>
      <w:r>
        <w:t xml:space="preserve">通过上面的学习，下面开始看看题目</w:t>
      </w:r>
    </w:p>
    <w:p>
      <w:pPr>
        <w:pStyle w:val="SourceCode"/>
      </w:pP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async1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'async1 start'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await </w:t>
      </w:r>
      <w:r>
        <w:rPr>
          <w:rStyle w:val="AttributeTok"/>
        </w:rPr>
        <w:t xml:space="preserve">async2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'async1 end'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async2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'async2'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 start'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'setTimeout0'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'setTimeout2'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AttributeTok"/>
        </w:rPr>
        <w:t xml:space="preserve">setImmediate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'setImmediate'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'nextTick1'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async1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'nextTick2'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'promise1'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'promise2'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'promise3'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 end'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分析过程：</w:t>
      </w:r>
    </w:p>
    <w:p>
      <w:pPr>
        <w:pStyle w:val="Compact"/>
        <w:numPr>
          <w:numId w:val="1005"/>
          <w:ilvl w:val="0"/>
        </w:numPr>
      </w:pPr>
      <w:r>
        <w:t xml:space="preserve">先找到同步任务，输出script start</w:t>
      </w:r>
    </w:p>
    <w:p>
      <w:pPr>
        <w:pStyle w:val="Compact"/>
        <w:numPr>
          <w:numId w:val="1005"/>
          <w:ilvl w:val="0"/>
        </w:numPr>
      </w:pPr>
      <w:r>
        <w:t xml:space="preserve">遇到第一个 setTimeout，将里面的回调函数放到 timer 队列中</w:t>
      </w:r>
    </w:p>
    <w:p>
      <w:pPr>
        <w:pStyle w:val="Compact"/>
        <w:numPr>
          <w:numId w:val="1005"/>
          <w:ilvl w:val="0"/>
        </w:numPr>
      </w:pPr>
      <w:r>
        <w:t xml:space="preserve">遇到第二个 setTimeout，300ms后将里面的回调函数放到 timer 队列中</w:t>
      </w:r>
    </w:p>
    <w:p>
      <w:pPr>
        <w:pStyle w:val="Compact"/>
        <w:numPr>
          <w:numId w:val="1005"/>
          <w:ilvl w:val="0"/>
        </w:numPr>
      </w:pPr>
      <w:r>
        <w:t xml:space="preserve">遇到第一个setImmediate，将里面的回调函数放到 check 队列中</w:t>
      </w:r>
    </w:p>
    <w:p>
      <w:pPr>
        <w:numPr>
          <w:numId w:val="1005"/>
          <w:ilvl w:val="0"/>
        </w:numPr>
      </w:pPr>
      <w:r>
        <w:t xml:space="preserve">遇到第一个 nextTick，将其里面的回调函数放到本轮同步任务执行完毕后执行</w:t>
      </w:r>
    </w:p>
    <w:p>
      <w:pPr>
        <w:pStyle w:val="Compact"/>
        <w:numPr>
          <w:numId w:val="1005"/>
          <w:ilvl w:val="0"/>
        </w:numPr>
      </w:pPr>
      <w:r>
        <w:t xml:space="preserve">执行 async1函数，输出 async1 start</w:t>
      </w:r>
    </w:p>
    <w:p>
      <w:pPr>
        <w:pStyle w:val="Compact"/>
        <w:numPr>
          <w:numId w:val="1005"/>
          <w:ilvl w:val="0"/>
        </w:numPr>
      </w:pPr>
      <w:r>
        <w:t xml:space="preserve">执行 async2 函数，输出 async2，async2 后面的输出 async1 end进入微任务，等待下一轮的事件循环</w:t>
      </w:r>
    </w:p>
    <w:p>
      <w:pPr>
        <w:pStyle w:val="Compact"/>
        <w:numPr>
          <w:numId w:val="1005"/>
          <w:ilvl w:val="0"/>
        </w:numPr>
      </w:pPr>
      <w:r>
        <w:t xml:space="preserve">遇到第二个，将其里面的回调函数放到本轮同步任务执行完毕后执行</w:t>
      </w:r>
    </w:p>
    <w:p>
      <w:pPr>
        <w:pStyle w:val="Compact"/>
        <w:numPr>
          <w:numId w:val="1005"/>
          <w:ilvl w:val="0"/>
        </w:numPr>
      </w:pPr>
      <w:r>
        <w:t xml:space="preserve">遇到 new Promise，执行里面的立即执行函数，输出 promise1、promise2</w:t>
      </w:r>
    </w:p>
    <w:p>
      <w:pPr>
        <w:pStyle w:val="Compact"/>
        <w:numPr>
          <w:numId w:val="1005"/>
          <w:ilvl w:val="0"/>
        </w:numPr>
      </w:pPr>
      <w:r>
        <w:t xml:space="preserve">then里面的回调函数进入微任务队列</w:t>
      </w:r>
    </w:p>
    <w:p>
      <w:pPr>
        <w:pStyle w:val="Compact"/>
        <w:numPr>
          <w:numId w:val="1005"/>
          <w:ilvl w:val="0"/>
        </w:numPr>
      </w:pPr>
      <w:r>
        <w:t xml:space="preserve">遇到同步任务，输出 script end</w:t>
      </w:r>
    </w:p>
    <w:p>
      <w:pPr>
        <w:pStyle w:val="Compact"/>
        <w:numPr>
          <w:numId w:val="1005"/>
          <w:ilvl w:val="0"/>
        </w:numPr>
      </w:pPr>
      <w:r>
        <w:t xml:space="preserve">执行下一轮回到函数，先依次输出 nextTick 的函数，分别是 nextTick1、nextTick2</w:t>
      </w:r>
    </w:p>
    <w:p>
      <w:pPr>
        <w:pStyle w:val="Compact"/>
        <w:numPr>
          <w:numId w:val="1005"/>
          <w:ilvl w:val="0"/>
        </w:numPr>
      </w:pPr>
      <w:r>
        <w:t xml:space="preserve">然后执行微任务队列，依次输出 async1 end、promise3</w:t>
      </w:r>
    </w:p>
    <w:p>
      <w:pPr>
        <w:pStyle w:val="Compact"/>
        <w:numPr>
          <w:numId w:val="1005"/>
          <w:ilvl w:val="0"/>
        </w:numPr>
      </w:pPr>
      <w:r>
        <w:t xml:space="preserve">执行timer 队列，依次输出 setTimeout0</w:t>
      </w:r>
    </w:p>
    <w:p>
      <w:pPr>
        <w:pStyle w:val="Compact"/>
        <w:numPr>
          <w:numId w:val="1005"/>
          <w:ilvl w:val="0"/>
        </w:numPr>
      </w:pPr>
      <w:r>
        <w:t xml:space="preserve">接着执行 check 队列，依次输出 setImmediate</w:t>
      </w:r>
    </w:p>
    <w:p>
      <w:pPr>
        <w:numPr>
          <w:numId w:val="1005"/>
          <w:ilvl w:val="0"/>
        </w:numPr>
      </w:pPr>
      <w:r>
        <w:t xml:space="preserve">300ms后，timer 队列存在任务，执行输出 setTimeout2</w:t>
      </w:r>
    </w:p>
    <w:p>
      <w:pPr>
        <w:pStyle w:val="FirstParagraph"/>
      </w:pPr>
      <w:r>
        <w:t xml:space="preserve">执行结果如下：</w:t>
      </w:r>
    </w:p>
    <w:p>
      <w:pPr>
        <w:pStyle w:val="SourceCode"/>
      </w:pPr>
      <w:r>
        <w:rPr>
          <w:rStyle w:val="VerbatimChar"/>
        </w:rPr>
        <w:t xml:space="preserve">script start</w:t>
      </w:r>
      <w:r>
        <w:br w:type="textWrapping"/>
      </w:r>
      <w:r>
        <w:rPr>
          <w:rStyle w:val="VerbatimChar"/>
        </w:rPr>
        <w:t xml:space="preserve">async1 start</w:t>
      </w:r>
      <w:r>
        <w:br w:type="textWrapping"/>
      </w:r>
      <w:r>
        <w:rPr>
          <w:rStyle w:val="VerbatimChar"/>
        </w:rPr>
        <w:t xml:space="preserve">async2</w:t>
      </w:r>
      <w:r>
        <w:br w:type="textWrapping"/>
      </w:r>
      <w:r>
        <w:rPr>
          <w:rStyle w:val="VerbatimChar"/>
        </w:rPr>
        <w:t xml:space="preserve">promise1</w:t>
      </w:r>
      <w:r>
        <w:br w:type="textWrapping"/>
      </w:r>
      <w:r>
        <w:rPr>
          <w:rStyle w:val="VerbatimChar"/>
        </w:rPr>
        <w:t xml:space="preserve">promise2</w:t>
      </w:r>
      <w:r>
        <w:br w:type="textWrapping"/>
      </w:r>
      <w:r>
        <w:rPr>
          <w:rStyle w:val="VerbatimChar"/>
        </w:rPr>
        <w:t xml:space="preserve">script end</w:t>
      </w:r>
      <w:r>
        <w:br w:type="textWrapping"/>
      </w:r>
      <w:r>
        <w:rPr>
          <w:rStyle w:val="VerbatimChar"/>
        </w:rPr>
        <w:t xml:space="preserve">nextTick1</w:t>
      </w:r>
      <w:r>
        <w:br w:type="textWrapping"/>
      </w:r>
      <w:r>
        <w:rPr>
          <w:rStyle w:val="VerbatimChar"/>
        </w:rPr>
        <w:t xml:space="preserve">nextTick2</w:t>
      </w:r>
      <w:r>
        <w:br w:type="textWrapping"/>
      </w:r>
      <w:r>
        <w:rPr>
          <w:rStyle w:val="VerbatimChar"/>
        </w:rPr>
        <w:t xml:space="preserve">async1 end</w:t>
      </w:r>
      <w:r>
        <w:br w:type="textWrapping"/>
      </w:r>
      <w:r>
        <w:rPr>
          <w:rStyle w:val="VerbatimChar"/>
        </w:rPr>
        <w:t xml:space="preserve">promise3</w:t>
      </w:r>
      <w:r>
        <w:br w:type="textWrapping"/>
      </w:r>
      <w:r>
        <w:rPr>
          <w:rStyle w:val="VerbatimChar"/>
        </w:rPr>
        <w:t xml:space="preserve">setTimeout0</w:t>
      </w:r>
      <w:r>
        <w:br w:type="textWrapping"/>
      </w:r>
      <w:r>
        <w:rPr>
          <w:rStyle w:val="VerbatimChar"/>
        </w:rPr>
        <w:t xml:space="preserve">setImmediate</w:t>
      </w:r>
      <w:r>
        <w:br w:type="textWrapping"/>
      </w:r>
      <w:r>
        <w:rPr>
          <w:rStyle w:val="VerbatimChar"/>
        </w:rPr>
        <w:t xml:space="preserve">setTimeout2</w:t>
      </w:r>
    </w:p>
    <w:p>
      <w:pPr>
        <w:pStyle w:val="FirstParagraph"/>
      </w:pPr>
      <w:r>
        <w:t xml:space="preserve">最后有一道是关于</w:t>
      </w:r>
      <w:r>
        <w:rPr>
          <w:rStyle w:val="VerbatimChar"/>
        </w:rPr>
        <w:t xml:space="preserve">setTimeout</w:t>
      </w:r>
      <w:r>
        <w:t xml:space="preserve">与</w:t>
      </w:r>
      <w:r>
        <w:rPr>
          <w:rStyle w:val="VerbatimChar"/>
        </w:rPr>
        <w:t xml:space="preserve">setImmediate</w:t>
      </w:r>
      <w:r>
        <w:t xml:space="preserve">的输出顺序</w:t>
      </w:r>
    </w:p>
    <w:p>
      <w:pPr>
        <w:pStyle w:val="SourceCode"/>
      </w:pP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"setTimeout"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setImmediate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"setImmediate"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输出情况如下：</w:t>
      </w:r>
    </w:p>
    <w:p>
      <w:pPr>
        <w:pStyle w:val="SourceCode"/>
      </w:pPr>
      <w:r>
        <w:rPr>
          <w:rStyle w:val="NormalTok"/>
        </w:rPr>
        <w:t xml:space="preserve">情况一：</w:t>
      </w:r>
      <w:r>
        <w:br w:type="textWrapping"/>
      </w:r>
      <w:r>
        <w:rPr>
          <w:rStyle w:val="NormalTok"/>
        </w:rPr>
        <w:t xml:space="preserve">setTimeout</w:t>
      </w:r>
      <w:r>
        <w:br w:type="textWrapping"/>
      </w:r>
      <w:r>
        <w:rPr>
          <w:rStyle w:val="NormalTok"/>
        </w:rPr>
        <w:t xml:space="preserve">setImmediate</w:t>
      </w:r>
      <w:r>
        <w:br w:type="textWrapping"/>
      </w:r>
      <w:r>
        <w:br w:type="textWrapping"/>
      </w:r>
      <w:r>
        <w:rPr>
          <w:rStyle w:val="NormalTok"/>
        </w:rPr>
        <w:t xml:space="preserve">情况二：</w:t>
      </w:r>
      <w:r>
        <w:br w:type="textWrapping"/>
      </w:r>
      <w:r>
        <w:rPr>
          <w:rStyle w:val="NormalTok"/>
        </w:rPr>
        <w:t xml:space="preserve">setImmediate</w:t>
      </w:r>
      <w:r>
        <w:br w:type="textWrapping"/>
      </w:r>
      <w:r>
        <w:rPr>
          <w:rStyle w:val="NormalTok"/>
        </w:rPr>
        <w:t xml:space="preserve">setTimeout</w:t>
      </w:r>
    </w:p>
    <w:p>
      <w:pPr>
        <w:pStyle w:val="FirstParagraph"/>
      </w:pPr>
      <w:r>
        <w:t xml:space="preserve">分析下流程：</w:t>
      </w:r>
    </w:p>
    <w:p>
      <w:pPr>
        <w:pStyle w:val="Compact"/>
        <w:numPr>
          <w:numId w:val="1006"/>
          <w:ilvl w:val="0"/>
        </w:numPr>
      </w:pPr>
      <w:r>
        <w:t xml:space="preserve">外层同步代码一次性全部执行完，遇到异步API就塞到对应的阶段</w:t>
      </w:r>
    </w:p>
    <w:p>
      <w:pPr>
        <w:pStyle w:val="Compact"/>
        <w:numPr>
          <w:numId w:val="1006"/>
          <w:ilvl w:val="0"/>
        </w:numPr>
      </w:pPr>
      <w:r>
        <w:t xml:space="preserve">遇到</w:t>
      </w:r>
      <w:r>
        <w:rPr>
          <w:rStyle w:val="VerbatimChar"/>
        </w:rPr>
        <w:t xml:space="preserve">setTimeout</w:t>
      </w:r>
      <w:r>
        <w:t xml:space="preserve">，虽然设置的是0毫秒触发，但实际上会被强制改成1ms，时间到了然后塞入</w:t>
      </w:r>
      <w:r>
        <w:rPr>
          <w:rStyle w:val="VerbatimChar"/>
        </w:rPr>
        <w:t xml:space="preserve">times</w:t>
      </w:r>
      <w:r>
        <w:t xml:space="preserve">阶段</w:t>
      </w:r>
    </w:p>
    <w:p>
      <w:pPr>
        <w:pStyle w:val="Compact"/>
        <w:numPr>
          <w:numId w:val="1006"/>
          <w:ilvl w:val="0"/>
        </w:numPr>
      </w:pPr>
      <w:r>
        <w:t xml:space="preserve">遇到</w:t>
      </w:r>
      <w:r>
        <w:rPr>
          <w:rStyle w:val="VerbatimChar"/>
        </w:rPr>
        <w:t xml:space="preserve">setImmediate</w:t>
      </w:r>
      <w:r>
        <w:t xml:space="preserve">塞入</w:t>
      </w:r>
      <w:r>
        <w:rPr>
          <w:rStyle w:val="VerbatimChar"/>
        </w:rPr>
        <w:t xml:space="preserve">check</w:t>
      </w:r>
      <w:r>
        <w:t xml:space="preserve">阶段</w:t>
      </w:r>
    </w:p>
    <w:p>
      <w:pPr>
        <w:pStyle w:val="Compact"/>
        <w:numPr>
          <w:numId w:val="1006"/>
          <w:ilvl w:val="0"/>
        </w:numPr>
      </w:pPr>
      <w:r>
        <w:t xml:space="preserve">同步代码执行完毕，进入Event Loop</w:t>
      </w:r>
    </w:p>
    <w:p>
      <w:pPr>
        <w:pStyle w:val="Compact"/>
        <w:numPr>
          <w:numId w:val="1006"/>
          <w:ilvl w:val="0"/>
        </w:numPr>
      </w:pPr>
      <w:r>
        <w:t xml:space="preserve">先进入</w:t>
      </w:r>
      <w:r>
        <w:rPr>
          <w:rStyle w:val="VerbatimChar"/>
        </w:rPr>
        <w:t xml:space="preserve">times</w:t>
      </w:r>
      <w:r>
        <w:t xml:space="preserve">阶段，检查当前时间过去了1毫秒没有，如果过了1毫秒，满足</w:t>
      </w:r>
      <w:r>
        <w:rPr>
          <w:rStyle w:val="VerbatimChar"/>
        </w:rPr>
        <w:t xml:space="preserve">setTimeout</w:t>
      </w:r>
      <w:r>
        <w:t xml:space="preserve">条件，执行回调，如果没过1毫秒，跳过</w:t>
      </w:r>
    </w:p>
    <w:p>
      <w:pPr>
        <w:pStyle w:val="Compact"/>
        <w:numPr>
          <w:numId w:val="1006"/>
          <w:ilvl w:val="0"/>
        </w:numPr>
      </w:pPr>
      <w:r>
        <w:t xml:space="preserve">跳过空的阶段，进入check阶段，执行</w:t>
      </w:r>
      <w:r>
        <w:rPr>
          <w:rStyle w:val="VerbatimChar"/>
        </w:rPr>
        <w:t xml:space="preserve">setImmediate</w:t>
      </w:r>
      <w:r>
        <w:t xml:space="preserve">回调</w:t>
      </w:r>
    </w:p>
    <w:p>
      <w:pPr>
        <w:pStyle w:val="FirstParagraph"/>
      </w:pPr>
      <w:r>
        <w:t xml:space="preserve">这里的关键在于这1ms，如果同步代码执行时间较长，进入</w:t>
      </w:r>
      <w:r>
        <w:rPr>
          <w:rStyle w:val="VerbatimChar"/>
        </w:rPr>
        <w:t xml:space="preserve">Event Loop</w:t>
      </w:r>
      <w:r>
        <w:t xml:space="preserve">的时候1毫秒已经过了，</w:t>
      </w:r>
      <w:r>
        <w:rPr>
          <w:rStyle w:val="VerbatimChar"/>
        </w:rPr>
        <w:t xml:space="preserve">setTimeout</w:t>
      </w:r>
      <w:r>
        <w:t xml:space="preserve">先执行，如果1毫秒还没到，就先执行了</w:t>
      </w:r>
      <w:r>
        <w:rPr>
          <w:rStyle w:val="VerbatimChar"/>
        </w:rPr>
        <w:t xml:space="preserve">setImmediate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https://segmentfault.com/a/1190000012258592</w:t>
      </w:r>
    </w:p>
    <w:p>
      <w:pPr>
        <w:pStyle w:val="Compact"/>
        <w:numPr>
          <w:numId w:val="1007"/>
          <w:ilvl w:val="0"/>
        </w:numPr>
      </w:pPr>
      <w:r>
        <w:t xml:space="preserve">https://juejin.cn/post/6844904100195205133</w:t>
      </w:r>
    </w:p>
    <w:p>
      <w:pPr>
        <w:pStyle w:val="Compact"/>
        <w:numPr>
          <w:numId w:val="1007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63b9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0f87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26" Target="https://github.com/febobo/web-interview/issues/7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febobo/web-interview/issues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2022-06-04T10:26:55Z</dcterms:created>
  <dcterms:modified xsi:type="dcterms:W3CDTF">2022-06-04T10:26:55Z</dcterms:modified>
</cp:coreProperties>
</file>