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实现文件上传说说你的思路"/>
      <w:bookmarkEnd w:id="21"/>
      <w:r>
        <w:t xml:space="preserve">面试官：如何实现文件上传？说说你的思路</w:t>
      </w:r>
    </w:p>
    <w:p>
      <w:pPr>
        <w:pStyle w:val="Figure"/>
      </w:pPr>
      <w:r>
        <w:drawing>
          <wp:inline>
            <wp:extent cx="5334000" cy="2642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48a5580-ce60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文件上传在日常开发中应用很广泛，我们发微博、发微信朋友圈都会用到了图片上传功能</w:t>
      </w:r>
    </w:p>
    <w:p>
      <w:pPr>
        <w:pStyle w:val="BodyText"/>
      </w:pPr>
      <w:r>
        <w:t xml:space="preserve">因为浏览器限制，浏览器不能直接操作文件系统的，需要通过浏览器所暴露出来的统一接口，由用户主动授权发起来访问文件动作，然后读取文件内容进指定内存里，最后执行提交请求操作，将内存里的文件内容数据上传到服务端，服务端解析前端传来的数据信息后存入文件里</w:t>
      </w:r>
    </w:p>
    <w:p>
      <w:pPr>
        <w:pStyle w:val="BodyText"/>
      </w:pPr>
      <w:r>
        <w:t xml:space="preserve">对于文件上传，我们需要设置请求头为</w:t>
      </w:r>
      <w:r>
        <w:rPr>
          <w:rStyle w:val="VerbatimChar"/>
        </w:rPr>
        <w:t xml:space="preserve">content-type:multipart/form-data</w:t>
      </w:r>
    </w:p>
    <w:p>
      <w:pPr>
        <w:pStyle w:val="BlockText"/>
      </w:pPr>
      <w:r>
        <w:t xml:space="preserve">multipart互联网上的混合资源，就是资源由多种元素组成，form-data表示可以使用HTML Forms 和 POST 方法上传文件</w:t>
      </w:r>
    </w:p>
    <w:p>
      <w:pPr>
        <w:pStyle w:val="FirstParagraph"/>
      </w:pPr>
      <w:r>
        <w:t xml:space="preserve">结构如下：</w:t>
      </w:r>
    </w:p>
    <w:p>
      <w:pPr>
        <w:pStyle w:val="SourceCode"/>
      </w:pPr>
      <w:r>
        <w:rPr>
          <w:rStyle w:val="VerbatimChar"/>
        </w:rPr>
        <w:t xml:space="preserve">POST /t2/upload.do HTTP/1.1</w:t>
      </w:r>
      <w:r>
        <w:br w:type="textWrapping"/>
      </w:r>
      <w:r>
        <w:rPr>
          <w:rStyle w:val="VerbatimChar"/>
        </w:rPr>
        <w:t xml:space="preserve">User-Agent: SOHUWapRebot</w:t>
      </w:r>
      <w:r>
        <w:br w:type="textWrapping"/>
      </w:r>
      <w:r>
        <w:rPr>
          <w:rStyle w:val="VerbatimChar"/>
        </w:rPr>
        <w:t xml:space="preserve">Accept-Language: zh-cn,zh;q=0.5</w:t>
      </w:r>
      <w:r>
        <w:br w:type="textWrapping"/>
      </w:r>
      <w:r>
        <w:rPr>
          <w:rStyle w:val="VerbatimChar"/>
        </w:rPr>
        <w:t xml:space="preserve">Accept-Charset: GBK,utf-8;q=0.7,*;q=0.7</w:t>
      </w:r>
      <w:r>
        <w:br w:type="textWrapping"/>
      </w:r>
      <w:r>
        <w:rPr>
          <w:rStyle w:val="VerbatimChar"/>
        </w:rPr>
        <w:t xml:space="preserve">Connection: keep-alive</w:t>
      </w:r>
      <w:r>
        <w:br w:type="textWrapping"/>
      </w:r>
      <w:r>
        <w:rPr>
          <w:rStyle w:val="VerbatimChar"/>
        </w:rPr>
        <w:t xml:space="preserve">Content-Length: 60408</w:t>
      </w:r>
      <w:r>
        <w:br w:type="textWrapping"/>
      </w:r>
      <w:r>
        <w:rPr>
          <w:rStyle w:val="VerbatimChar"/>
        </w:rPr>
        <w:t xml:space="preserve">Content-Type:multipart/form-data; boundary=ZnGpDtePMx0KrHh_G0X99Yef9r8JZsRJSXC</w:t>
      </w:r>
      <w:r>
        <w:br w:type="textWrapping"/>
      </w:r>
      <w:r>
        <w:rPr>
          <w:rStyle w:val="VerbatimChar"/>
        </w:rPr>
        <w:t xml:space="preserve">Host: w.sohu.com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--ZnGpDtePMx0KrHh_G0X99Yef9r8JZsRJSXC</w:t>
      </w:r>
      <w:r>
        <w:br w:type="textWrapping"/>
      </w:r>
      <w:r>
        <w:rPr>
          <w:rStyle w:val="VerbatimChar"/>
        </w:rPr>
        <w:t xml:space="preserve">Content-Disposition: form-data; name="city"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Santa colo</w:t>
      </w:r>
      <w:r>
        <w:br w:type="textWrapping"/>
      </w:r>
      <w:r>
        <w:rPr>
          <w:rStyle w:val="VerbatimChar"/>
        </w:rPr>
        <w:t xml:space="preserve">--ZnGpDtePMx0KrHh_G0X99Yef9r8JZsRJSXC</w:t>
      </w:r>
      <w:r>
        <w:br w:type="textWrapping"/>
      </w:r>
      <w:r>
        <w:rPr>
          <w:rStyle w:val="VerbatimChar"/>
        </w:rPr>
        <w:t xml:space="preserve">Content-Disposition: form-data;name="desc"</w:t>
      </w:r>
      <w:r>
        <w:br w:type="textWrapping"/>
      </w:r>
      <w:r>
        <w:rPr>
          <w:rStyle w:val="VerbatimChar"/>
        </w:rPr>
        <w:t xml:space="preserve">Content-Type: text/plain; charset=UTF-8</w:t>
      </w:r>
      <w:r>
        <w:br w:type="textWrapping"/>
      </w:r>
      <w:r>
        <w:rPr>
          <w:rStyle w:val="VerbatimChar"/>
        </w:rPr>
        <w:t xml:space="preserve">Content-Transfer-Encoding: 8bit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--ZnGpDtePMx0KrHh_G0X99Yef9r8JZsRJSXC</w:t>
      </w:r>
      <w:r>
        <w:br w:type="textWrapping"/>
      </w:r>
      <w:r>
        <w:rPr>
          <w:rStyle w:val="VerbatimChar"/>
        </w:rPr>
        <w:t xml:space="preserve">Content-Disposition: form-data;name="pic"; filename="photo.jpg"</w:t>
      </w:r>
      <w:r>
        <w:br w:type="textWrapping"/>
      </w:r>
      <w:r>
        <w:rPr>
          <w:rStyle w:val="VerbatimChar"/>
        </w:rPr>
        <w:t xml:space="preserve">Content-Type: application/octet-stream</w:t>
      </w:r>
      <w:r>
        <w:br w:type="textWrapping"/>
      </w:r>
      <w:r>
        <w:rPr>
          <w:rStyle w:val="VerbatimChar"/>
        </w:rPr>
        <w:t xml:space="preserve">Content-Transfer-Encoding: binary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... binary data of the jpg ...</w:t>
      </w:r>
      <w:r>
        <w:br w:type="textWrapping"/>
      </w:r>
      <w:r>
        <w:rPr>
          <w:rStyle w:val="VerbatimChar"/>
        </w:rPr>
        <w:t xml:space="preserve">--ZnGpDtePMx0KrHh_G0X99Yef9r8JZsRJSXC--</w:t>
      </w:r>
    </w:p>
    <w:p>
      <w:pPr>
        <w:pStyle w:val="FirstParagraph"/>
      </w:pPr>
      <w:r>
        <w:rPr>
          <w:rStyle w:val="VerbatimChar"/>
        </w:rPr>
        <w:t xml:space="preserve">boundary</w:t>
      </w:r>
      <w:r>
        <w:t xml:space="preserve">表示分隔符，如果要上传多个表单项，就要使用</w:t>
      </w:r>
      <w:r>
        <w:rPr>
          <w:rStyle w:val="VerbatimChar"/>
        </w:rPr>
        <w:t xml:space="preserve">boundary</w:t>
      </w:r>
      <w:r>
        <w:t xml:space="preserve">分割，每个表单项由</w:t>
      </w:r>
      <w:r>
        <w:rPr>
          <w:rStyle w:val="VerbatimChar"/>
        </w:rPr>
        <w:t xml:space="preserve">———XXX</w:t>
      </w:r>
      <w:r>
        <w:t xml:space="preserve">开始，以</w:t>
      </w:r>
      <w:r>
        <w:rPr>
          <w:rStyle w:val="VerbatimChar"/>
        </w:rPr>
        <w:t xml:space="preserve">———XXX</w:t>
      </w:r>
      <w:r>
        <w:t xml:space="preserve">结尾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xxx</w:t>
      </w:r>
      <w:r>
        <w:t xml:space="preserve">是即时生成的字符串，用以确保整个分隔符不会在文件或表单项的内容中出现</w:t>
      </w:r>
    </w:p>
    <w:p>
      <w:pPr>
        <w:pStyle w:val="BodyText"/>
      </w:pPr>
      <w:r>
        <w:t xml:space="preserve">每个表单项必须包含一个</w:t>
      </w:r>
      <w:r>
        <w:t xml:space="preserve"> </w:t>
      </w:r>
      <w:r>
        <w:rPr>
          <w:rStyle w:val="VerbatimChar"/>
        </w:rPr>
        <w:t xml:space="preserve">Content-Disposition</w:t>
      </w:r>
      <w:r>
        <w:t xml:space="preserve"> </w:t>
      </w:r>
      <w:r>
        <w:t xml:space="preserve">头，其他的头信息则为可选项， 比如</w:t>
      </w:r>
      <w:r>
        <w:t xml:space="preserve"> </w:t>
      </w:r>
      <w:r>
        <w:rPr>
          <w:rStyle w:val="VerbatimChar"/>
        </w:rPr>
        <w:t xml:space="preserve">Content-Type</w:t>
      </w:r>
    </w:p>
    <w:p>
      <w:pPr>
        <w:pStyle w:val="BodyText"/>
      </w:pPr>
      <w:r>
        <w:rPr>
          <w:rStyle w:val="VerbatimChar"/>
        </w:rPr>
        <w:t xml:space="preserve">Content-Disposition</w:t>
      </w:r>
      <w:r>
        <w:t xml:space="preserve"> </w:t>
      </w:r>
      <w:r>
        <w:t xml:space="preserve">包含了</w:t>
      </w:r>
      <w:r>
        <w:t xml:space="preserve"> </w:t>
      </w:r>
      <w:r>
        <w:rPr>
          <w:rStyle w:val="VerbatimChar"/>
        </w:rPr>
        <w:t xml:space="preserve">type</w:t>
      </w:r>
      <w:r>
        <w:t xml:space="preserve">和 一个名字为</w:t>
      </w:r>
      <w:r>
        <w:rPr>
          <w:rStyle w:val="VerbatimChar"/>
        </w:rPr>
        <w:t xml:space="preserve">name</w:t>
      </w:r>
      <w:r>
        <w:t xml:space="preserve">的</w:t>
      </w:r>
      <w:r>
        <w:t xml:space="preserve"> </w:t>
      </w:r>
      <w:r>
        <w:rPr>
          <w:rStyle w:val="VerbatimChar"/>
        </w:rPr>
        <w:t xml:space="preserve">parameter</w:t>
      </w:r>
      <w:r>
        <w:t xml:space="preserve">，</w:t>
      </w:r>
      <w:r>
        <w:rPr>
          <w:rStyle w:val="VerbatimChar"/>
        </w:rPr>
        <w:t xml:space="preserve">type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form-data</w:t>
      </w:r>
      <w:r>
        <w:t xml:space="preserve">，</w:t>
      </w:r>
      <w:r>
        <w:rPr>
          <w:rStyle w:val="VerbatimChar"/>
        </w:rPr>
        <w:t xml:space="preserve">name</w:t>
      </w:r>
      <w:r>
        <w:t xml:space="preserve">参数的值则为表单控件（也即 field）的名字，如果是文件，那么还有一个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参数，值就是文件名</w:t>
      </w:r>
    </w:p>
    <w:p>
      <w:pPr>
        <w:pStyle w:val="SourceCode"/>
      </w:pPr>
      <w:r>
        <w:rPr>
          <w:rStyle w:val="NormalTok"/>
        </w:rPr>
        <w:t xml:space="preserve">Content-Disposition: form-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; name=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; filename=</w:t>
      </w:r>
      <w:r>
        <w:rPr>
          <w:rStyle w:val="StringTok"/>
        </w:rPr>
        <w:t xml:space="preserve">"logo.png"</w:t>
      </w:r>
    </w:p>
    <w:p>
      <w:pPr>
        <w:pStyle w:val="FirstParagraph"/>
      </w:pPr>
      <w:r>
        <w:t xml:space="preserve">至于使用</w:t>
      </w:r>
      <w:r>
        <w:rPr>
          <w:rStyle w:val="VerbatimChar"/>
        </w:rPr>
        <w:t xml:space="preserve">multipart/form-data</w:t>
      </w:r>
      <w:r>
        <w:t xml:space="preserve">，是因为文件是以二进制的形式存在，其作用是专门用于传输大型二进制数据，效率高</w:t>
      </w:r>
    </w:p>
    <w:p>
      <w:pPr>
        <w:pStyle w:val="Heading3"/>
      </w:pPr>
      <w:bookmarkStart w:id="26" w:name="二如何实现"/>
      <w:bookmarkEnd w:id="26"/>
      <w:r>
        <w:t xml:space="preserve">二、如何实现</w:t>
      </w:r>
    </w:p>
    <w:p>
      <w:pPr>
        <w:pStyle w:val="FirstParagraph"/>
      </w:pPr>
      <w:r>
        <w:t xml:space="preserve">关于文件的上传的上传，我们可以分成两步骤：</w:t>
      </w:r>
    </w:p>
    <w:p>
      <w:pPr>
        <w:pStyle w:val="Compact"/>
        <w:numPr>
          <w:numId w:val="1001"/>
          <w:ilvl w:val="0"/>
        </w:numPr>
      </w:pPr>
      <w:r>
        <w:t xml:space="preserve">文件的上传</w:t>
      </w:r>
    </w:p>
    <w:p>
      <w:pPr>
        <w:pStyle w:val="Compact"/>
        <w:numPr>
          <w:numId w:val="1001"/>
          <w:ilvl w:val="0"/>
        </w:numPr>
      </w:pPr>
      <w:r>
        <w:t xml:space="preserve">文件的解析</w:t>
      </w:r>
    </w:p>
    <w:p>
      <w:pPr>
        <w:pStyle w:val="Heading3"/>
      </w:pPr>
      <w:bookmarkStart w:id="27" w:name="文件上传"/>
      <w:bookmarkEnd w:id="27"/>
      <w:r>
        <w:t xml:space="preserve">文件上传</w:t>
      </w:r>
    </w:p>
    <w:p>
      <w:pPr>
        <w:pStyle w:val="FirstParagraph"/>
      </w:pPr>
      <w:r>
        <w:t xml:space="preserve">传统前端文件上传的表单结构如下：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"http://localhost:8080/api/upload"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enctype=</w:t>
      </w:r>
      <w:r>
        <w:rPr>
          <w:rStyle w:val="StringTok"/>
        </w:rPr>
        <w:t xml:space="preserve">"multipart/form-data"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multiple=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"提交"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</w:p>
    <w:p>
      <w:pPr>
        <w:pStyle w:val="FirstParagraph"/>
      </w:pPr>
      <w:r>
        <w:rPr>
          <w:rStyle w:val="VerbatimChar"/>
        </w:rPr>
        <w:t xml:space="preserve">action</w:t>
      </w:r>
      <w:r>
        <w:t xml:space="preserve"> </w:t>
      </w:r>
      <w:r>
        <w:t xml:space="preserve">就是我们的提交到的接口，</w:t>
      </w:r>
      <w:r>
        <w:rPr>
          <w:rStyle w:val="VerbatimChar"/>
        </w:rPr>
        <w:t xml:space="preserve">enctype="multipart/form-data"</w:t>
      </w:r>
      <w:r>
        <w:t xml:space="preserve"> </w:t>
      </w:r>
      <w:r>
        <w:t xml:space="preserve">就是指定上传文件格式，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属性一定要等于</w:t>
      </w:r>
      <w:r>
        <w:rPr>
          <w:rStyle w:val="VerbatimChar"/>
        </w:rPr>
        <w:t xml:space="preserve">file</w:t>
      </w:r>
    </w:p>
    <w:p>
      <w:pPr>
        <w:pStyle w:val="Heading3"/>
      </w:pPr>
      <w:bookmarkStart w:id="28" w:name="文件解析"/>
      <w:bookmarkEnd w:id="28"/>
      <w:r>
        <w:t xml:space="preserve">文件解析</w:t>
      </w:r>
    </w:p>
    <w:p>
      <w:pPr>
        <w:pStyle w:val="FirstParagraph"/>
      </w:pPr>
      <w:r>
        <w:t xml:space="preserve">在服务器中，这里采用</w:t>
      </w:r>
      <w:r>
        <w:rPr>
          <w:rStyle w:val="VerbatimChar"/>
        </w:rPr>
        <w:t xml:space="preserve">koa2</w:t>
      </w:r>
      <w:r>
        <w:t xml:space="preserve">中间件的形式解析上传的文件数据，分别有下面两种形式：</w:t>
      </w:r>
    </w:p>
    <w:p>
      <w:pPr>
        <w:pStyle w:val="Compact"/>
        <w:numPr>
          <w:numId w:val="1002"/>
          <w:ilvl w:val="0"/>
        </w:numPr>
      </w:pPr>
      <w:r>
        <w:t xml:space="preserve">koa-body</w:t>
      </w:r>
    </w:p>
    <w:p>
      <w:pPr>
        <w:pStyle w:val="Compact"/>
        <w:numPr>
          <w:numId w:val="1002"/>
          <w:ilvl w:val="0"/>
        </w:numPr>
      </w:pPr>
      <w:r>
        <w:t xml:space="preserve">koa-multer</w:t>
      </w:r>
    </w:p>
    <w:p>
      <w:pPr>
        <w:pStyle w:val="Heading4"/>
      </w:pPr>
      <w:bookmarkStart w:id="29" w:name="koa-body"/>
      <w:bookmarkEnd w:id="29"/>
      <w:r>
        <w:t xml:space="preserve">koa-body</w:t>
      </w:r>
    </w:p>
    <w:p>
      <w:pPr>
        <w:pStyle w:val="FirstParagraph"/>
      </w:pPr>
      <w:r>
        <w:t xml:space="preserve">安装依赖</w:t>
      </w:r>
    </w:p>
    <w:p>
      <w:pPr>
        <w:pStyle w:val="SourceCode"/>
      </w:pPr>
      <w:r>
        <w:rPr>
          <w:rStyle w:val="VerbatimChar"/>
        </w:rPr>
        <w:t xml:space="preserve">npm install koa-body</w:t>
      </w:r>
    </w:p>
    <w:p>
      <w:pPr>
        <w:pStyle w:val="FirstParagraph"/>
      </w:pPr>
      <w:r>
        <w:t xml:space="preserve">引入</w:t>
      </w:r>
      <w:r>
        <w:rPr>
          <w:rStyle w:val="VerbatimChar"/>
        </w:rPr>
        <w:t xml:space="preserve">koa-body</w:t>
      </w:r>
      <w:r>
        <w:t xml:space="preserve">中间件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koaBody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'koa-body'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koaBody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multipart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formidable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maxFileSize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设置上传文件大小最大限制，默认2M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获取上传的文件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files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获取上传文件</w:t>
      </w:r>
    </w:p>
    <w:p>
      <w:pPr>
        <w:pStyle w:val="FirstParagraph"/>
      </w:pPr>
      <w:r>
        <w:t xml:space="preserve">获取文件数据后，可以通过</w:t>
      </w:r>
      <w:r>
        <w:rPr>
          <w:rStyle w:val="VerbatimChar"/>
        </w:rPr>
        <w:t xml:space="preserve">fs</w:t>
      </w:r>
      <w:r>
        <w:t xml:space="preserve">模块将文件保存到指定目录</w:t>
      </w:r>
    </w:p>
    <w:p>
      <w:pPr>
        <w:pStyle w:val="SourceCode"/>
      </w:pP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'/uploadfile'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上传单个文件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files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获取上传文件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创建可读流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'public/upload/'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创建可写流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createWriteStream</w:t>
      </w:r>
      <w:r>
        <w:rPr>
          <w:rStyle w:val="NormalTok"/>
        </w:rPr>
        <w:t xml:space="preserve">(filePath)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可读流通过管道写入可写流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(upStream)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"上传成功！"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30" w:name="koa-multer"/>
      <w:bookmarkEnd w:id="30"/>
      <w:r>
        <w:t xml:space="preserve">koa-multer</w:t>
      </w:r>
    </w:p>
    <w:p>
      <w:pPr>
        <w:pStyle w:val="FirstParagraph"/>
      </w:pPr>
      <w:r>
        <w:t xml:space="preserve">安装依赖：</w:t>
      </w:r>
    </w:p>
    <w:p>
      <w:pPr>
        <w:pStyle w:val="SourceCode"/>
      </w:pPr>
      <w:r>
        <w:rPr>
          <w:rStyle w:val="VerbatimChar"/>
        </w:rPr>
        <w:t xml:space="preserve">npm install koa-multer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multer</w:t>
      </w:r>
      <w:r>
        <w:t xml:space="preserve"> </w:t>
      </w:r>
      <w:r>
        <w:t xml:space="preserve">中间件实现文件上传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multer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diskStorage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"./upload/"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extname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originalname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multer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storage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fileRouter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"/upload"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upload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single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获取文件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fileRouter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routes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https://segmentfault.com/a/1190000037411957</w:t>
      </w:r>
    </w:p>
    <w:p>
      <w:pPr>
        <w:pStyle w:val="Compact"/>
        <w:numPr>
          <w:numId w:val="1003"/>
          <w:ilvl w:val="0"/>
        </w:numPr>
      </w:pPr>
      <w:r>
        <w:t xml:space="preserve">https://www.jianshu.com/p/29e38bcc8a1d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c876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1c2f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2022-06-04T10:27:09Z</dcterms:created>
  <dcterms:modified xsi:type="dcterms:W3CDTF">2022-06-04T10:27:09Z</dcterms:modified>
</cp:coreProperties>
</file>