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-node-中的-process-的理解有哪些常用方法"/>
      <w:bookmarkEnd w:id="21"/>
      <w:r>
        <w:t xml:space="preserve">面试官：说说对 Node 中的 process 的理解？有哪些常用方法？</w:t>
      </w:r>
    </w:p>
    <w:p>
      <w:pPr>
        <w:pStyle w:val="Figure"/>
      </w:pPr>
      <w:r>
        <w:drawing>
          <wp:inline>
            <wp:extent cx="5334000" cy="26419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f7866b0-c2b2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process</w:t>
      </w:r>
      <w:r>
        <w:t xml:space="preserve"> </w:t>
      </w:r>
      <w:r>
        <w:t xml:space="preserve">对象是一个全局变量，提供了有关当前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进程的信息并对其进行控制，作为一个全局变量</w:t>
      </w:r>
    </w:p>
    <w:p>
      <w:pPr>
        <w:pStyle w:val="BodyText"/>
      </w:pPr>
      <w:r>
        <w:t xml:space="preserve">我们都知道，进程计算机系统进行资源分配和调度的基本单位，是操作系统结构的基础，是线程的容器</w:t>
      </w:r>
    </w:p>
    <w:p>
      <w:pPr>
        <w:pStyle w:val="BodyText"/>
      </w:pPr>
      <w:r>
        <w:t xml:space="preserve">当我们启动一个</w:t>
      </w:r>
      <w:r>
        <w:rPr>
          <w:rStyle w:val="VerbatimChar"/>
        </w:rPr>
        <w:t xml:space="preserve">js</w:t>
      </w:r>
      <w:r>
        <w:t xml:space="preserve">文件，实际就是开启了一个服务进程，每个进程都拥有自己的独立空间地址、数据栈，像另一个进程无法访问当前进程的变量、数据结构，只有数据通信后，进程之间才可以数据共享</w:t>
      </w:r>
    </w:p>
    <w:p>
      <w:pPr>
        <w:pStyle w:val="BodyText"/>
      </w:pPr>
      <w:r>
        <w:t xml:space="preserve">由于</w:t>
      </w:r>
      <w:r>
        <w:rPr>
          <w:rStyle w:val="VerbatimChar"/>
        </w:rPr>
        <w:t xml:space="preserve">JavaScript</w:t>
      </w:r>
      <w:r>
        <w:t xml:space="preserve">是一个单线程语言，所以通过</w:t>
      </w:r>
      <w:r>
        <w:rPr>
          <w:rStyle w:val="VerbatimChar"/>
        </w:rPr>
        <w:t xml:space="preserve">node xxx</w:t>
      </w:r>
      <w:r>
        <w:t xml:space="preserve">启动一个文件后，只有一条主线程</w:t>
      </w:r>
    </w:p>
    <w:p>
      <w:pPr>
        <w:pStyle w:val="Heading2"/>
      </w:pPr>
      <w:bookmarkStart w:id="26" w:name="二属性与方法"/>
      <w:bookmarkEnd w:id="26"/>
      <w:r>
        <w:t xml:space="preserve">二、属性与方法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process</w:t>
      </w:r>
      <w:r>
        <w:t xml:space="preserve">常见的属性有如下：</w:t>
      </w:r>
    </w:p>
    <w:p>
      <w:pPr>
        <w:pStyle w:val="Compact"/>
        <w:numPr>
          <w:numId w:val="1001"/>
          <w:ilvl w:val="0"/>
        </w:numPr>
      </w:pPr>
      <w:r>
        <w:t xml:space="preserve">process.env：环境变量，例如通过 `process.env.NODE_ENV 获取不同环境项目配置信息</w:t>
      </w:r>
    </w:p>
    <w:p>
      <w:pPr>
        <w:pStyle w:val="Compact"/>
        <w:numPr>
          <w:numId w:val="1001"/>
          <w:ilvl w:val="0"/>
        </w:numPr>
      </w:pPr>
      <w:r>
        <w:t xml:space="preserve">process.nextTick：这个在谈及</w:t>
      </w:r>
      <w:r>
        <w:t xml:space="preserve"> </w:t>
      </w:r>
      <w:r>
        <w:rPr>
          <w:rStyle w:val="VerbatimChar"/>
        </w:rPr>
        <w:t xml:space="preserve">EventLoop</w:t>
      </w:r>
      <w:r>
        <w:t xml:space="preserve"> </w:t>
      </w:r>
      <w:r>
        <w:t xml:space="preserve">时经常为会提到</w:t>
      </w:r>
    </w:p>
    <w:p>
      <w:pPr>
        <w:pStyle w:val="Compact"/>
        <w:numPr>
          <w:numId w:val="1001"/>
          <w:ilvl w:val="0"/>
        </w:numPr>
      </w:pPr>
      <w:r>
        <w:t xml:space="preserve">process.pid：获取当前进程id</w:t>
      </w:r>
    </w:p>
    <w:p>
      <w:pPr>
        <w:pStyle w:val="Compact"/>
        <w:numPr>
          <w:numId w:val="1001"/>
          <w:ilvl w:val="0"/>
        </w:numPr>
      </w:pPr>
      <w:r>
        <w:t xml:space="preserve">process.ppid：当前进程对应的父进程</w:t>
      </w:r>
    </w:p>
    <w:p>
      <w:pPr>
        <w:pStyle w:val="Compact"/>
        <w:numPr>
          <w:numId w:val="1001"/>
          <w:ilvl w:val="0"/>
        </w:numPr>
      </w:pPr>
      <w:r>
        <w:t xml:space="preserve">process.cwd()：获取当前进程工作目录，</w:t>
      </w:r>
    </w:p>
    <w:p>
      <w:pPr>
        <w:pStyle w:val="Compact"/>
        <w:numPr>
          <w:numId w:val="1001"/>
          <w:ilvl w:val="0"/>
        </w:numPr>
      </w:pPr>
      <w:r>
        <w:t xml:space="preserve">process.platform：获取当前进程运行的操作系统平台</w:t>
      </w:r>
    </w:p>
    <w:p>
      <w:pPr>
        <w:pStyle w:val="Compact"/>
        <w:numPr>
          <w:numId w:val="1001"/>
          <w:ilvl w:val="0"/>
        </w:numPr>
      </w:pPr>
      <w:r>
        <w:t xml:space="preserve">process.uptime()：当前进程已运行时间，例如：pm2 守护进程的 uptime 值</w:t>
      </w:r>
    </w:p>
    <w:p>
      <w:pPr>
        <w:pStyle w:val="Compact"/>
        <w:numPr>
          <w:numId w:val="1001"/>
          <w:ilvl w:val="0"/>
        </w:numPr>
      </w:pPr>
      <w:r>
        <w:t xml:space="preserve">进程事件： process.on(‘uncaughtException’,cb) 捕获异常信息、 process.on(‘exit’,cb）进程推出监听</w:t>
      </w:r>
    </w:p>
    <w:p>
      <w:pPr>
        <w:pStyle w:val="Compact"/>
        <w:numPr>
          <w:numId w:val="1001"/>
          <w:ilvl w:val="0"/>
        </w:numPr>
      </w:pPr>
      <w:r>
        <w:t xml:space="preserve">三个标准流： process.stdout 标准输出、 process.stdin 标准输入、 process.stderr 标准错误输出</w:t>
      </w:r>
    </w:p>
    <w:p>
      <w:pPr>
        <w:pStyle w:val="Compact"/>
        <w:numPr>
          <w:numId w:val="1001"/>
          <w:ilvl w:val="0"/>
        </w:numPr>
      </w:pPr>
      <w:r>
        <w:t xml:space="preserve">process.title 指定进程名称，有的时候需要给进程指定一个名称</w:t>
      </w:r>
    </w:p>
    <w:p>
      <w:pPr>
        <w:pStyle w:val="FirstParagraph"/>
      </w:pPr>
      <w:r>
        <w:t xml:space="preserve">下面再稍微介绍下某些方法的使用：</w:t>
      </w:r>
    </w:p>
    <w:p>
      <w:pPr>
        <w:pStyle w:val="Heading3"/>
      </w:pPr>
      <w:bookmarkStart w:id="27" w:name="process.cwd"/>
      <w:bookmarkEnd w:id="27"/>
      <w:r>
        <w:t xml:space="preserve">process.cwd()</w:t>
      </w:r>
    </w:p>
    <w:p>
      <w:pPr>
        <w:pStyle w:val="FirstParagraph"/>
      </w:pPr>
      <w:r>
        <w:t xml:space="preserve">返回当前</w:t>
      </w:r>
      <w:r>
        <w:t xml:space="preserve"> </w:t>
      </w:r>
      <w:r>
        <w:rPr>
          <w:rStyle w:val="VerbatimChar"/>
        </w:rPr>
        <w:t xml:space="preserve">Node</w:t>
      </w:r>
      <w:r>
        <w:t xml:space="preserve">进程执行的目录</w:t>
      </w:r>
    </w:p>
    <w:p>
      <w:pPr>
        <w:pStyle w:val="BodyText"/>
      </w:pPr>
      <w:r>
        <w:t xml:space="preserve">一个</w:t>
      </w:r>
      <w:r>
        <w:rPr>
          <w:rStyle w:val="VerbatimChar"/>
        </w:rPr>
        <w:t xml:space="preserve">Node</w:t>
      </w:r>
      <w:r>
        <w:t xml:space="preserve"> </w:t>
      </w:r>
      <w:r>
        <w:t xml:space="preserve">模块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通过 NPM 发布，项目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中使用了模块</w:t>
      </w:r>
      <w:r>
        <w:t xml:space="preserve"> </w:t>
      </w:r>
      <w:r>
        <w:rPr>
          <w:rStyle w:val="VerbatimChar"/>
        </w:rPr>
        <w:t xml:space="preserve">A</w:t>
      </w:r>
      <w:r>
        <w:t xml:space="preserve">。在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中需要操作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项目下的文件时，就可以用</w:t>
      </w:r>
      <w:r>
        <w:t xml:space="preserve"> </w:t>
      </w:r>
      <w:r>
        <w:rPr>
          <w:rStyle w:val="VerbatimChar"/>
        </w:rPr>
        <w:t xml:space="preserve">process.cwd()</w:t>
      </w:r>
      <w:r>
        <w:t xml:space="preserve"> </w:t>
      </w:r>
      <w:r>
        <w:t xml:space="preserve">来获取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项目的路径</w:t>
      </w:r>
    </w:p>
    <w:p>
      <w:pPr>
        <w:pStyle w:val="Heading3"/>
      </w:pPr>
      <w:bookmarkStart w:id="28" w:name="process.argv"/>
      <w:bookmarkEnd w:id="28"/>
      <w:r>
        <w:t xml:space="preserve">process.argv</w:t>
      </w:r>
    </w:p>
    <w:p>
      <w:pPr>
        <w:pStyle w:val="FirstParagraph"/>
      </w:pPr>
      <w:r>
        <w:t xml:space="preserve">在终端通过 Node 执行命令的时候，通过</w:t>
      </w:r>
      <w:r>
        <w:t xml:space="preserve"> </w:t>
      </w:r>
      <w:r>
        <w:rPr>
          <w:rStyle w:val="VerbatimChar"/>
        </w:rPr>
        <w:t xml:space="preserve">process.argv</w:t>
      </w:r>
      <w:r>
        <w:t xml:space="preserve"> </w:t>
      </w:r>
      <w:r>
        <w:t xml:space="preserve">可以获取传入的命令行参数，返回值是一个数组：</w:t>
      </w:r>
    </w:p>
    <w:p>
      <w:pPr>
        <w:pStyle w:val="Compact"/>
        <w:numPr>
          <w:numId w:val="1002"/>
          <w:ilvl w:val="0"/>
        </w:numPr>
      </w:pPr>
      <w:r>
        <w:t xml:space="preserve">0: Node 路径（一般用不到，直接忽略）</w:t>
      </w:r>
    </w:p>
    <w:p>
      <w:pPr>
        <w:pStyle w:val="Compact"/>
        <w:numPr>
          <w:numId w:val="1002"/>
          <w:ilvl w:val="0"/>
        </w:numPr>
      </w:pPr>
      <w:r>
        <w:t xml:space="preserve">1: 被执行的 JS 文件路径（一般用不到，直接忽略）</w:t>
      </w:r>
    </w:p>
    <w:p>
      <w:pPr>
        <w:pStyle w:val="Compact"/>
        <w:numPr>
          <w:numId w:val="1002"/>
          <w:ilvl w:val="0"/>
        </w:numPr>
      </w:pPr>
      <w:r>
        <w:t xml:space="preserve">2~n: 真实传入命令的参数</w:t>
      </w:r>
    </w:p>
    <w:p>
      <w:pPr>
        <w:pStyle w:val="FirstParagraph"/>
      </w:pPr>
      <w:r>
        <w:t xml:space="preserve">所以，我们只要从</w:t>
      </w:r>
      <w:r>
        <w:t xml:space="preserve"> </w:t>
      </w:r>
      <w:r>
        <w:rPr>
          <w:rStyle w:val="VerbatimChar"/>
        </w:rPr>
        <w:t xml:space="preserve">process.argv[2]</w:t>
      </w:r>
      <w:r>
        <w:t xml:space="preserve"> </w:t>
      </w:r>
      <w:r>
        <w:t xml:space="preserve">开始获取就好了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argv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9" w:name="process.env"/>
      <w:bookmarkEnd w:id="29"/>
      <w:r>
        <w:t xml:space="preserve">process.env</w:t>
      </w:r>
    </w:p>
    <w:p>
      <w:pPr>
        <w:pStyle w:val="FirstParagraph"/>
      </w:pPr>
      <w:r>
        <w:t xml:space="preserve">返回一个对象，存储当前环境相关的所有信息，一般很少直接用到。</w:t>
      </w:r>
    </w:p>
    <w:p>
      <w:pPr>
        <w:pStyle w:val="BodyText"/>
      </w:pPr>
      <w:r>
        <w:t xml:space="preserve">一般我们会在</w:t>
      </w:r>
      <w:r>
        <w:t xml:space="preserve"> </w:t>
      </w:r>
      <w:r>
        <w:rPr>
          <w:rStyle w:val="VerbatimChar"/>
        </w:rPr>
        <w:t xml:space="preserve">process.env</w:t>
      </w:r>
      <w:r>
        <w:t xml:space="preserve"> </w:t>
      </w:r>
      <w:r>
        <w:t xml:space="preserve">上挂载一些变量标识当前的环境。比如最常见的用</w:t>
      </w:r>
      <w:r>
        <w:t xml:space="preserve"> </w:t>
      </w:r>
      <w:r>
        <w:rPr>
          <w:rStyle w:val="VerbatimChar"/>
        </w:rPr>
        <w:t xml:space="preserve">process.env.NODE_ENV</w:t>
      </w:r>
      <w:r>
        <w:t xml:space="preserve"> </w:t>
      </w:r>
      <w:r>
        <w:t xml:space="preserve">区分</w:t>
      </w:r>
      <w:r>
        <w:t xml:space="preserve"> </w:t>
      </w:r>
      <w:r>
        <w:rPr>
          <w:rStyle w:val="VerbatimChar"/>
        </w:rPr>
        <w:t xml:space="preserve">development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production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vue-cli</w:t>
      </w:r>
      <w:r>
        <w:t xml:space="preserve"> </w:t>
      </w:r>
      <w:r>
        <w:t xml:space="preserve">的源码中也经常会看到</w:t>
      </w:r>
      <w:r>
        <w:t xml:space="preserve"> </w:t>
      </w:r>
      <w:r>
        <w:rPr>
          <w:rStyle w:val="VerbatimChar"/>
        </w:rPr>
        <w:t xml:space="preserve">process.env.VUE_CLI_DEBUG</w:t>
      </w:r>
      <w:r>
        <w:t xml:space="preserve"> </w:t>
      </w:r>
      <w:r>
        <w:t xml:space="preserve">标识当前是不是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模式</w:t>
      </w:r>
    </w:p>
    <w:p>
      <w:pPr>
        <w:pStyle w:val="Heading3"/>
      </w:pPr>
      <w:bookmarkStart w:id="30" w:name="process.nexttick"/>
      <w:bookmarkEnd w:id="30"/>
      <w:r>
        <w:t xml:space="preserve">process.nextTick()</w:t>
      </w:r>
    </w:p>
    <w:p>
      <w:pPr>
        <w:pStyle w:val="FirstParagraph"/>
      </w:pPr>
      <w:r>
        <w:t xml:space="preserve">我们知道</w:t>
      </w:r>
      <w:r>
        <w:rPr>
          <w:rStyle w:val="VerbatimChar"/>
        </w:rPr>
        <w:t xml:space="preserve">NodeJs</w:t>
      </w:r>
      <w:r>
        <w:t xml:space="preserve">是基于事件轮询，在这个过程中，同一时间只会处理一件事情</w:t>
      </w:r>
    </w:p>
    <w:p>
      <w:pPr>
        <w:pStyle w:val="BodyText"/>
      </w:pPr>
      <w:r>
        <w:t xml:space="preserve">在这种处理模式下，</w:t>
      </w:r>
      <w:r>
        <w:rPr>
          <w:rStyle w:val="VerbatimChar"/>
        </w:rPr>
        <w:t xml:space="preserve">process.nextTick()</w:t>
      </w:r>
      <w:r>
        <w:t xml:space="preserve">就是定义出一个动作，并且让这个动作在下一个事件轮询的时间点上执行</w:t>
      </w:r>
    </w:p>
    <w:p>
      <w:pPr>
        <w:pStyle w:val="BodyText"/>
      </w:pPr>
      <w:r>
        <w:t xml:space="preserve">例如下面例子将一个</w:t>
      </w:r>
      <w:r>
        <w:rPr>
          <w:rStyle w:val="VerbatimChar"/>
        </w:rPr>
        <w:t xml:space="preserve">foo</w:t>
      </w:r>
      <w:r>
        <w:t xml:space="preserve">函数在下一个时间点调用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(foo)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输出结果为</w:t>
      </w:r>
      <w:r>
        <w:rPr>
          <w:rStyle w:val="VerbatimChar"/>
        </w:rPr>
        <w:t xml:space="preserve">bar</w:t>
      </w:r>
      <w:r>
        <w:t xml:space="preserve">、</w:t>
      </w:r>
      <w:r>
        <w:rPr>
          <w:rStyle w:val="VerbatimChar"/>
        </w:rPr>
        <w:t xml:space="preserve">foo</w:t>
      </w:r>
    </w:p>
    <w:p>
      <w:pPr>
        <w:pStyle w:val="BodyText"/>
      </w:pPr>
      <w:r>
        <w:t xml:space="preserve">虽然下述方式也能实现同样效果：</w:t>
      </w:r>
    </w:p>
    <w:p>
      <w:pPr>
        <w:pStyle w:val="SourceCode"/>
      </w:pPr>
      <w:r>
        <w:rPr>
          <w:rStyle w:val="AttributeTok"/>
        </w:rPr>
        <w:t xml:space="preserve">setTimeout</w:t>
      </w:r>
      <w:r>
        <w:rPr>
          <w:rStyle w:val="NormalTok"/>
        </w:rPr>
        <w:t xml:space="preserve">(foo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两者区别在于：</w:t>
      </w:r>
    </w:p>
    <w:p>
      <w:pPr>
        <w:pStyle w:val="Compact"/>
        <w:numPr>
          <w:numId w:val="1003"/>
          <w:ilvl w:val="0"/>
        </w:numPr>
      </w:pPr>
      <w:r>
        <w:t xml:space="preserve">process.nextTick()会在这一次event loop的call stack清空后（下一次event loop开始前）再调用callback</w:t>
      </w:r>
    </w:p>
    <w:p>
      <w:pPr>
        <w:pStyle w:val="Compact"/>
        <w:numPr>
          <w:numId w:val="1003"/>
          <w:ilvl w:val="0"/>
        </w:numPr>
      </w:pPr>
      <w:r>
        <w:t xml:space="preserve">setTimeout()是并不知道什么时候call stack清空的，所以何时调用callback函数是不确定的</w:t>
      </w:r>
    </w:p>
    <w:p>
      <w:pPr>
        <w:pStyle w:val="Heading3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http://nodejs.cn/api/process.html</w:t>
      </w:r>
    </w:p>
    <w:p>
      <w:pPr>
        <w:pStyle w:val="Compact"/>
        <w:numPr>
          <w:numId w:val="1004"/>
          <w:ilvl w:val="0"/>
        </w:numPr>
      </w:pPr>
      <w:r>
        <w:t xml:space="preserve">https://vue3js.cn/interview/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8eb7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aac4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2022-06-04T10:26:58Z</dcterms:created>
  <dcterms:modified xsi:type="dcterms:W3CDTF">2022-06-04T10:26:58Z</dcterms:modified>
</cp:coreProperties>
</file>