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react和vue有哪些不同说说你对这两个框架的看法"/>
      <w:bookmarkEnd w:id="21"/>
      <w:r>
        <w:t xml:space="preserve"> 1. react和vue有哪些不同，说说你对这两个框架的看法</w:t>
      </w:r>
    </w:p>
    <w:p>
      <w:pPr>
        <w:pStyle w:val="FirstParagraph"/>
      </w:pPr>
      <w:r>
        <w:t xml:space="preserve">相同点</w:t>
      </w:r>
    </w:p>
    <w:p>
      <w:pPr>
        <w:pStyle w:val="BodyText"/>
      </w:pPr>
      <w:r>
        <w:t xml:space="preserve">· 都支持服务器端渲染</w:t>
      </w:r>
    </w:p>
    <w:p>
      <w:pPr>
        <w:pStyle w:val="BodyText"/>
      </w:pPr>
      <w:r>
        <w:t xml:space="preserve">· 都有Virtual DOM,组件化开发,通过props参数进行父子组件数据的传递,都实现webComponent规范</w:t>
      </w:r>
    </w:p>
    <w:p>
      <w:pPr>
        <w:pStyle w:val="BodyText"/>
      </w:pPr>
      <w:r>
        <w:t xml:space="preserve">· 数据驱动视图</w:t>
      </w:r>
    </w:p>
    <w:p>
      <w:pPr>
        <w:pStyle w:val="BodyText"/>
      </w:pPr>
      <w:r>
        <w:t xml:space="preserve">· 都有支持native的方案,React的React native,Vue的weex</w:t>
      </w:r>
    </w:p>
    <w:p>
      <w:pPr>
        <w:pStyle w:val="BodyText"/>
      </w:pPr>
      <w:r>
        <w:t xml:space="preserve">不同点</w:t>
      </w:r>
    </w:p>
    <w:p>
      <w:pPr>
        <w:pStyle w:val="BodyText"/>
      </w:pPr>
      <w:r>
        <w:t xml:space="preserve">· React严格上只针对MVC的view层,Vue则是MVVM模式</w:t>
      </w:r>
    </w:p>
    <w:p>
      <w:pPr>
        <w:pStyle w:val="BodyText"/>
      </w:pPr>
      <w:r>
        <w:t xml:space="preserve">· virtual DOM不一样,vue会跟踪每一个组件的依赖关系,不需要重新渲染整个组件树.而对于React而言,每当应用的状态被改变时,全部组件都会重新渲染,所以react中会需要shouldComponentUpdate这个生命周期函数方法来进行控制</w:t>
      </w:r>
    </w:p>
    <w:p>
      <w:pPr>
        <w:pStyle w:val="BodyText"/>
      </w:pPr>
      <w:r>
        <w:t xml:space="preserve">· 组件写法不一样, React推荐的做法是 JSX + inline style, 也就是把HTML和CSS全都写进JavaScript了,即'all in js'; Vue推荐的做法是webpack+vue-loader的单文件组件格式,即html,css,js写在同一个文件但是会区分开标签;</w:t>
      </w:r>
    </w:p>
    <w:p>
      <w:pPr>
        <w:pStyle w:val="BodyText"/>
      </w:pPr>
      <w:r>
        <w:t xml:space="preserve">· 数据绑定: vue实现了数据的双向绑定,react数据流动是单向的</w:t>
      </w:r>
    </w:p>
    <w:p>
      <w:pPr>
        <w:pStyle w:val="BodyText"/>
      </w:pPr>
      <w:r>
        <w:t xml:space="preserve">· state对象在react应用中不可变的,需要使用setState方法更新状态;在vue中,state对象不是必须的,数据由data属性在vue对象中管理</w:t>
      </w:r>
    </w:p>
    <w:p>
      <w:pPr>
        <w:pStyle w:val="Heading3"/>
      </w:pPr>
      <w:bookmarkStart w:id="22" w:name="vue的双向绑定原理"/>
      <w:bookmarkEnd w:id="22"/>
      <w:r>
        <w:t xml:space="preserve">2. vue的双向绑定原理</w:t>
      </w:r>
    </w:p>
    <w:p>
      <w:pPr>
        <w:numPr>
          <w:numId w:val="1001"/>
          <w:ilvl w:val="0"/>
        </w:numPr>
      </w:pPr>
      <w:r>
        <w:t xml:space="preserve">Vue.js 采用的是 数据劫持+发布/订阅模式 的方式，通过 Object.defineProperty() 来劫持各个属性的 setter/getter， 在数据变动时发布消息给订阅者（Wacther）, 触发相应的监听回调</w:t>
      </w:r>
    </w:p>
    <w:p>
      <w:pPr>
        <w:numPr>
          <w:numId w:val="1001"/>
          <w:ilvl w:val="0"/>
        </w:numPr>
      </w:pPr>
      <w:r>
        <w:t xml:space="preserve">简单实现</w:t>
      </w:r>
    </w:p>
    <w:p>
      <w:pPr>
        <w:pStyle w:val="SourceCode"/>
        <w:numPr>
          <w:numId w:val="1000"/>
          <w:ilvl w:val="0"/>
        </w:numPr>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双向绑定最最最初级demo</w:t>
      </w:r>
      <w:r>
        <w:rPr>
          <w:rStyle w:val="KeywordTok"/>
        </w:rPr>
        <w:t xml:space="preserve">&lt;/title&gt;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&lt;div</w:t>
      </w:r>
      <w:r>
        <w:rPr>
          <w:rStyle w:val="OtherTok"/>
        </w:rPr>
        <w:t xml:space="preserve"> id=</w:t>
      </w:r>
      <w:r>
        <w:rPr>
          <w:rStyle w:val="StringTok"/>
        </w:rPr>
        <w:t xml:space="preserve">"app"</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id=</w:t>
      </w:r>
      <w:r>
        <w:rPr>
          <w:rStyle w:val="StringTok"/>
        </w:rPr>
        <w:t xml:space="preserve">"txt"</w:t>
      </w:r>
      <w:r>
        <w:rPr>
          <w:rStyle w:val="KeywordTok"/>
        </w:rPr>
        <w:t xml:space="preserve">&gt;</w:t>
      </w:r>
      <w:r>
        <w:br w:type="textWrapping"/>
      </w:r>
      <w:r>
        <w:rPr>
          <w:rStyle w:val="NormalTok"/>
        </w:rPr>
        <w:t xml:space="preserve">        </w:t>
      </w:r>
      <w:r>
        <w:rPr>
          <w:rStyle w:val="KeywordTok"/>
        </w:rPr>
        <w:t xml:space="preserve">&lt;p</w:t>
      </w:r>
      <w:r>
        <w:rPr>
          <w:rStyle w:val="OtherTok"/>
        </w:rPr>
        <w:t xml:space="preserve"> id=</w:t>
      </w:r>
      <w:r>
        <w:rPr>
          <w:rStyle w:val="StringTok"/>
        </w:rPr>
        <w:t xml:space="preserve">"show-txt"</w:t>
      </w:r>
      <w:r>
        <w:rPr>
          <w:rStyle w:val="KeywordTok"/>
        </w:rPr>
        <w:t xml:space="preserve">&gt;&lt;/p&gt;</w:t>
      </w:r>
      <w:r>
        <w:br w:type="textWrapping"/>
      </w:r>
      <w:r>
        <w:rPr>
          <w:rStyle w:val="NormalTok"/>
        </w:rPr>
        <w:t xml:space="preserve">    </w:t>
      </w:r>
      <w:r>
        <w:rPr>
          <w:rStyle w:val="KeywordTok"/>
        </w:rPr>
        <w:t xml:space="preserve">&lt;/div&gt;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KeywordTok"/>
        </w:rPr>
        <w:t xml:space="preserve">var</w:t>
      </w:r>
      <w:r>
        <w:rPr>
          <w:rStyle w:val="NormalTok"/>
        </w:rPr>
        <w:t xml:space="preserve"> obj</w:t>
      </w:r>
      <w:r>
        <w:rPr>
          <w:rStyle w:val="OperatorTok"/>
        </w:rPr>
        <w:t xml:space="preserve">={}</w:t>
      </w:r>
      <w:r>
        <w:br w:type="textWrapping"/>
      </w:r>
      <w:r>
        <w:rPr>
          <w:rStyle w:val="NormalTok"/>
        </w:rPr>
        <w:t xml:space="preserve">    </w:t>
      </w:r>
      <w:r>
        <w:rPr>
          <w:rStyle w:val="VariableTok"/>
        </w:rPr>
        <w:t xml:space="preserve">Object</w:t>
      </w:r>
      <w:r>
        <w:rPr>
          <w:rStyle w:val="NormalTok"/>
        </w:rPr>
        <w:t xml:space="preserve">.</w:t>
      </w:r>
      <w:r>
        <w:rPr>
          <w:rStyle w:val="AttributeTok"/>
        </w:rPr>
        <w:t xml:space="preserve">defineProperty</w:t>
      </w:r>
      <w:r>
        <w:rPr>
          <w:rStyle w:val="NormalTok"/>
        </w:rPr>
        <w:t xml:space="preserve">(obj</w:t>
      </w:r>
      <w:r>
        <w:rPr>
          <w:rStyle w:val="OperatorTok"/>
        </w:rPr>
        <w:t xml:space="preserve">,</w:t>
      </w:r>
      <w:r>
        <w:rPr>
          <w:rStyle w:val="StringTok"/>
        </w:rPr>
        <w:t xml:space="preserve">'txt'</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obj</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set</w:t>
      </w:r>
      <w:r>
        <w:rPr>
          <w:rStyle w:val="OperatorTok"/>
        </w:rPr>
        <w:t xml:space="preserve">:</w:t>
      </w:r>
      <w:r>
        <w:rPr>
          <w:rStyle w:val="KeywordTok"/>
        </w:rPr>
        <w:t xml:space="preserve">function</w:t>
      </w:r>
      <w:r>
        <w:rPr>
          <w:rStyle w:val="NormalTok"/>
        </w:rPr>
        <w:t xml:space="preserve">(newValue)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'txt'</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newValue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'show-txt'</w:t>
      </w:r>
      <w:r>
        <w:rPr>
          <w:rStyle w:val="Normal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newValue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addEventListener</w:t>
      </w:r>
      <w:r>
        <w:rPr>
          <w:rStyle w:val="NormalTok"/>
        </w:rPr>
        <w:t xml:space="preserve">(</w:t>
      </w:r>
      <w:r>
        <w:rPr>
          <w:rStyle w:val="StringTok"/>
        </w:rPr>
        <w:t xml:space="preserve">'keyup'</w:t>
      </w:r>
      <w:r>
        <w:rPr>
          <w:rStyle w:val="OperatorTok"/>
        </w:rPr>
        <w:t xml:space="preserve">,</w:t>
      </w:r>
      <w:r>
        <w:rPr>
          <w:rStyle w:val="KeywordTok"/>
        </w:rPr>
        <w:t xml:space="preserve">function</w:t>
      </w:r>
      <w:r>
        <w:rPr>
          <w:rStyle w:val="NormalTok"/>
        </w:rPr>
        <w:t xml:space="preserve">(e)</w:t>
      </w:r>
      <w:r>
        <w:rPr>
          <w:rStyle w:val="OperatorTok"/>
        </w:rPr>
        <w:t xml:space="preserve">{</w:t>
      </w:r>
      <w:r>
        <w:br w:type="textWrapping"/>
      </w:r>
      <w:r>
        <w:rPr>
          <w:rStyle w:val="NormalTok"/>
        </w:rPr>
        <w:t xml:space="preserve">        </w:t>
      </w:r>
      <w:r>
        <w:rPr>
          <w:rStyle w:val="VariableTok"/>
        </w:rPr>
        <w:t xml:space="preserve">obj</w:t>
      </w:r>
      <w:r>
        <w:rPr>
          <w:rStyle w:val="NormalTok"/>
        </w:rPr>
        <w:t xml:space="preserve">.</w:t>
      </w:r>
      <w:r>
        <w:rPr>
          <w:rStyle w:val="AttributeTok"/>
        </w:rPr>
        <w:t xml:space="preserve">txt</w:t>
      </w:r>
      <w:r>
        <w:rPr>
          <w:rStyle w:val="NormalTok"/>
        </w:rPr>
        <w:t xml:space="preserve"> </w:t>
      </w:r>
      <w:r>
        <w:rPr>
          <w:rStyle w:val="OperatorTok"/>
        </w:rPr>
        <w:t xml:space="preserve">=</w:t>
      </w:r>
      <w:r>
        <w:rPr>
          <w:rStyle w:val="NormalTok"/>
        </w:rPr>
        <w:t xml:space="preserve"> </w:t>
      </w:r>
      <w:r>
        <w:rPr>
          <w:rStyle w:val="VariableTok"/>
        </w:rPr>
        <w:t xml:space="preserve">e</w:t>
      </w:r>
      <w:r>
        <w:rPr>
          <w:rStyle w:val="NormalTok"/>
        </w:rPr>
        <w:t xml:space="preserve">.</w:t>
      </w:r>
      <w:r>
        <w:rPr>
          <w:rStyle w:val="VariableTok"/>
        </w:rPr>
        <w:t xml:space="preserve">target</w:t>
      </w:r>
      <w:r>
        <w:rPr>
          <w:rStyle w:val="NormalTok"/>
        </w:rPr>
        <w:t xml:space="preserve">.</w:t>
      </w:r>
      <w:r>
        <w:rPr>
          <w:rStyle w:val="AttributeTok"/>
        </w:rPr>
        <w:t xml:space="preserve">value</w:t>
      </w:r>
      <w:r>
        <w:br w:type="textWrapping"/>
      </w:r>
      <w:r>
        <w:rPr>
          <w:rStyle w:val="NormalTok"/>
        </w:rPr>
        <w:t xml:space="preserve">    </w:t>
      </w:r>
      <w:r>
        <w:rPr>
          <w:rStyle w:val="OperatorTok"/>
        </w:rPr>
        <w:t xml:space="preserve">}</w:t>
      </w:r>
      <w:r>
        <w:rPr>
          <w:rStyle w:val="NormalTok"/>
        </w:rPr>
        <w:t xml:space="preserve">)</w:t>
      </w:r>
      <w:r>
        <w:br w:type="textWrapping"/>
      </w:r>
      <w:r>
        <w:rPr>
          <w:rStyle w:val="KeywordTok"/>
        </w:rPr>
        <w:t xml:space="preserve">&lt;/script&gt;</w:t>
      </w:r>
      <w:r>
        <w:br w:type="textWrapping"/>
      </w:r>
      <w:r>
        <w:rPr>
          <w:rStyle w:val="KeywordTok"/>
        </w:rPr>
        <w:t xml:space="preserve">&lt;/html&gt;</w:t>
      </w:r>
    </w:p>
    <w:p>
      <w:pPr>
        <w:pStyle w:val="Heading3"/>
      </w:pPr>
      <w:bookmarkStart w:id="23" w:name="vue的生命周期"/>
      <w:bookmarkEnd w:id="23"/>
      <w:r>
        <w:t xml:space="preserve">2. vue的生命周期</w:t>
      </w:r>
    </w:p>
    <w:p>
      <w:pPr>
        <w:pStyle w:val="Compact"/>
        <w:numPr>
          <w:numId w:val="1002"/>
          <w:ilvl w:val="0"/>
        </w:numPr>
      </w:pPr>
      <w:r>
        <w:t xml:space="preserve">什么是vue的声明周期</w:t>
      </w:r>
      <w:r>
        <w:t xml:space="preserve"> </w:t>
      </w:r>
      <w:r>
        <w:t xml:space="preserve">Vue 实例从创建到销毁的过程，就是生命周期。也就是从开始创建、初始化数据、编译模板、挂载Dom→渲染、更新→渲染、卸载等一系列过程，我们称这是 Vue 的生命周期。</w:t>
      </w:r>
      <w:r>
        <w:br w:type="textWrapping"/>
      </w:r>
    </w:p>
    <w:p>
      <w:pPr>
        <w:pStyle w:val="Compact"/>
        <w:numPr>
          <w:numId w:val="1002"/>
          <w:ilvl w:val="0"/>
        </w:numPr>
      </w:pPr>
      <w:r>
        <w:t xml:space="preserve">组件第一次加载会触发哪些声明周期函数</w:t>
      </w:r>
      <w:r>
        <w:t xml:space="preserve"> </w:t>
      </w:r>
      <w:r>
        <w:t xml:space="preserve">第一次页面加载时会触发 beforeCreate, created, beforeMount, mounted 这几个钩子</w:t>
      </w:r>
    </w:p>
    <w:p>
      <w:pPr>
        <w:pStyle w:val="Compact"/>
        <w:numPr>
          <w:numId w:val="1002"/>
          <w:ilvl w:val="0"/>
        </w:numPr>
      </w:pPr>
      <w:r>
        <w:t xml:space="preserve">DOM 渲染在 哪个周期中就已经完成</w:t>
      </w:r>
      <w:r>
        <w:t xml:space="preserve"> </w:t>
      </w:r>
      <w:r>
        <w:t xml:space="preserve">DOM 渲染在 mounted 中就已经完成了。</w:t>
      </w:r>
    </w:p>
    <w:p>
      <w:pPr>
        <w:pStyle w:val="Compact"/>
        <w:numPr>
          <w:numId w:val="1002"/>
          <w:ilvl w:val="0"/>
        </w:numPr>
      </w:pPr>
      <w:r>
        <w:t xml:space="preserve">声明周期各个函数的作用</w:t>
      </w:r>
      <w:r>
        <w:t xml:space="preserve"> </w:t>
      </w:r>
      <w:r>
        <w:t xml:space="preserve">生命周期钩子的一些使用方法： beforecreate : 可以在这加个loading事件，在加载实例时触发 created : 初始化完成时的事件写在这里，如在这结束loading事件，异步请求也适宜在这里调用 mounted : 挂载元素，获取到DOM节点 updated : 如果对数据统一处理，在这里写上相应函数 beforeDestroy : 可以做一个确认停止事件的确认框 nextTick : 更新数据后立即操作dom</w:t>
      </w:r>
    </w:p>
    <w:p>
      <w:pPr>
        <w:pStyle w:val="Compact"/>
        <w:numPr>
          <w:numId w:val="1002"/>
          <w:ilvl w:val="0"/>
        </w:numPr>
      </w:pPr>
      <w:r>
        <w:t xml:space="preserve">当keep组件激活时会调用哪个生命周期的函数</w:t>
      </w:r>
      <w:r>
        <w:t xml:space="preserve"> </w:t>
      </w:r>
      <w:r>
        <w:t xml:space="preserve">activated 该钩子在服务器端渲染期间不被调用。</w:t>
      </w:r>
    </w:p>
    <w:p>
      <w:pPr>
        <w:pStyle w:val="Compact"/>
        <w:numPr>
          <w:numId w:val="1002"/>
          <w:ilvl w:val="0"/>
        </w:numPr>
      </w:pPr>
      <w:r>
        <w:t xml:space="preserve">当keep-alive组件停用时调用。</w:t>
      </w:r>
      <w:r>
        <w:t xml:space="preserve"> </w:t>
      </w:r>
      <w:r>
        <w:t xml:space="preserve">deactivated 该钩子在服务端渲染期间不被调用。</w:t>
      </w:r>
    </w:p>
    <w:p>
      <w:pPr>
        <w:pStyle w:val="Compact"/>
        <w:numPr>
          <w:numId w:val="1002"/>
          <w:ilvl w:val="0"/>
        </w:numPr>
      </w:pPr>
      <w:r>
        <w:t xml:space="preserve">keep的调用时机</w:t>
      </w:r>
    </w:p>
    <w:p>
      <w:pPr>
        <w:pStyle w:val="FirstParagraph"/>
      </w:pPr>
      <w:r>
        <w:t xml:space="preserve">activated调用时机：</w:t>
      </w:r>
    </w:p>
    <w:p>
      <w:pPr>
        <w:pStyle w:val="BodyText"/>
      </w:pPr>
      <w:r>
        <w:t xml:space="preserve">第一次进入缓存路由/组件，在mounted后面，beforeRouteEnter守卫传给 next 的回调函数之前调用：</w:t>
      </w:r>
    </w:p>
    <w:p>
      <w:pPr>
        <w:pStyle w:val="SourceCode"/>
      </w:pPr>
      <w:r>
        <w:rPr>
          <w:rStyle w:val="VerbatimChar"/>
        </w:rPr>
        <w:t xml:space="preserve">beforeMount=&gt; 如果你是从别的路由/组件进来(组件销毁destroyed/或离开缓存deactivated)=&gt;</w:t>
      </w:r>
      <w:r>
        <w:br w:type="textWrapping"/>
      </w:r>
      <w:r>
        <w:rPr>
          <w:rStyle w:val="VerbatimChar"/>
        </w:rPr>
        <w:t xml:space="preserve">mounted=&gt; activated 进入缓存组件 =&gt; 执行 beforeRouteEnter回调</w:t>
      </w:r>
      <w:r>
        <w:br w:type="textWrapping"/>
      </w:r>
      <w:r>
        <w:rPr>
          <w:rStyle w:val="VerbatimChar"/>
        </w:rPr>
        <w:t xml:space="preserve"/>
      </w:r>
      <w:r>
        <w:br w:type="textWrapping"/>
      </w:r>
      <w:r>
        <w:rPr>
          <w:rStyle w:val="VerbatimChar"/>
        </w:rPr>
        <w:t xml:space="preserve">因为组件被缓存了，再次进入缓存路由/组件时，不会触发这些钩子：</w:t>
      </w:r>
      <w:r>
        <w:br w:type="textWrapping"/>
      </w:r>
      <w:r>
        <w:rPr>
          <w:rStyle w:val="VerbatimChar"/>
        </w:rPr>
        <w:t xml:space="preserve"/>
      </w:r>
      <w:r>
        <w:br w:type="textWrapping"/>
      </w:r>
      <w:r>
        <w:rPr>
          <w:rStyle w:val="VerbatimChar"/>
        </w:rPr>
        <w:t xml:space="preserve">// beforeCreate created beforeMount mounted 都不会触发。</w:t>
      </w:r>
      <w:r>
        <w:br w:type="textWrapping"/>
      </w:r>
      <w:r>
        <w:rPr>
          <w:rStyle w:val="VerbatimChar"/>
        </w:rPr>
        <w:t xml:space="preserve">所以之后的调用时机是：</w:t>
      </w:r>
      <w:r>
        <w:br w:type="textWrapping"/>
      </w:r>
      <w:r>
        <w:rPr>
          <w:rStyle w:val="VerbatimChar"/>
        </w:rPr>
        <w:t xml:space="preserve"/>
      </w:r>
      <w:r>
        <w:br w:type="textWrapping"/>
      </w:r>
      <w:r>
        <w:rPr>
          <w:rStyle w:val="VerbatimChar"/>
        </w:rPr>
        <w:t xml:space="preserve">组件销毁destroyed/或离开缓存deactivated =&gt; activated 进入当前缓存组件 </w:t>
      </w:r>
      <w:r>
        <w:br w:type="textWrapping"/>
      </w:r>
      <w:r>
        <w:rPr>
          <w:rStyle w:val="VerbatimChar"/>
        </w:rPr>
        <w:t xml:space="preserve">=&gt; 执行 beforeRouteEnter回调</w:t>
      </w:r>
      <w:r>
        <w:br w:type="textWrapping"/>
      </w:r>
      <w:r>
        <w:rPr>
          <w:rStyle w:val="VerbatimChar"/>
        </w:rPr>
        <w:t xml:space="preserve">// 组件缓存或销毁，嵌套组件的销毁和缓存也在这里触发</w:t>
      </w:r>
    </w:p>
    <w:p>
      <w:pPr>
        <w:pStyle w:val="Compact"/>
        <w:numPr>
          <w:numId w:val="1003"/>
          <w:ilvl w:val="0"/>
        </w:numPr>
      </w:pPr>
      <w:r>
        <w:t xml:space="preserve">组件缓存和不缓存调用的生命周期</w:t>
      </w:r>
    </w:p>
    <w:p>
      <w:pPr>
        <w:pStyle w:val="FirstParagraph"/>
      </w:pPr>
      <w:r>
        <w:t xml:space="preserve">（1）不缓存：</w:t>
      </w:r>
      <w:r>
        <w:t xml:space="preserve"> </w:t>
      </w:r>
      <w:r>
        <w:t xml:space="preserve">进入的时候可以用created和mounted钩子，离开的时候用beforeDestory和destroyed钩子,beforeDestory可以访问this，destroyed不可以访问this。</w:t>
      </w:r>
    </w:p>
    <w:p>
      <w:pPr>
        <w:pStyle w:val="BodyText"/>
      </w:pPr>
      <w:r>
        <w:t xml:space="preserve">（2）缓存了组件：</w:t>
      </w:r>
      <w:r>
        <w:t xml:space="preserve"> </w:t>
      </w:r>
      <w:r>
        <w:t xml:space="preserve">缓存了组件之后，再次进入组件不会触发beforeCreate、created 、beforeMount、 mounted，如果你想每次进入组件都做一些事情的话，你可以放在activated进入缓存组件的钩子中。</w:t>
      </w:r>
      <w:r>
        <w:t xml:space="preserve"> </w:t>
      </w:r>
      <w:r>
        <w:t xml:space="preserve">同理：离开缓存组件的时候，beforeDestroy和destroyed并不会触发，可以使用deactivated离开缓存组件的钩子来代替</w:t>
      </w:r>
    </w:p>
    <w:p>
      <w:pPr>
        <w:numPr>
          <w:numId w:val="1004"/>
          <w:ilvl w:val="0"/>
        </w:numPr>
      </w:pPr>
      <w:r>
        <w:t xml:space="preserve">完整的触发顺序</w:t>
      </w:r>
    </w:p>
    <w:p>
      <w:pPr>
        <w:pStyle w:val="SourceCode"/>
        <w:numPr>
          <w:numId w:val="1000"/>
          <w:ilvl w:val="0"/>
        </w:numPr>
      </w:pPr>
      <w:r>
        <w:rPr>
          <w:rStyle w:val="VerbatimChar"/>
        </w:rPr>
        <w:t xml:space="preserve">触发钩子的完整顺序：</w:t>
      </w:r>
      <w:r>
        <w:br w:type="textWrapping"/>
      </w:r>
      <w:r>
        <w:rPr>
          <w:rStyle w:val="VerbatimChar"/>
        </w:rPr>
        <w:t xml:space="preserve"/>
      </w:r>
      <w:r>
        <w:br w:type="textWrapping"/>
      </w:r>
      <w:r>
        <w:rPr>
          <w:rStyle w:val="VerbatimChar"/>
        </w:rPr>
        <w:t xml:space="preserve">将路由导航、keep-alive、和组件生命周期钩子结合起来的，触发顺序，假设是从a组件离开，第一次进入b组件：</w:t>
      </w:r>
      <w:r>
        <w:br w:type="textWrapping"/>
      </w:r>
      <w:r>
        <w:rPr>
          <w:rStyle w:val="VerbatimChar"/>
        </w:rPr>
        <w:t xml:space="preserve"/>
      </w:r>
      <w:r>
        <w:br w:type="textWrapping"/>
      </w:r>
      <w:r>
        <w:rPr>
          <w:rStyle w:val="VerbatimChar"/>
        </w:rPr>
        <w:t xml:space="preserve">1. beforeRouteLeave:路由组件的组件离开路由前钩子，可取消路由离开。</w:t>
      </w:r>
      <w:r>
        <w:br w:type="textWrapping"/>
      </w:r>
      <w:r>
        <w:rPr>
          <w:rStyle w:val="VerbatimChar"/>
        </w:rPr>
        <w:t xml:space="preserve"/>
      </w:r>
      <w:r>
        <w:br w:type="textWrapping"/>
      </w:r>
      <w:r>
        <w:rPr>
          <w:rStyle w:val="VerbatimChar"/>
        </w:rPr>
        <w:t xml:space="preserve">2. beforeEach: 路由全局前置守卫，可用于登录验证、全局路由loading等。</w:t>
      </w:r>
      <w:r>
        <w:br w:type="textWrapping"/>
      </w:r>
      <w:r>
        <w:rPr>
          <w:rStyle w:val="VerbatimChar"/>
        </w:rPr>
        <w:t xml:space="preserve"/>
      </w:r>
      <w:r>
        <w:br w:type="textWrapping"/>
      </w:r>
      <w:r>
        <w:rPr>
          <w:rStyle w:val="VerbatimChar"/>
        </w:rPr>
        <w:t xml:space="preserve">3. beforeEnter: 路由独享守卫</w:t>
      </w:r>
      <w:r>
        <w:br w:type="textWrapping"/>
      </w:r>
      <w:r>
        <w:rPr>
          <w:rStyle w:val="VerbatimChar"/>
        </w:rPr>
        <w:t xml:space="preserve"/>
      </w:r>
      <w:r>
        <w:br w:type="textWrapping"/>
      </w:r>
      <w:r>
        <w:rPr>
          <w:rStyle w:val="VerbatimChar"/>
        </w:rPr>
        <w:t xml:space="preserve">4. beforeRouteEnter: 路由组件的组件进入路由前钩子。</w:t>
      </w:r>
      <w:r>
        <w:br w:type="textWrapping"/>
      </w:r>
      <w:r>
        <w:rPr>
          <w:rStyle w:val="VerbatimChar"/>
        </w:rPr>
        <w:t xml:space="preserve"/>
      </w:r>
      <w:r>
        <w:br w:type="textWrapping"/>
      </w:r>
      <w:r>
        <w:rPr>
          <w:rStyle w:val="VerbatimChar"/>
        </w:rPr>
        <w:t xml:space="preserve">5. beforeResolve:路由全局解析守卫</w:t>
      </w:r>
      <w:r>
        <w:br w:type="textWrapping"/>
      </w:r>
      <w:r>
        <w:rPr>
          <w:rStyle w:val="VerbatimChar"/>
        </w:rPr>
        <w:t xml:space="preserve"/>
      </w:r>
      <w:r>
        <w:br w:type="textWrapping"/>
      </w:r>
      <w:r>
        <w:rPr>
          <w:rStyle w:val="VerbatimChar"/>
        </w:rPr>
        <w:t xml:space="preserve">6. afterEach:路由全局后置钩子</w:t>
      </w:r>
      <w:r>
        <w:br w:type="textWrapping"/>
      </w:r>
      <w:r>
        <w:rPr>
          <w:rStyle w:val="VerbatimChar"/>
        </w:rPr>
        <w:t xml:space="preserve"/>
      </w:r>
      <w:r>
        <w:br w:type="textWrapping"/>
      </w:r>
      <w:r>
        <w:rPr>
          <w:rStyle w:val="VerbatimChar"/>
        </w:rPr>
        <w:t xml:space="preserve">7. beforeCreate:组件生命周期，不能访问this。</w:t>
      </w:r>
      <w:r>
        <w:br w:type="textWrapping"/>
      </w:r>
      <w:r>
        <w:rPr>
          <w:rStyle w:val="VerbatimChar"/>
        </w:rPr>
        <w:t xml:space="preserve"/>
      </w:r>
      <w:r>
        <w:br w:type="textWrapping"/>
      </w:r>
      <w:r>
        <w:rPr>
          <w:rStyle w:val="VerbatimChar"/>
        </w:rPr>
        <w:t xml:space="preserve">8. created:组件生命周期，可以访问this，不能访问dom。</w:t>
      </w:r>
      <w:r>
        <w:br w:type="textWrapping"/>
      </w:r>
      <w:r>
        <w:rPr>
          <w:rStyle w:val="VerbatimChar"/>
        </w:rPr>
        <w:t xml:space="preserve"/>
      </w:r>
      <w:r>
        <w:br w:type="textWrapping"/>
      </w:r>
      <w:r>
        <w:rPr>
          <w:rStyle w:val="VerbatimChar"/>
        </w:rPr>
        <w:t xml:space="preserve">9. beforeMount:组件生命周期</w:t>
      </w:r>
      <w:r>
        <w:br w:type="textWrapping"/>
      </w:r>
      <w:r>
        <w:rPr>
          <w:rStyle w:val="VerbatimChar"/>
        </w:rPr>
        <w:t xml:space="preserve"/>
      </w:r>
      <w:r>
        <w:br w:type="textWrapping"/>
      </w:r>
      <w:r>
        <w:rPr>
          <w:rStyle w:val="VerbatimChar"/>
        </w:rPr>
        <w:t xml:space="preserve">10. deactivated: 离开缓存组件a，或者触发a的beforeDestroy和destroyed组件销毁钩子。</w:t>
      </w:r>
      <w:r>
        <w:br w:type="textWrapping"/>
      </w:r>
      <w:r>
        <w:rPr>
          <w:rStyle w:val="VerbatimChar"/>
        </w:rPr>
        <w:t xml:space="preserve"/>
      </w:r>
      <w:r>
        <w:br w:type="textWrapping"/>
      </w:r>
      <w:r>
        <w:rPr>
          <w:rStyle w:val="VerbatimChar"/>
        </w:rPr>
        <w:t xml:space="preserve">11. mounted:访问/操作dom。</w:t>
      </w:r>
      <w:r>
        <w:br w:type="textWrapping"/>
      </w:r>
      <w:r>
        <w:rPr>
          <w:rStyle w:val="VerbatimChar"/>
        </w:rPr>
        <w:t xml:space="preserve"/>
      </w:r>
      <w:r>
        <w:br w:type="textWrapping"/>
      </w:r>
      <w:r>
        <w:rPr>
          <w:rStyle w:val="VerbatimChar"/>
        </w:rPr>
        <w:t xml:space="preserve">12. activated:进入缓存组件，进入a的嵌套子组件(如果有的话)。</w:t>
      </w:r>
      <w:r>
        <w:br w:type="textWrapping"/>
      </w:r>
      <w:r>
        <w:rPr>
          <w:rStyle w:val="VerbatimChar"/>
        </w:rPr>
        <w:t xml:space="preserve"/>
      </w:r>
      <w:r>
        <w:br w:type="textWrapping"/>
      </w:r>
      <w:r>
        <w:rPr>
          <w:rStyle w:val="VerbatimChar"/>
        </w:rPr>
        <w:t xml:space="preserve">13. 执行beforeRouteEnter回调函数next。</w:t>
      </w:r>
    </w:p>
    <w:p>
      <w:pPr>
        <w:pStyle w:val="Heading3"/>
      </w:pPr>
      <w:bookmarkStart w:id="24" w:name="vue的computed属性"/>
      <w:bookmarkEnd w:id="24"/>
      <w:r>
        <w:t xml:space="preserve">3. vue的computed属性</w:t>
      </w:r>
    </w:p>
    <w:p>
      <w:pPr>
        <w:pStyle w:val="Compact"/>
        <w:numPr>
          <w:numId w:val="1005"/>
          <w:ilvl w:val="0"/>
        </w:numPr>
      </w:pPr>
      <w:r>
        <w:t xml:space="preserve">computed用来监控自己定义的变量，该变量不在data里面声明，直接在computed里面定义，然后就可以在页面上进行双向数据绑定展示出结果或者用作其他处理</w:t>
      </w:r>
    </w:p>
    <w:p>
      <w:pPr>
        <w:pStyle w:val="Compact"/>
        <w:numPr>
          <w:numId w:val="1005"/>
          <w:ilvl w:val="0"/>
        </w:numPr>
      </w:pPr>
      <w:r>
        <w:t xml:space="preserve">computed比较适合对多个变量或者对象进行处理后返回一个结果值，也就是数多个变量中的某一个值发生了变化则我们监控的这个值也就会发生变化，举例：购物车里面的商品列表和总金额之间的关系，只要商品列表里面的商品数量发生变化，或减少或增多或删除商品，总金额都应该发生变化。这里的这个总金额使用computed属性来进行计算是最好的选择</w:t>
      </w:r>
    </w:p>
    <w:p>
      <w:pPr>
        <w:numPr>
          <w:numId w:val="1005"/>
          <w:ilvl w:val="0"/>
        </w:numPr>
      </w:pPr>
      <w:r>
        <w:t xml:space="preserve">computed和watch的区别</w:t>
      </w:r>
      <w:r>
        <w:t xml:space="preserve"> </w:t>
      </w:r>
      <w:r>
        <w:t xml:space="preserve">watch主要用于监控vue实例的变化，它监控的变量当然必须在data里面声明才可以，它可以监控一个变量，也可以是一个对象</w:t>
      </w:r>
    </w:p>
    <w:p>
      <w:pPr>
        <w:pStyle w:val="SourceCode"/>
        <w:numPr>
          <w:numId w:val="1000"/>
          <w:ilvl w:val="0"/>
        </w:numPr>
      </w:pPr>
      <w:r>
        <w:rPr>
          <w:rStyle w:val="NormalTok"/>
        </w:rPr>
        <w:t xml:space="preserve">　</w:t>
      </w:r>
      <w:r>
        <w:rPr>
          <w:rStyle w:val="AttributeTok"/>
        </w:rPr>
        <w:t xml:space="preserve">data</w:t>
      </w:r>
      <w:r>
        <w:rPr>
          <w:rStyle w:val="NormalTok"/>
        </w:rPr>
        <w:t xml:space="preserve">()</w:t>
      </w:r>
      <w:r>
        <w:rPr>
          <w:rStyle w:val="OperatorTok"/>
        </w:rPr>
        <w:t xml:space="preserve">{</w:t>
      </w:r>
      <w:r>
        <w:br w:type="textWrapping"/>
      </w:r>
      <w:r>
        <w:rPr>
          <w:rStyle w:val="NormalTok"/>
        </w:rPr>
        <w:t xml:space="preserve">　　　return </w:t>
      </w:r>
      <w:r>
        <w:rPr>
          <w:rStyle w:val="OperatorTok"/>
        </w:rPr>
        <w:t xml:space="preserve">{</w:t>
      </w:r>
      <w:r>
        <w:br w:type="textWrapping"/>
      </w:r>
      <w:r>
        <w:rPr>
          <w:rStyle w:val="NormalTok"/>
        </w:rPr>
        <w:t xml:space="preserve">　　　　　　　　　　</w:t>
      </w:r>
      <w:r>
        <w:rPr>
          <w:rStyle w:val="DataTypeTok"/>
        </w:rPr>
        <w:t xml:space="preserve">example0</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DataTypeTok"/>
        </w:rPr>
        <w:t xml:space="preserve">example1</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DataTypeTok"/>
        </w:rPr>
        <w:t xml:space="preserve">example2</w:t>
      </w:r>
      <w:r>
        <w:rPr>
          <w:rStyle w:val="OperatorTok"/>
        </w:rPr>
        <w:t xml:space="preserve">:{</w:t>
      </w:r>
      <w:r>
        <w:br w:type="textWrapping"/>
      </w:r>
      <w:r>
        <w:rPr>
          <w:rStyle w:val="NormalTok"/>
        </w:rPr>
        <w:t xml:space="preserve">　　　　　　　　　　　　</w:t>
      </w:r>
      <w:r>
        <w:rPr>
          <w:rStyle w:val="DataTypeTok"/>
        </w:rPr>
        <w:t xml:space="preserve">inner0</w:t>
      </w:r>
      <w:r>
        <w:rPr>
          <w:rStyle w:val="OperatorTok"/>
        </w:rPr>
        <w:t xml:space="preserve">:</w:t>
      </w:r>
      <w:r>
        <w:rPr>
          <w:rStyle w:val="DecValTok"/>
        </w:rPr>
        <w:t xml:space="preserve">1</w:t>
      </w:r>
      <w:r>
        <w:rPr>
          <w:rStyle w:val="OperatorTok"/>
        </w:rPr>
        <w:t xml:space="preserve">,</w:t>
      </w:r>
      <w:r>
        <w:rPr>
          <w:rStyle w:val="NormalTok"/>
        </w:rPr>
        <w:t xml:space="preserve"> 　　　　　　　　　</w:t>
      </w:r>
      <w:r>
        <w:br w:type="textWrapping"/>
      </w:r>
      <w:r>
        <w:rPr>
          <w:rStyle w:val="NormalTok"/>
        </w:rPr>
        <w:t xml:space="preserve">            　　　</w:t>
      </w:r>
      <w:r>
        <w:rPr>
          <w:rStyle w:val="DataTypeTok"/>
        </w:rPr>
        <w:t xml:space="preserve">innner1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watch</w:t>
      </w:r>
      <w:r>
        <w:rPr>
          <w:rStyle w:val="OperatorTok"/>
        </w:rPr>
        <w:t xml:space="preserve">:{</w:t>
      </w:r>
      <w:r>
        <w:br w:type="textWrapping"/>
      </w:r>
      <w:r>
        <w:rPr>
          <w:rStyle w:val="NormalTok"/>
        </w:rPr>
        <w:t xml:space="preserve">　</w:t>
      </w:r>
      <w:r>
        <w:rPr>
          <w:rStyle w:val="AttributeTok"/>
        </w:rPr>
        <w:t xml:space="preserve">example0</w:t>
      </w:r>
      <w:r>
        <w:rPr>
          <w:rStyle w:val="NormalTok"/>
        </w:rPr>
        <w:t xml:space="preserve">(newVal</w:t>
      </w:r>
      <w:r>
        <w:rPr>
          <w:rStyle w:val="OperatorTok"/>
        </w:rPr>
        <w:t xml:space="preserve">,</w:t>
      </w:r>
      <w:r>
        <w:rPr>
          <w:rStyle w:val="NormalTok"/>
        </w:rPr>
        <w:t xml:space="preserve">oldVal)</w:t>
      </w:r>
      <w:r>
        <w:rPr>
          <w:rStyle w:val="OperatorTok"/>
        </w:rPr>
        <w:t xml:space="preserve">{</w:t>
      </w:r>
      <w:r>
        <w:rPr>
          <w:rStyle w:val="CommentTok"/>
        </w:rPr>
        <w:t xml:space="preserve">//监控单个变量</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w:t>
      </w:r>
      <w:r>
        <w:br w:type="textWrapping"/>
      </w:r>
      <w:r>
        <w:rPr>
          <w:rStyle w:val="AttributeTok"/>
        </w:rPr>
        <w:t xml:space="preserve">example2</w:t>
      </w:r>
      <w:r>
        <w:rPr>
          <w:rStyle w:val="NormalTok"/>
        </w:rPr>
        <w:t xml:space="preserve">(newVal</w:t>
      </w:r>
      <w:r>
        <w:rPr>
          <w:rStyle w:val="OperatorTok"/>
        </w:rPr>
        <w:t xml:space="preserve">,</w:t>
      </w:r>
      <w:r>
        <w:rPr>
          <w:rStyle w:val="NormalTok"/>
        </w:rPr>
        <w:t xml:space="preserve">oldVal)</w:t>
      </w:r>
      <w:r>
        <w:rPr>
          <w:rStyle w:val="OperatorTok"/>
        </w:rPr>
        <w:t xml:space="preserve">{</w:t>
      </w:r>
      <w:r>
        <w:rPr>
          <w:rStyle w:val="CommentTok"/>
        </w:rPr>
        <w:t xml:space="preserve">//监控对象</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numPr>
          <w:numId w:val="1000"/>
          <w:ilvl w:val="0"/>
        </w:numPr>
      </w:pPr>
      <w:r>
        <w:t xml:space="preserve">watch一般用于监控路由、input输入框的值特殊处理等等，它比较适合的场景是一个数据影响多个数据</w:t>
      </w:r>
    </w:p>
    <w:p>
      <w:pPr>
        <w:pStyle w:val="FirstParagraph"/>
      </w:pPr>
      <w:r>
        <w:t xml:space="preserve">计算属性可用于快速计算视图（View）中显示的属性。这些计算将被缓存，并且只在需要时更新</w:t>
      </w:r>
    </w:p>
    <w:p>
      <w:pPr>
        <w:pStyle w:val="Heading3"/>
      </w:pPr>
      <w:bookmarkStart w:id="25" w:name="vuex"/>
      <w:bookmarkEnd w:id="25"/>
      <w:r>
        <w:t xml:space="preserve">4. vuex</w:t>
      </w:r>
    </w:p>
    <w:p>
      <w:pPr>
        <w:pStyle w:val="Compact"/>
        <w:numPr>
          <w:numId w:val="1006"/>
          <w:ilvl w:val="0"/>
        </w:numPr>
      </w:pPr>
      <w:r>
        <w:t xml:space="preserve">什么时候需要使用vuex : 当项目业务复杂 页面之间很多关联数据需要交互的时候</w:t>
      </w:r>
    </w:p>
    <w:p>
      <w:pPr>
        <w:numPr>
          <w:numId w:val="1006"/>
          <w:ilvl w:val="0"/>
        </w:numPr>
      </w:pPr>
      <w:r>
        <w:t xml:space="preserve">本地存储和vuex的区别</w:t>
      </w:r>
    </w:p>
    <w:p>
      <w:pPr>
        <w:pStyle w:val="Compact"/>
        <w:numPr>
          <w:numId w:val="1007"/>
          <w:ilvl w:val="1"/>
        </w:numPr>
      </w:pPr>
      <w:r>
        <w:t xml:space="preserve">vuex是状态管理，是为了解决跨组件之间数据共享问题的，一个组件的数据变化会映射到使用这个数据的其他组件当中。如果刷新页面，之前存储的vuex数据全部都会被初始化掉</w:t>
      </w:r>
    </w:p>
    <w:p>
      <w:pPr>
        <w:numPr>
          <w:numId w:val="1007"/>
          <w:ilvl w:val="1"/>
        </w:numPr>
      </w:pPr>
      <w:r>
        <w:t xml:space="preserve">localStorage是H5提供的一个更简单的数据存储方式，之前是用cookie存放数据，但是cookie的数据量太小，所以就用localStorage，它可以有5M的限制，不受刷新页面的控制，长久保存</w:t>
      </w:r>
    </w:p>
    <w:p>
      <w:pPr>
        <w:numPr>
          <w:numId w:val="1007"/>
          <w:ilvl w:val="1"/>
        </w:numPr>
      </w:pPr>
      <w:r>
        <w:t xml:space="preserve">所以，在用vue进行项目开发的时候，什么时候用到vuex呢？</w:t>
      </w:r>
    </w:p>
    <w:p>
      <w:pPr>
        <w:numPr>
          <w:numId w:val="1000"/>
          <w:ilvl w:val="0"/>
        </w:numPr>
      </w:pPr>
      <w:r>
        <w:t xml:space="preserve">当应用遇到多个组件共享状态时候，即：多个视图依赖于同一个状态，不同视图的行为需要变更同一状态。</w:t>
      </w:r>
    </w:p>
    <w:p>
      <w:pPr>
        <w:numPr>
          <w:numId w:val="1000"/>
          <w:ilvl w:val="0"/>
        </w:numPr>
      </w:pPr>
      <w:r>
        <w:t xml:space="preserve">vuex的官网也说了，对于页面之间的传参对于多层嵌套组件将会很繁琐，而且对于兄弟组件之间的状态传递无能为力。所以就将这些组件的共享状态抽取出来，以一个全局单例模式管理，即vuex</w:t>
      </w:r>
    </w:p>
    <w:p>
      <w:pPr>
        <w:pStyle w:val="SourceCode"/>
        <w:numPr>
          <w:numId w:val="1000"/>
          <w:ilvl w:val="0"/>
        </w:numPr>
      </w:pPr>
      <w:r>
        <w:rPr>
          <w:rStyle w:val="VerbatimChar"/>
        </w:rPr>
        <w:t xml:space="preserve">1.【响应式】vuex的状态存储是响应式的，当Vue组件从store中读取状态的时候，若store中的状态发生变化，那么相应的组件也会得到高效更新。</w:t>
      </w:r>
      <w:r>
        <w:br w:type="textWrapping"/>
      </w:r>
      <w:r>
        <w:rPr>
          <w:rStyle w:val="VerbatimChar"/>
        </w:rPr>
        <w:t xml:space="preserve"/>
      </w:r>
      <w:r>
        <w:br w:type="textWrapping"/>
      </w:r>
      <w:r>
        <w:rPr>
          <w:rStyle w:val="VerbatimChar"/>
        </w:rPr>
        <w:t xml:space="preserve">2.【不能直接改变store】不能直接改变store的变化，改变store中状态的唯一途径是commit mutation。方便于跟踪每一个状态的变化</w:t>
      </w:r>
    </w:p>
    <w:p>
      <w:pPr>
        <w:pStyle w:val="Compact"/>
        <w:numPr>
          <w:numId w:val="1008"/>
          <w:ilvl w:val="1"/>
        </w:numPr>
      </w:pPr>
      <w:r>
        <w:t xml:space="preserve">但是localstorage改变了不会自动动态更新视图需要手动获取更新</w:t>
      </w:r>
    </w:p>
    <w:p>
      <w:pPr>
        <w:pStyle w:val="Heading3"/>
      </w:pPr>
      <w:bookmarkStart w:id="26" w:name="vuex中常见的属性"/>
      <w:bookmarkEnd w:id="26"/>
      <w:r>
        <w:t xml:space="preserve">5. vuex中常见的属性</w:t>
      </w:r>
    </w:p>
    <w:p>
      <w:pPr>
        <w:pStyle w:val="Compact"/>
        <w:numPr>
          <w:numId w:val="1009"/>
          <w:ilvl w:val="0"/>
        </w:numPr>
      </w:pPr>
      <w:r>
        <w:t xml:space="preserve">vuex有哪几种属性</w:t>
      </w:r>
      <w:r>
        <w:t xml:space="preserve"> </w:t>
      </w:r>
      <w:r>
        <w:t xml:space="preserve">有五种，分别是 State、 Getter、Mutation 、Action、 Module</w:t>
      </w:r>
    </w:p>
    <w:p>
      <w:pPr>
        <w:pStyle w:val="Compact"/>
        <w:numPr>
          <w:numId w:val="1009"/>
          <w:ilvl w:val="0"/>
        </w:numPr>
      </w:pPr>
      <w:r>
        <w:t xml:space="preserve">vuex的State特性是？</w:t>
      </w:r>
    </w:p>
    <w:p>
      <w:pPr>
        <w:pStyle w:val="Compact"/>
        <w:numPr>
          <w:numId w:val="1010"/>
          <w:ilvl w:val="1"/>
        </w:numPr>
      </w:pPr>
      <w:r>
        <w:t xml:space="preserve">Vuex就是一个仓库，仓库里面放了很多对象。其中state就是数据源存放地，对应于与一般Vue对象里面的data</w:t>
      </w:r>
    </w:p>
    <w:p>
      <w:pPr>
        <w:pStyle w:val="Compact"/>
        <w:numPr>
          <w:numId w:val="1010"/>
          <w:ilvl w:val="1"/>
        </w:numPr>
      </w:pPr>
      <w:r>
        <w:t xml:space="preserve">state里面存放的数据是响应式的，Vue组件从store中读取数据，若是store中的数据发生改变，依赖这个数据的组件也会发生更新</w:t>
      </w:r>
    </w:p>
    <w:p>
      <w:pPr>
        <w:pStyle w:val="Compact"/>
        <w:numPr>
          <w:numId w:val="1010"/>
          <w:ilvl w:val="1"/>
        </w:numPr>
      </w:pPr>
      <w:r>
        <w:t xml:space="preserve">它通过mapState把全局的 state 和 getters 映射到当前组件的 computed 计算属性中</w:t>
      </w:r>
    </w:p>
    <w:p>
      <w:pPr>
        <w:pStyle w:val="Compact"/>
        <w:numPr>
          <w:numId w:val="1009"/>
          <w:ilvl w:val="0"/>
        </w:numPr>
      </w:pPr>
      <w:r>
        <w:t xml:space="preserve">vuex的Getter特性是？</w:t>
      </w:r>
    </w:p>
    <w:p>
      <w:pPr>
        <w:pStyle w:val="Compact"/>
        <w:numPr>
          <w:numId w:val="1011"/>
          <w:ilvl w:val="1"/>
        </w:numPr>
      </w:pPr>
      <w:r>
        <w:t xml:space="preserve">getters 可以对State进行计算操作，它就是Store的计算属性</w:t>
      </w:r>
    </w:p>
    <w:p>
      <w:pPr>
        <w:pStyle w:val="Compact"/>
        <w:numPr>
          <w:numId w:val="1011"/>
          <w:ilvl w:val="1"/>
        </w:numPr>
      </w:pPr>
      <w:r>
        <w:t xml:space="preserve">虽然在组件内也可以做计算属性，但是getters 可以在多组件之间复用</w:t>
      </w:r>
    </w:p>
    <w:p>
      <w:pPr>
        <w:pStyle w:val="Compact"/>
        <w:numPr>
          <w:numId w:val="1011"/>
          <w:ilvl w:val="1"/>
        </w:numPr>
      </w:pPr>
      <w:r>
        <w:t xml:space="preserve">如果一个状态只在一个组件内使用，是可以不用getters</w:t>
      </w:r>
    </w:p>
    <w:p>
      <w:pPr>
        <w:pStyle w:val="Compact"/>
        <w:numPr>
          <w:numId w:val="1009"/>
          <w:ilvl w:val="0"/>
        </w:numPr>
      </w:pPr>
      <w:r>
        <w:t xml:space="preserve">vuex的Mutation特性是？</w:t>
      </w:r>
    </w:p>
    <w:p>
      <w:pPr>
        <w:pStyle w:val="Compact"/>
        <w:numPr>
          <w:numId w:val="1012"/>
          <w:ilvl w:val="1"/>
        </w:numPr>
      </w:pPr>
      <w:r>
        <w:t xml:space="preserve">Action 类似于 mutation，不同在于：</w:t>
      </w:r>
    </w:p>
    <w:p>
      <w:pPr>
        <w:pStyle w:val="Compact"/>
        <w:numPr>
          <w:numId w:val="1012"/>
          <w:ilvl w:val="1"/>
        </w:numPr>
      </w:pPr>
      <w:r>
        <w:t xml:space="preserve">Action 提交的是 mutation，而不是直接变更状态。</w:t>
      </w:r>
    </w:p>
    <w:p>
      <w:pPr>
        <w:pStyle w:val="Compact"/>
        <w:numPr>
          <w:numId w:val="1012"/>
          <w:ilvl w:val="1"/>
        </w:numPr>
      </w:pPr>
      <w:r>
        <w:t xml:space="preserve">Action 可以包含任意异步操作</w:t>
      </w:r>
    </w:p>
    <w:p>
      <w:pPr>
        <w:numPr>
          <w:numId w:val="1009"/>
          <w:ilvl w:val="0"/>
        </w:numPr>
      </w:pPr>
      <w:r>
        <w:t xml:space="preserve">Vue.js中ajax请求代码应该写在组件的methods中还是vuex的actions中？</w:t>
      </w:r>
    </w:p>
    <w:p>
      <w:pPr>
        <w:pStyle w:val="Compact"/>
        <w:numPr>
          <w:numId w:val="1013"/>
          <w:ilvl w:val="1"/>
        </w:numPr>
      </w:pPr>
      <w:r>
        <w:t xml:space="preserve">如果请求来的数据是不是要被其他组件公用，仅仅在请求的组件内使用，就不需要放入vuex 的state里。</w:t>
      </w:r>
    </w:p>
    <w:p>
      <w:pPr>
        <w:pStyle w:val="Compact"/>
        <w:numPr>
          <w:numId w:val="1013"/>
          <w:ilvl w:val="1"/>
        </w:numPr>
      </w:pPr>
      <w:r>
        <w:t xml:space="preserve">如果被其他地方复用，这个很大几率上是需要的，如果需要，请将请求放入action里，方便复用，并包装成promise返回，在调用处用async await处理返回的数据。如果不要复用这个请求，那么直接写在vue文件里很方便。</w:t>
      </w:r>
    </w:p>
    <w:p>
      <w:pPr>
        <w:pStyle w:val="Compact"/>
        <w:numPr>
          <w:numId w:val="1009"/>
          <w:ilvl w:val="0"/>
        </w:numPr>
      </w:pPr>
      <w:r>
        <w:t xml:space="preserve">vuex中如何更新状态</w:t>
      </w:r>
    </w:p>
    <w:p>
      <w:pPr>
        <w:pStyle w:val="Compact"/>
        <w:numPr>
          <w:numId w:val="1014"/>
          <w:ilvl w:val="1"/>
        </w:numPr>
      </w:pPr>
      <w:r>
        <w:t xml:space="preserve">通过</w:t>
      </w:r>
      <m:oMath>
        <m:r>
          <m:t>s</m:t>
        </m:r>
        <m:r>
          <m:t>t</m:t>
        </m:r>
        <m:r>
          <m:t>o</m:t>
        </m:r>
        <m:r>
          <m:t>r</m:t>
        </m:r>
        <m:r>
          <m:t>e</m:t>
        </m:r>
        <m:r>
          <m:t>的</m:t>
        </m:r>
        <m:r>
          <m:t>c</m:t>
        </m:r>
        <m:r>
          <m:t>o</m:t>
        </m:r>
        <m:r>
          <m:t>m</m:t>
        </m:r>
        <m:r>
          <m:t>m</m:t>
        </m:r>
        <m:r>
          <m:t>i</m:t>
        </m:r>
        <m:r>
          <m:t>t</m:t>
        </m:r>
        <m:r>
          <m:t>函</m:t>
        </m:r>
        <m:r>
          <m:t>数</m:t>
        </m:r>
        <m:r>
          <m:t>来</m:t>
        </m:r>
        <m:r>
          <m:t>提</m:t>
        </m:r>
        <m:r>
          <m:t>交</m:t>
        </m:r>
        <m:r>
          <m:t>状</m:t>
        </m:r>
        <m:r>
          <m:t>态</m:t>
        </m:r>
        <m:r>
          <m:t>t</m:t>
        </m:r>
        <m:r>
          <m:t>h</m:t>
        </m:r>
        <m:r>
          <m:t>i</m:t>
        </m:r>
        <m:r>
          <m:t>s</m:t>
        </m:r>
        <m:r>
          <m:t>.</m:t>
        </m:r>
      </m:oMath>
      <w:r>
        <w:t xml:space="preserve">store.commit('状态名',状态值);</w:t>
      </w:r>
    </w:p>
    <w:p>
      <w:pPr>
        <w:numPr>
          <w:numId w:val="1009"/>
          <w:ilvl w:val="0"/>
        </w:numPr>
      </w:pPr>
      <w:r>
        <w:t xml:space="preserve">vuex中如果获取更新后的状态</w:t>
      </w:r>
    </w:p>
    <w:p>
      <w:pPr>
        <w:pStyle w:val="Compact"/>
        <w:numPr>
          <w:numId w:val="1015"/>
          <w:ilvl w:val="1"/>
        </w:numPr>
      </w:pPr>
      <w:r>
        <w:t xml:space="preserve">通过vuex的</w:t>
      </w:r>
      <m:oMath>
        <m:r>
          <m:t>s</m:t>
        </m:r>
        <m:r>
          <m:t>t</m:t>
        </m:r>
        <m:r>
          <m:t>o</m:t>
        </m:r>
        <m:r>
          <m:t>r</m:t>
        </m:r>
        <m:r>
          <m:t>e</m:t>
        </m:r>
        <m:r>
          <m:t>的</m:t>
        </m:r>
        <m:r>
          <m:t>g</m:t>
        </m:r>
        <m:r>
          <m:t>e</m:t>
        </m:r>
        <m:r>
          <m:t>t</m:t>
        </m:r>
        <m:r>
          <m:t>t</m:t>
        </m:r>
        <m:r>
          <m:t>e</m:t>
        </m:r>
        <m:r>
          <m:t>r</m:t>
        </m:r>
        <m:r>
          <m:t>s</m:t>
        </m:r>
        <m:r>
          <m:t>.</m:t>
        </m:r>
        <m:r>
          <m:t>属</m:t>
        </m:r>
        <m:r>
          <m:t>性</m:t>
        </m:r>
        <m:r>
          <m:t>获</m:t>
        </m:r>
        <m:r>
          <m:t>取</m:t>
        </m:r>
        <m:r>
          <m:t>t</m:t>
        </m:r>
        <m:r>
          <m:t>h</m:t>
        </m:r>
        <m:r>
          <m:t>i</m:t>
        </m:r>
        <m:r>
          <m:t>s</m:t>
        </m:r>
        <m:r>
          <m:t>.</m:t>
        </m:r>
      </m:oMath>
      <w:r>
        <w:t xml:space="preserve">store.getters.状态名</w:t>
      </w:r>
    </w:p>
    <w:p>
      <w:pPr>
        <w:pStyle w:val="Heading3"/>
      </w:pPr>
      <w:bookmarkStart w:id="27" w:name="vue的导航守卫"/>
      <w:bookmarkEnd w:id="27"/>
      <w:r>
        <w:t xml:space="preserve">6. vue的导航守卫</w:t>
      </w:r>
    </w:p>
    <w:p>
      <w:pPr>
        <w:pStyle w:val="Compact"/>
        <w:numPr>
          <w:numId w:val="1016"/>
          <w:ilvl w:val="0"/>
        </w:numPr>
      </w:pPr>
      <w:r>
        <w:t xml:space="preserve">导航守卫的概念</w:t>
      </w:r>
    </w:p>
    <w:p>
      <w:pPr>
        <w:pStyle w:val="Compact"/>
        <w:numPr>
          <w:numId w:val="1017"/>
          <w:ilvl w:val="1"/>
        </w:numPr>
      </w:pPr>
      <w:r>
        <w:t xml:space="preserve">什么时候需要用到导航守卫 简单来说就是当登录系统的角色权限不一样的时候通过导航守卫来控制当前角色能够看到哪些页面(权限控制、登录验证等)</w:t>
      </w:r>
    </w:p>
    <w:p>
      <w:pPr>
        <w:numPr>
          <w:numId w:val="1016"/>
          <w:ilvl w:val="0"/>
        </w:numPr>
      </w:pPr>
      <w:r>
        <w:t xml:space="preserve">导航守卫的常见钩子函数(生命周期函数)</w:t>
      </w:r>
      <w:r>
        <w:t xml:space="preserve"> </w:t>
      </w:r>
      <w:r>
        <w:t xml:space="preserve">全局守卫</w:t>
      </w:r>
      <w:r>
        <w:t xml:space="preserve"> </w:t>
      </w:r>
      <w:r>
        <w:t xml:space="preserve">vue-router全局有三个守卫：</w:t>
      </w:r>
    </w:p>
    <w:p>
      <w:pPr>
        <w:numPr>
          <w:numId w:val="1000"/>
          <w:ilvl w:val="0"/>
        </w:numPr>
      </w:pPr>
      <w:r>
        <w:t xml:space="preserve">router.beforeEach 全局前置守卫 进入路由之前</w:t>
      </w:r>
      <w:r>
        <w:t xml:space="preserve"> </w:t>
      </w:r>
      <w:r>
        <w:t xml:space="preserve">router.beforeResolve 全局解析守卫(2.5.0+) 在beforeRouteEnter调用之后调用</w:t>
      </w:r>
      <w:r>
        <w:t xml:space="preserve"> </w:t>
      </w:r>
      <w:r>
        <w:t xml:space="preserve">router.afterEach 全局后置钩子 进入路由之后</w:t>
      </w:r>
      <w:r>
        <w:t xml:space="preserve"> </w:t>
      </w:r>
      <w:r>
        <w:t xml:space="preserve">使用方法：</w:t>
      </w:r>
    </w:p>
    <w:p>
      <w:pPr>
        <w:pStyle w:val="SourceCode"/>
        <w:numPr>
          <w:numId w:val="1000"/>
          <w:ilvl w:val="0"/>
        </w:numPr>
      </w:pPr>
      <w:r>
        <w:rPr>
          <w:rStyle w:val="NormalTok"/>
        </w:rPr>
        <w:t xml:space="preserve">    </w:t>
      </w:r>
      <w:r>
        <w:rPr>
          <w:rStyle w:val="CommentTok"/>
        </w:rPr>
        <w:t xml:space="preserve">// main.js 入口文件</w:t>
      </w:r>
      <w:r>
        <w:br w:type="textWrapping"/>
      </w:r>
      <w:r>
        <w:rPr>
          <w:rStyle w:val="NormalTok"/>
        </w:rPr>
        <w:t xml:space="preserve">    </w:t>
      </w:r>
      <w:r>
        <w:rPr>
          <w:rStyle w:val="ImportTok"/>
        </w:rPr>
        <w:t xml:space="preserve">import</w:t>
      </w:r>
      <w:r>
        <w:rPr>
          <w:rStyle w:val="NormalTok"/>
        </w:rPr>
        <w:t xml:space="preserve"> router </w:t>
      </w:r>
      <w:r>
        <w:rPr>
          <w:rStyle w:val="ImportTok"/>
        </w:rPr>
        <w:t xml:space="preserve">from</w:t>
      </w:r>
      <w:r>
        <w:rPr>
          <w:rStyle w:val="NormalTok"/>
        </w:rPr>
        <w:t xml:space="preserve"> </w:t>
      </w:r>
      <w:r>
        <w:rPr>
          <w:rStyle w:val="StringTok"/>
        </w:rPr>
        <w:t xml:space="preserve">'./router'</w:t>
      </w:r>
      <w:r>
        <w:rPr>
          <w:rStyle w:val="OperatorTok"/>
        </w:rPr>
        <w:t xml:space="preserve">;</w:t>
      </w:r>
      <w:r>
        <w:rPr>
          <w:rStyle w:val="NormalTok"/>
        </w:rPr>
        <w:t xml:space="preserve"> </w:t>
      </w:r>
      <w:r>
        <w:rPr>
          <w:rStyle w:val="CommentTok"/>
        </w:rPr>
        <w:t xml:space="preserve">// 引入路由</w:t>
      </w:r>
      <w:r>
        <w:br w:type="textWrapping"/>
      </w:r>
      <w:r>
        <w:rPr>
          <w:rStyle w:val="NormalTok"/>
        </w:rPr>
        <w:t xml:space="preserve">    </w:t>
      </w:r>
      <w:r>
        <w:rPr>
          <w:rStyle w:val="VariableTok"/>
        </w:rPr>
        <w:t xml:space="preserve">router</w:t>
      </w:r>
      <w:r>
        <w:rPr>
          <w:rStyle w:val="NormalTok"/>
        </w:rPr>
        <w:t xml:space="preserve">.</w:t>
      </w:r>
      <w:r>
        <w:rPr>
          <w:rStyle w:val="AttributeTok"/>
        </w:rPr>
        <w:t xml:space="preserve">beforeEach</w:t>
      </w:r>
      <w:r>
        <w:rPr>
          <w:rStyle w:val="NormalTok"/>
        </w:rPr>
        <w:t xml:space="preserve">((to</w:t>
      </w:r>
      <w:r>
        <w:rPr>
          <w:rStyle w:val="OperatorTok"/>
        </w:rPr>
        <w:t xml:space="preserve">,</w:t>
      </w:r>
      <w:r>
        <w:rPr>
          <w:rStyle w:val="NormalTok"/>
        </w:rPr>
        <w:t xml:space="preserve"> </w:t>
      </w:r>
      <w:r>
        <w:rPr>
          <w:rStyle w:val="ImportTok"/>
        </w:rPr>
        <w:t xml:space="preserve">from</w:t>
      </w:r>
      <w:r>
        <w:rPr>
          <w:rStyle w:val="OperatorTok"/>
        </w:rPr>
        <w:t xml:space="preserve">,</w:t>
      </w:r>
      <w:r>
        <w:rPr>
          <w:rStyle w:val="NormalTok"/>
        </w:rPr>
        <w:t xml:space="preserve"> next)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AttributeTok"/>
        </w:rPr>
        <w:t xml:space="preserve">next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router</w:t>
      </w:r>
      <w:r>
        <w:rPr>
          <w:rStyle w:val="NormalTok"/>
        </w:rPr>
        <w:t xml:space="preserve">.</w:t>
      </w:r>
      <w:r>
        <w:rPr>
          <w:rStyle w:val="AttributeTok"/>
        </w:rPr>
        <w:t xml:space="preserve">beforeResolve</w:t>
      </w:r>
      <w:r>
        <w:rPr>
          <w:rStyle w:val="NormalTok"/>
        </w:rPr>
        <w:t xml:space="preserve">((to</w:t>
      </w:r>
      <w:r>
        <w:rPr>
          <w:rStyle w:val="OperatorTok"/>
        </w:rPr>
        <w:t xml:space="preserve">,</w:t>
      </w:r>
      <w:r>
        <w:rPr>
          <w:rStyle w:val="NormalTok"/>
        </w:rPr>
        <w:t xml:space="preserve"> </w:t>
      </w:r>
      <w:r>
        <w:rPr>
          <w:rStyle w:val="ImportTok"/>
        </w:rPr>
        <w:t xml:space="preserve">from</w:t>
      </w:r>
      <w:r>
        <w:rPr>
          <w:rStyle w:val="OperatorTok"/>
        </w:rPr>
        <w:t xml:space="preserve">,</w:t>
      </w:r>
      <w:r>
        <w:rPr>
          <w:rStyle w:val="NormalTok"/>
        </w:rPr>
        <w:t xml:space="preserve"> next)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next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router</w:t>
      </w:r>
      <w:r>
        <w:rPr>
          <w:rStyle w:val="NormalTok"/>
        </w:rPr>
        <w:t xml:space="preserve">.</w:t>
      </w:r>
      <w:r>
        <w:rPr>
          <w:rStyle w:val="AttributeTok"/>
        </w:rPr>
        <w:t xml:space="preserve">afterEach</w:t>
      </w:r>
      <w:r>
        <w:rPr>
          <w:rStyle w:val="NormalTok"/>
        </w:rPr>
        <w:t xml:space="preserve">((to</w:t>
      </w:r>
      <w:r>
        <w:rPr>
          <w:rStyle w:val="OperatorTok"/>
        </w:rPr>
        <w:t xml:space="preserve">,</w:t>
      </w:r>
      <w:r>
        <w:rPr>
          <w:rStyle w:val="NormalTok"/>
        </w:rPr>
        <w:t xml:space="preserve"> </w:t>
      </w:r>
      <w:r>
        <w:rPr>
          <w:rStyle w:val="ImportTok"/>
        </w:rPr>
        <w:t xml:space="preserve">from</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'afterEach 全局后置钩子'</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p>
    <w:p>
      <w:pPr>
        <w:numPr>
          <w:numId w:val="1000"/>
          <w:ilvl w:val="0"/>
        </w:numPr>
      </w:pPr>
      <w:r>
        <w:t xml:space="preserve">路由组件内的守卫</w:t>
      </w:r>
      <w:r>
        <w:t xml:space="preserve"> </w:t>
      </w:r>
      <w:r>
        <w:t xml:space="preserve">beforeRouteEnter 进入路由前</w:t>
      </w:r>
      <w:r>
        <w:t xml:space="preserve"> </w:t>
      </w:r>
      <w:r>
        <w:t xml:space="preserve">beforeRouteUpdate (2.2) 路由复用同一个组件时</w:t>
      </w:r>
      <w:r>
        <w:t xml:space="preserve"> </w:t>
      </w:r>
      <w:r>
        <w:t xml:space="preserve">beforeRouteLeave 离开当前路由时</w:t>
      </w:r>
      <w:r>
        <w:t xml:space="preserve"> </w:t>
      </w:r>
      <w:r>
        <w:t xml:space="preserve">文档中的介绍：</w:t>
      </w:r>
    </w:p>
    <w:p>
      <w:pPr>
        <w:pStyle w:val="SourceCode"/>
        <w:numPr>
          <w:numId w:val="1000"/>
          <w:ilvl w:val="0"/>
        </w:numPr>
      </w:pPr>
      <w:r>
        <w:rPr>
          <w:rStyle w:val="NormalTok"/>
        </w:rPr>
        <w:t xml:space="preserve">    </w:t>
      </w:r>
      <w:r>
        <w:rPr>
          <w:rStyle w:val="AttributeTok"/>
        </w:rPr>
        <w:t xml:space="preserve">beforeRouteEnter</w:t>
      </w:r>
      <w:r>
        <w:rPr>
          <w:rStyle w:val="NormalTok"/>
        </w:rPr>
        <w:t xml:space="preserve"> (to</w:t>
      </w:r>
      <w:r>
        <w:rPr>
          <w:rStyle w:val="OperatorTok"/>
        </w:rPr>
        <w:t xml:space="preserve">,</w:t>
      </w:r>
      <w:r>
        <w:rPr>
          <w:rStyle w:val="NormalTok"/>
        </w:rPr>
        <w:t xml:space="preserve"> </w:t>
      </w:r>
      <w:r>
        <w:rPr>
          <w:rStyle w:val="ImportTok"/>
        </w:rPr>
        <w:t xml:space="preserve">from</w:t>
      </w:r>
      <w:r>
        <w:rPr>
          <w:rStyle w:val="OperatorTok"/>
        </w:rPr>
        <w:t xml:space="preserve">,</w:t>
      </w:r>
      <w:r>
        <w:rPr>
          <w:rStyle w:val="NormalTok"/>
        </w:rPr>
        <w:t xml:space="preserve"> next) </w:t>
      </w:r>
      <w:r>
        <w:rPr>
          <w:rStyle w:val="OperatorTok"/>
        </w:rPr>
        <w:t xml:space="preserve">{</w:t>
      </w:r>
      <w:r>
        <w:br w:type="textWrapping"/>
      </w:r>
      <w:r>
        <w:rPr>
          <w:rStyle w:val="NormalTok"/>
        </w:rPr>
        <w:t xml:space="preserve">    </w:t>
      </w:r>
      <w:r>
        <w:rPr>
          <w:rStyle w:val="CommentTok"/>
        </w:rPr>
        <w:t xml:space="preserve">// 在路由独享守卫后调用 不！能！获取组件实例 `this`，组件实例还没被创建</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beforeRouteUpdate</w:t>
      </w:r>
      <w:r>
        <w:rPr>
          <w:rStyle w:val="NormalTok"/>
        </w:rPr>
        <w:t xml:space="preserve"> (to</w:t>
      </w:r>
      <w:r>
        <w:rPr>
          <w:rStyle w:val="OperatorTok"/>
        </w:rPr>
        <w:t xml:space="preserve">,</w:t>
      </w:r>
      <w:r>
        <w:rPr>
          <w:rStyle w:val="NormalTok"/>
        </w:rPr>
        <w:t xml:space="preserve"> </w:t>
      </w:r>
      <w:r>
        <w:rPr>
          <w:rStyle w:val="ImportTok"/>
        </w:rPr>
        <w:t xml:space="preserve">from</w:t>
      </w:r>
      <w:r>
        <w:rPr>
          <w:rStyle w:val="OperatorTok"/>
        </w:rPr>
        <w:t xml:space="preserve">,</w:t>
      </w:r>
      <w:r>
        <w:rPr>
          <w:rStyle w:val="NormalTok"/>
        </w:rPr>
        <w:t xml:space="preserve"> next) </w:t>
      </w:r>
      <w:r>
        <w:rPr>
          <w:rStyle w:val="OperatorTok"/>
        </w:rPr>
        <w:t xml:space="preserve">{</w:t>
      </w:r>
      <w:r>
        <w:br w:type="textWrapping"/>
      </w:r>
      <w:r>
        <w:rPr>
          <w:rStyle w:val="NormalTok"/>
        </w:rPr>
        <w:t xml:space="preserve">    </w:t>
      </w:r>
      <w:r>
        <w:rPr>
          <w:rStyle w:val="CommentTok"/>
        </w:rPr>
        <w:t xml:space="preserve">// 在当前路由改变，但是该组件被复用时调用 可以访问组件实例 `this`</w:t>
      </w:r>
      <w:r>
        <w:br w:type="textWrapping"/>
      </w:r>
      <w:r>
        <w:rPr>
          <w:rStyle w:val="NormalTok"/>
        </w:rPr>
        <w:t xml:space="preserve">    </w:t>
      </w:r>
      <w:r>
        <w:rPr>
          <w:rStyle w:val="CommentTok"/>
        </w:rPr>
        <w:t xml:space="preserve">// 举例来说，对于一个带有动态参数的路径 /foo/:id，在 /foo/1 和 /foo/2 之间跳转的时候，</w:t>
      </w:r>
      <w:r>
        <w:br w:type="textWrapping"/>
      </w:r>
      <w:r>
        <w:rPr>
          <w:rStyle w:val="NormalTok"/>
        </w:rPr>
        <w:t xml:space="preserve">    </w:t>
      </w:r>
      <w:r>
        <w:rPr>
          <w:rStyle w:val="CommentTok"/>
        </w:rPr>
        <w:t xml:space="preserve">// 由于会渲染同样的 Foo 组件，因此组件实例会被复用。而这个钩子就会在这个情况下被调用。</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beforeRouteLeave</w:t>
      </w:r>
      <w:r>
        <w:rPr>
          <w:rStyle w:val="NormalTok"/>
        </w:rPr>
        <w:t xml:space="preserve"> (to</w:t>
      </w:r>
      <w:r>
        <w:rPr>
          <w:rStyle w:val="OperatorTok"/>
        </w:rPr>
        <w:t xml:space="preserve">,</w:t>
      </w:r>
      <w:r>
        <w:rPr>
          <w:rStyle w:val="NormalTok"/>
        </w:rPr>
        <w:t xml:space="preserve"> </w:t>
      </w:r>
      <w:r>
        <w:rPr>
          <w:rStyle w:val="ImportTok"/>
        </w:rPr>
        <w:t xml:space="preserve">from</w:t>
      </w:r>
      <w:r>
        <w:rPr>
          <w:rStyle w:val="OperatorTok"/>
        </w:rPr>
        <w:t xml:space="preserve">,</w:t>
      </w:r>
      <w:r>
        <w:rPr>
          <w:rStyle w:val="NormalTok"/>
        </w:rPr>
        <w:t xml:space="preserve"> next) </w:t>
      </w:r>
      <w:r>
        <w:rPr>
          <w:rStyle w:val="OperatorTok"/>
        </w:rPr>
        <w:t xml:space="preserve">{</w:t>
      </w:r>
      <w:r>
        <w:br w:type="textWrapping"/>
      </w:r>
      <w:r>
        <w:rPr>
          <w:rStyle w:val="NormalTok"/>
        </w:rPr>
        <w:t xml:space="preserve">    </w:t>
      </w:r>
      <w:r>
        <w:rPr>
          <w:rStyle w:val="CommentTok"/>
        </w:rPr>
        <w:t xml:space="preserve">// 导航离开该组件的对应路由时调用，可以访问组件实例 `this`</w:t>
      </w:r>
      <w:r>
        <w:br w:type="textWrapping"/>
      </w:r>
      <w:r>
        <w:rPr>
          <w:rStyle w:val="NormalTok"/>
        </w:rPr>
        <w:t xml:space="preserve">    </w:t>
      </w:r>
      <w:r>
        <w:rPr>
          <w:rStyle w:val="OperatorTok"/>
        </w:rPr>
        <w:t xml:space="preserve">}</w:t>
      </w:r>
    </w:p>
    <w:p>
      <w:pPr>
        <w:numPr>
          <w:numId w:val="1000"/>
          <w:ilvl w:val="0"/>
        </w:numPr>
      </w:pPr>
      <w:r>
        <w:t xml:space="preserve">to,from,next 这三个参数的概念</w:t>
      </w:r>
      <w:r>
        <w:t xml:space="preserve"> </w:t>
      </w:r>
      <w:r>
        <w:t xml:space="preserve">to和from是将要进入和将要离开的路由对象,路由对象指的是平时通过this.$route获取到的路由对象。</w:t>
      </w:r>
      <w:r>
        <w:t xml:space="preserve"> </w:t>
      </w:r>
      <w:r>
        <w:t xml:space="preserve">next:Function 这个参数是个函数，且必须调用，否则不能进入路由(页面空白)。</w:t>
      </w:r>
      <w:r>
        <w:t xml:space="preserve"> </w:t>
      </w:r>
      <w:r>
        <w:t xml:space="preserve">next() 进入该路由。</w:t>
      </w:r>
      <w:r>
        <w:t xml:space="preserve"> </w:t>
      </w:r>
      <w:r>
        <w:t xml:space="preserve">next(false): 取消进入路由，url地址重置为from路由地址(也就是将要离开的路由地址)。</w:t>
      </w:r>
      <w:r>
        <w:t xml:space="preserve"> </w:t>
      </w:r>
      <w:r>
        <w:t xml:space="preserve">next 跳转新路由，当前的导航被中断，重新开始一个新的导航。</w:t>
      </w:r>
      <w:r>
        <w:t xml:space="preserve"> </w:t>
      </w:r>
      <w:r>
        <w:t xml:space="preserve">我们可以这样跳转：next('path地址')或者next({path:''})或者next({name:''})</w:t>
      </w:r>
      <w:r>
        <w:t xml:space="preserve"> </w:t>
      </w:r>
      <w:r>
        <w:t xml:space="preserve">且允许设置诸如 replace: true、name: 'home' 之类的选项</w:t>
      </w:r>
      <w:r>
        <w:t xml:space="preserve"> </w:t>
      </w:r>
      <w:r>
        <w:t xml:space="preserve">以及你用在router-link或router.push的对象选项。</w:t>
      </w:r>
    </w:p>
    <w:p>
      <w:pPr>
        <w:numPr>
          <w:numId w:val="1016"/>
          <w:ilvl w:val="0"/>
        </w:numPr>
      </w:pPr>
      <w:r>
        <w:t xml:space="preserve">导航守卫的流程</w:t>
      </w:r>
    </w:p>
    <w:p>
      <w:pPr>
        <w:pStyle w:val="FirstParagraph"/>
      </w:pPr>
      <w:r>
        <w:t xml:space="preserve">完整的路由导航解析流程(不包括其他生命周期)：</w:t>
      </w:r>
    </w:p>
    <w:p>
      <w:pPr>
        <w:pStyle w:val="BodyText"/>
      </w:pPr>
      <w:r>
        <w:t xml:space="preserve">触发进入其他路由。</w:t>
      </w:r>
      <w:r>
        <w:t xml:space="preserve"> </w:t>
      </w:r>
      <w:r>
        <w:t xml:space="preserve">调用要离开路由的组件守卫beforeRouteLeave</w:t>
      </w:r>
      <w:r>
        <w:t xml:space="preserve"> </w:t>
      </w:r>
      <w:r>
        <w:t xml:space="preserve">调用局前置守卫：beforeEach</w:t>
      </w:r>
      <w:r>
        <w:t xml:space="preserve"> </w:t>
      </w:r>
      <w:r>
        <w:t xml:space="preserve">在重用的组件里调用 beforeRouteUpdate</w:t>
      </w:r>
      <w:r>
        <w:t xml:space="preserve"> </w:t>
      </w:r>
      <w:r>
        <w:t xml:space="preserve">调用路由独享守卫 beforeEnter。</w:t>
      </w:r>
      <w:r>
        <w:t xml:space="preserve"> </w:t>
      </w:r>
      <w:r>
        <w:t xml:space="preserve">解析异步路由组件。</w:t>
      </w:r>
      <w:r>
        <w:t xml:space="preserve"> </w:t>
      </w:r>
      <w:r>
        <w:t xml:space="preserve">在将要进入的路由组件中调用beforeRouteEnter</w:t>
      </w:r>
      <w:r>
        <w:t xml:space="preserve"> </w:t>
      </w:r>
      <w:r>
        <w:t xml:space="preserve">调用全局解析守卫 beforeResolve</w:t>
      </w:r>
      <w:r>
        <w:t xml:space="preserve"> </w:t>
      </w:r>
      <w:r>
        <w:t xml:space="preserve">导航被确认。</w:t>
      </w:r>
      <w:r>
        <w:t xml:space="preserve"> </w:t>
      </w:r>
      <w:r>
        <w:t xml:space="preserve">调用全局后置钩子的 afterEach 钩子。</w:t>
      </w:r>
      <w:r>
        <w:t xml:space="preserve"> </w:t>
      </w:r>
      <w:r>
        <w:t xml:space="preserve">触发DOM更新(mounted)。</w:t>
      </w:r>
      <w:r>
        <w:t xml:space="preserve"> </w:t>
      </w:r>
      <w:r>
        <w:t xml:space="preserve">执行beforeRouteEnter 守卫中传给 next 的回调函数</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01f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f67d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294fd4e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cd46f2f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4">
    <w:nsid w:val="74230fe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2022-06-04T10:32:19Z</dcterms:created>
  <dcterms:modified xsi:type="dcterms:W3CDTF">2022-06-04T10:32:19Z</dcterms:modified>
</cp:coreProperties>
</file>