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了解axios的原理吗有看过它的源码吗"/>
      <w:bookmarkEnd w:id="21"/>
      <w:r>
        <w:t xml:space="preserve">面试官：你了解axios的原理吗？有看过它的源码吗？</w:t>
      </w:r>
    </w:p>
    <w:p>
      <w:pPr>
        <w:pStyle w:val="Figure"/>
      </w:pPr>
      <w:r>
        <w:drawing>
          <wp:inline>
            <wp:extent cx="5334000" cy="2563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564f7d0-466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axios的使用"/>
      <w:bookmarkEnd w:id="25"/>
      <w:r>
        <w:t xml:space="preserve">一、axios的使用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axios</w:t>
      </w:r>
      <w:r>
        <w:t xml:space="preserve">的基本使用，上篇文章已经有所涉及，这里再稍微回顾下：</w:t>
      </w:r>
    </w:p>
    <w:p>
      <w:pPr>
        <w:pStyle w:val="BodyText"/>
      </w:pPr>
      <w:r>
        <w:rPr>
          <w:b/>
        </w:rPr>
        <w:t xml:space="preserve">发送请求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(config) </w:t>
      </w:r>
      <w:r>
        <w:rPr>
          <w:rStyle w:val="CommentTok"/>
        </w:rPr>
        <w:t xml:space="preserve">// 直接传入配置</w:t>
      </w:r>
      <w:r>
        <w:br w:type="textWrapping"/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(url[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config]) </w:t>
      </w:r>
      <w:r>
        <w:rPr>
          <w:rStyle w:val="CommentTok"/>
        </w:rPr>
        <w:t xml:space="preserve">// 传入url和配置</w:t>
      </w:r>
      <w:r>
        <w:br w:type="textWrapping"/>
      </w:r>
      <w:r>
        <w:rPr>
          <w:rStyle w:val="NormalTok"/>
        </w:rPr>
        <w:t xml:space="preserve">axios[method](url[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option]) </w:t>
      </w:r>
      <w:r>
        <w:rPr>
          <w:rStyle w:val="CommentTok"/>
        </w:rPr>
        <w:t xml:space="preserve">// 直接调用请求方式方法，传入url和配置</w:t>
      </w:r>
      <w:r>
        <w:br w:type="textWrapping"/>
      </w:r>
      <w:r>
        <w:rPr>
          <w:rStyle w:val="NormalTok"/>
        </w:rPr>
        <w:t xml:space="preserve">axios[method](url[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option]]) </w:t>
      </w:r>
      <w:r>
        <w:rPr>
          <w:rStyle w:val="CommentTok"/>
        </w:rPr>
        <w:t xml:space="preserve">// 直接调用请求方式方法，传入data、url和配置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(option) </w:t>
      </w:r>
      <w:r>
        <w:rPr>
          <w:rStyle w:val="CommentTok"/>
        </w:rPr>
        <w:t xml:space="preserve">// 调用 request 方法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axiosInstance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(config)</w:t>
      </w:r>
      <w:r>
        <w:br w:type="textWrapping"/>
      </w:r>
      <w:r>
        <w:rPr>
          <w:rStyle w:val="CommentTok"/>
        </w:rPr>
        <w:t xml:space="preserve">// axiosInstance 也具有以上 axios 的能力</w:t>
      </w:r>
      <w:r>
        <w:br w:type="textWrapping"/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([axiosInstance1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axiosInstance2]).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spread</w:t>
      </w:r>
      <w:r>
        <w:rPr>
          <w:rStyle w:val="NormalTok"/>
        </w:rPr>
        <w:t xml:space="preserve">(response1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response2))</w:t>
      </w:r>
      <w:r>
        <w:br w:type="textWrapping"/>
      </w:r>
      <w:r>
        <w:rPr>
          <w:rStyle w:val="CommentTok"/>
        </w:rPr>
        <w:t xml:space="preserve">// 调用 all 和传入 spread 回调</w:t>
      </w:r>
    </w:p>
    <w:p>
      <w:pPr>
        <w:pStyle w:val="FirstParagraph"/>
      </w:pPr>
      <w:r>
        <w:rPr>
          <w:b/>
        </w:rPr>
        <w:t xml:space="preserve">请求拦截器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这里写发送请求前处理的代码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这里写发送请求错误相关的代码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响应拦截器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这里写得到响应数据后处理的代码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这里写得到错误响应处理的代码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取消请求</w:t>
      </w:r>
    </w:p>
    <w:p>
      <w:pPr>
        <w:pStyle w:val="SourceCode"/>
      </w:pPr>
      <w:r>
        <w:rPr>
          <w:rStyle w:val="CommentTok"/>
        </w:rPr>
        <w:t xml:space="preserve">// 方式一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CancelToken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CancelToken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CancelToken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cancelToken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token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取消请求 (请求原因是可选的)</w:t>
      </w:r>
      <w:r>
        <w:br w:type="textWrapping"/>
      </w:r>
      <w:r>
        <w:rPr>
          <w:rStyle w:val="VariableTok"/>
        </w:rPr>
        <w:t xml:space="preserve">source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cancel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'主动取消请求'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方式二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CancelToken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CancelToken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cancel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cancelToken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CancelToken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executor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cancel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cancel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'主动取消请求'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6" w:name="二实现一个简易版axios"/>
      <w:bookmarkEnd w:id="26"/>
      <w:r>
        <w:t xml:space="preserve">二、实现一个简易版axios</w:t>
      </w:r>
    </w:p>
    <w:p>
      <w:pPr>
        <w:pStyle w:val="FirstParagraph"/>
      </w:pPr>
      <w:r>
        <w:t xml:space="preserve">构建一个</w:t>
      </w:r>
      <w:r>
        <w:rPr>
          <w:rStyle w:val="VerbatimChar"/>
        </w:rPr>
        <w:t xml:space="preserve">Axios</w:t>
      </w:r>
      <w:r>
        <w:t xml:space="preserve">构造函数，核心代码为</w:t>
      </w:r>
      <w:r>
        <w:rPr>
          <w:rStyle w:val="VerbatimChar"/>
        </w:rPr>
        <w:t xml:space="preserve">request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发送ajax请求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导出</w:t>
      </w:r>
      <w:r>
        <w:rPr>
          <w:rStyle w:val="VerbatimChar"/>
        </w:rPr>
        <w:t xml:space="preserve">axios</w:t>
      </w:r>
      <w:r>
        <w:t xml:space="preserve">实例</w:t>
      </w:r>
    </w:p>
    <w:p>
      <w:pPr>
        <w:pStyle w:val="SourceCode"/>
      </w:pPr>
      <w:r>
        <w:rPr>
          <w:rStyle w:val="CommentTok"/>
        </w:rPr>
        <w:t xml:space="preserve">// 最终导出axios的方法，即实例的request方法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CreateAxiosFn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(axios)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得到最后的全局变量axios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CreateAxiosFn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上述就已经能够实现</w:t>
      </w:r>
      <w:r>
        <w:rPr>
          <w:rStyle w:val="VerbatimChar"/>
        </w:rPr>
        <w:t xml:space="preserve">axios({ })</w:t>
      </w:r>
      <w:r>
        <w:t xml:space="preserve">这种方式的请求</w:t>
      </w:r>
    </w:p>
    <w:p>
      <w:pPr>
        <w:pStyle w:val="BodyText"/>
      </w:pPr>
      <w:r>
        <w:t xml:space="preserve">下面是来实现下</w:t>
      </w:r>
      <w:r>
        <w:rPr>
          <w:rStyle w:val="VerbatimChar"/>
        </w:rPr>
        <w:t xml:space="preserve">axios.method()</w:t>
      </w:r>
      <w:r>
        <w:t xml:space="preserve">这种形式的请求</w:t>
      </w:r>
    </w:p>
    <w:p>
      <w:pPr>
        <w:pStyle w:val="SourceCode"/>
      </w:pPr>
      <w:r>
        <w:rPr>
          <w:rStyle w:val="CommentTok"/>
        </w:rPr>
        <w:t xml:space="preserve">// 定义get,post...方法，挂在到Axios原型上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methodsArr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methodsArr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(met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[met]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'方法'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处理单个方法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(met))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2个参数(url[, config])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3个参数(url[,data[,config]])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            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Axios.prototype</w:t>
      </w:r>
      <w:r>
        <w:t xml:space="preserve">上的方法搬运到</w:t>
      </w:r>
      <w:r>
        <w:rPr>
          <w:rStyle w:val="VerbatimChar"/>
        </w:rPr>
        <w:t xml:space="preserve">request</w:t>
      </w:r>
      <w:r>
        <w:t xml:space="preserve">上</w:t>
      </w:r>
    </w:p>
    <w:p>
      <w:pPr>
        <w:pStyle w:val="BodyText"/>
      </w:pPr>
      <w:r>
        <w:t xml:space="preserve">首先实现个工具类，实现将</w:t>
      </w:r>
      <w:r>
        <w:rPr>
          <w:rStyle w:val="VerbatimChar"/>
        </w:rPr>
        <w:t xml:space="preserve">b</w:t>
      </w:r>
      <w:r>
        <w:t xml:space="preserve">方法混入到</w:t>
      </w:r>
      <w:r>
        <w:rPr>
          <w:rStyle w:val="VerbatimChar"/>
        </w:rPr>
        <w:t xml:space="preserve">a</w:t>
      </w:r>
      <w:r>
        <w:t xml:space="preserve">，并且修改</w:t>
      </w:r>
      <w:r>
        <w:rPr>
          <w:rStyle w:val="VerbatimChar"/>
        </w:rPr>
        <w:t xml:space="preserve">this</w:t>
      </w:r>
      <w:r>
        <w:t xml:space="preserve">指向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hasOwnProperty</w:t>
      </w:r>
      <w:r>
        <w:rPr>
          <w:rStyle w:val="NormalTok"/>
        </w:rPr>
        <w:t xml:space="preserve">(key))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b[key]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b[key].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b[key]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修改导出的方法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CreateAxiosFn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(axios)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增加代码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axios)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构建拦截器的构造函数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InterceptorsManage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(fullfield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fullfield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rejected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实现</w:t>
      </w:r>
      <w:r>
        <w:rPr>
          <w:rStyle w:val="VerbatimChar"/>
        </w:rPr>
        <w:t xml:space="preserve">axios.interceptors.response.use</w:t>
      </w:r>
      <w:r>
        <w:t xml:space="preserve">和</w:t>
      </w:r>
      <w:r>
        <w:rPr>
          <w:rStyle w:val="VerbatimChar"/>
        </w:rPr>
        <w:t xml:space="preserve">axios.interceptors.request.use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新增代码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interceptors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InterceptorsManage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InterceptorsManage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执行语句</w:t>
      </w:r>
      <w:r>
        <w:rPr>
          <w:rStyle w:val="VerbatimChar"/>
        </w:rPr>
        <w:t xml:space="preserve">axios.interceptors.response.use</w:t>
      </w:r>
      <w:r>
        <w:t xml:space="preserve">和</w:t>
      </w:r>
      <w:r>
        <w:rPr>
          <w:rStyle w:val="VerbatimChar"/>
        </w:rPr>
        <w:t xml:space="preserve">axios.interceptors.request.use</w:t>
      </w:r>
      <w:r>
        <w:t xml:space="preserve">的时候，实现获取</w:t>
      </w:r>
      <w:r>
        <w:rPr>
          <w:rStyle w:val="VerbatimChar"/>
        </w:rPr>
        <w:t xml:space="preserve">axios</w:t>
      </w:r>
      <w:r>
        <w:t xml:space="preserve">实例上的</w:t>
      </w:r>
      <w:r>
        <w:rPr>
          <w:rStyle w:val="VerbatimChar"/>
        </w:rPr>
        <w:t xml:space="preserve">interceptors</w:t>
      </w:r>
      <w:r>
        <w:t xml:space="preserve">对象，然后再获取</w:t>
      </w:r>
      <w:r>
        <w:rPr>
          <w:rStyle w:val="VerbatimChar"/>
        </w:rPr>
        <w:t xml:space="preserve">response</w:t>
      </w:r>
      <w:r>
        <w:t xml:space="preserve">或</w:t>
      </w:r>
      <w:r>
        <w:rPr>
          <w:rStyle w:val="VerbatimChar"/>
        </w:rPr>
        <w:t xml:space="preserve">request</w:t>
      </w:r>
      <w:r>
        <w:t xml:space="preserve">拦截器，再执行对应的拦截器的</w:t>
      </w:r>
      <w:r>
        <w:rPr>
          <w:rStyle w:val="VerbatimChar"/>
        </w:rPr>
        <w:t xml:space="preserve">use</w:t>
      </w:r>
      <w:r>
        <w:t xml:space="preserve">方法</w:t>
      </w:r>
    </w:p>
    <w:p>
      <w:pPr>
        <w:pStyle w:val="BodyText"/>
      </w:pPr>
      <w:r>
        <w:t xml:space="preserve">把</w:t>
      </w:r>
      <w:r>
        <w:rPr>
          <w:rStyle w:val="VerbatimChar"/>
        </w:rPr>
        <w:t xml:space="preserve">Axios</w:t>
      </w:r>
      <w:r>
        <w:t xml:space="preserve">上的方法和属性搬到</w:t>
      </w:r>
      <w:r>
        <w:rPr>
          <w:rStyle w:val="VerbatimChar"/>
        </w:rPr>
        <w:t xml:space="preserve">request</w:t>
      </w:r>
      <w:r>
        <w:t xml:space="preserve">过去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CreateAxiosFn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(axios)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混入方法， 处理axios的request方法，使之拥有get,post...方法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axios)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新增代码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axios)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现在</w:t>
      </w:r>
      <w:r>
        <w:rPr>
          <w:rStyle w:val="VerbatimChar"/>
        </w:rPr>
        <w:t xml:space="preserve">request</w:t>
      </w:r>
      <w:r>
        <w:t xml:space="preserve">也有了</w:t>
      </w:r>
      <w:r>
        <w:rPr>
          <w:rStyle w:val="VerbatimChar"/>
        </w:rPr>
        <w:t xml:space="preserve">interceptors</w:t>
      </w:r>
      <w:r>
        <w:t xml:space="preserve">对象，在发送请求的时候，会先获取</w:t>
      </w:r>
      <w:r>
        <w:rPr>
          <w:rStyle w:val="VerbatimChar"/>
        </w:rPr>
        <w:t xml:space="preserve">request</w:t>
      </w:r>
      <w:r>
        <w:t xml:space="preserve">拦截器的</w:t>
      </w:r>
      <w:r>
        <w:rPr>
          <w:rStyle w:val="VerbatimChar"/>
        </w:rPr>
        <w:t xml:space="preserve">handlers</w:t>
      </w:r>
      <w:r>
        <w:t xml:space="preserve">的方法来执行</w:t>
      </w:r>
    </w:p>
    <w:p>
      <w:pPr>
        <w:pStyle w:val="BodyText"/>
      </w:pPr>
      <w:r>
        <w:t xml:space="preserve">首先将执行</w:t>
      </w:r>
      <w:r>
        <w:rPr>
          <w:rStyle w:val="VerbatimChar"/>
        </w:rPr>
        <w:t xml:space="preserve">ajax</w:t>
      </w:r>
      <w:r>
        <w:t xml:space="preserve">的请求封装成一个方法</w:t>
      </w:r>
    </w:p>
    <w:p>
      <w:pPr>
        <w:pStyle w:val="SourceCode"/>
      </w:pP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sendAjax</w:t>
      </w:r>
      <w:r>
        <w:rPr>
          <w:rStyle w:val="NormalTok"/>
        </w:rPr>
        <w:t xml:space="preserve">(config)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sendAjax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发送ajax请求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获得</w:t>
      </w:r>
      <w:r>
        <w:rPr>
          <w:rStyle w:val="VerbatimChar"/>
        </w:rPr>
        <w:t xml:space="preserve">handlers</w:t>
      </w:r>
      <w:r>
        <w:t xml:space="preserve">中的回调</w:t>
      </w:r>
    </w:p>
    <w:p>
      <w:pPr>
        <w:pStyle w:val="SourceCode"/>
      </w:pP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拦截器和请求组装队列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sendAjax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成对出现的，失败回调暂时不处理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请求拦截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(interceptor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fullfield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rejected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响应拦截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(interceptor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fullfield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rejected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执行队列，每次执行一对，并给promise赋最新的值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promise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chains</w:t>
      </w:r>
      <w:r>
        <w:t xml:space="preserve">大概是</w:t>
      </w:r>
      <w:r>
        <w:rPr>
          <w:rStyle w:val="VerbatimChar"/>
        </w:rPr>
        <w:t xml:space="preserve">['fulfilled1','reject1','fulfilled2','reject2','this.sendAjax','undefined','fulfilled2','reject2','fulfilled1','reject1']</w:t>
      </w:r>
      <w:r>
        <w:t xml:space="preserve">这种形式</w:t>
      </w:r>
    </w:p>
    <w:p>
      <w:pPr>
        <w:pStyle w:val="BodyText"/>
      </w:pPr>
      <w:r>
        <w:t xml:space="preserve">这样就能够成功实现一个简易版</w:t>
      </w:r>
      <w:r>
        <w:rPr>
          <w:rStyle w:val="VerbatimChar"/>
        </w:rPr>
        <w:t xml:space="preserve">axios</w:t>
      </w:r>
    </w:p>
    <w:p>
      <w:pPr>
        <w:pStyle w:val="Heading2"/>
      </w:pPr>
      <w:bookmarkStart w:id="27" w:name="三源码分析"/>
      <w:bookmarkEnd w:id="27"/>
      <w:r>
        <w:t xml:space="preserve">三、源码分析</w:t>
      </w:r>
    </w:p>
    <w:p>
      <w:pPr>
        <w:pStyle w:val="FirstParagraph"/>
      </w:pPr>
      <w:r>
        <w:t xml:space="preserve">首先看看目录结构</w:t>
      </w:r>
    </w:p>
    <w:p>
      <w:pPr>
        <w:pStyle w:val="Figure"/>
      </w:pPr>
      <w:r>
        <w:drawing>
          <wp:inline>
            <wp:extent cx="5334000" cy="31220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d90eaa0-48b6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axios</w:t>
      </w:r>
      <w:r>
        <w:t xml:space="preserve">发送请求有很多实现的方法，实现入口文件为</w:t>
      </w:r>
      <w:r>
        <w:rPr>
          <w:rStyle w:val="VerbatimChar"/>
        </w:rPr>
        <w:t xml:space="preserve">axios.js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createInstance</w:t>
      </w:r>
      <w:r>
        <w:rPr>
          <w:rStyle w:val="NormalTok"/>
        </w:rPr>
        <w:t xml:space="preserve">(defaultConfig)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(defaultConfig)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instance指向了request方法，且上下文指向context，所以可以直接以 instance(option) 方式调用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Axios.prototype.request 内对第一个参数的数据类型判断，使我们能够以 instance(url, option) 方式调用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把Axios.prototype上的方法扩展到instance对象上，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并指定上下文为context，这样执行Axios原型链上的方法时，this会指向context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Copy context to instance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把context对象上的自身属性和方法扩展到instance上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注：因为extend内部使用的forEach方法对对象做for in 遍历时，只遍历对象本身的属性，而不会遍历原型链上的属性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这样，instance 就有了  defaults、interceptors 属性。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Create the default instance to be exported 创建一个由默认配置生成的axios实例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createInstance</w:t>
      </w:r>
      <w:r>
        <w:rPr>
          <w:rStyle w:val="NormalTok"/>
        </w:rPr>
        <w:t xml:space="preserve">(defaults)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Factory for creating new instances 扩展axios.create工厂函数，内部也是 createInstance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(instanceConfig)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createInstance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mergeConfig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instanceConfig))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Expose all/spread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(promises)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spread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spread</w:t>
      </w:r>
      <w:r>
        <w:rPr>
          <w:rStyle w:val="NormalTok"/>
        </w:rPr>
        <w:t xml:space="preserve">(callback)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wrap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主要核心是</w:t>
      </w:r>
      <w:r>
        <w:t xml:space="preserve"> </w:t>
      </w:r>
      <w:r>
        <w:rPr>
          <w:rStyle w:val="VerbatimChar"/>
        </w:rPr>
        <w:t xml:space="preserve">Axios.prototype.request</w:t>
      </w:r>
      <w:r>
        <w:t xml:space="preserve">，各种请求方式的调用实现都是在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内部实现的， 简单看下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的逻辑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Allow for axios('example/url'[, config]) a la fetch API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判断 config 参数是否是 字符串，如果是则认为第一个参数是 URL，第二个参数是真正的config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把 url 放置到 config 对象中，便于之后的 mergeConfig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 config 参数是否是 字符串，则整体都当做config</w:t>
      </w:r>
      <w:r>
        <w:br w:type="textWrapping"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合并默认配置和传入的配置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mergeConfig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设置请求方法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method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 :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something... 此部分会在后续拦截器单独讲述</w:t>
      </w:r>
      <w:r>
        <w:br w:type="textWrapping"/>
      </w:r>
      <w:r>
        <w:rPr>
          <w:rStyle w:val="CommentTok"/>
        </w:rPr>
        <w:t xml:space="preserve">  */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在 Axios 原型上挂载 'delete', 'get', 'head', 'options' 且不传参的请求方法，实现内部也是 request</w:t>
      </w:r>
      <w:r>
        <w:br w:type="textWrapping"/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forEachMethodNoData</w:t>
      </w:r>
      <w:r>
        <w:rPr>
          <w:rStyle w:val="NormalTok"/>
        </w:rPr>
        <w:t xml:space="preserve">(method)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[method]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(config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url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在 Axios 原型上挂载 'post', 'put', 'patch' 且传参的请求方法，实现内部同样也是 request</w:t>
      </w:r>
      <w:r>
        <w:br w:type="textWrapping"/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forEachMethodWithData</w:t>
      </w:r>
      <w:r>
        <w:rPr>
          <w:rStyle w:val="NormalTok"/>
        </w:rPr>
        <w:t xml:space="preserve">(method)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[method]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(config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request</w:t>
      </w:r>
      <w:r>
        <w:t xml:space="preserve">入口参数为</w:t>
      </w:r>
      <w:r>
        <w:rPr>
          <w:rStyle w:val="VerbatimChar"/>
        </w:rPr>
        <w:t xml:space="preserve">config</w:t>
      </w:r>
      <w:r>
        <w:t xml:space="preserve">，可以说</w:t>
      </w:r>
      <w:r>
        <w:rPr>
          <w:rStyle w:val="VerbatimChar"/>
        </w:rPr>
        <w:t xml:space="preserve">config</w:t>
      </w:r>
      <w:r>
        <w:t xml:space="preserve">贯彻了</w:t>
      </w:r>
      <w:r>
        <w:rPr>
          <w:rStyle w:val="VerbatimChar"/>
        </w:rPr>
        <w:t xml:space="preserve">axios</w:t>
      </w:r>
      <w:r>
        <w:t xml:space="preserve">的一生</w:t>
      </w:r>
    </w:p>
    <w:p>
      <w:pPr>
        <w:pStyle w:val="BodyText"/>
      </w:pPr>
      <w:r>
        <w:rPr>
          <w:rStyle w:val="VerbatimChar"/>
        </w:rPr>
        <w:t xml:space="preserve">axios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主要分布在这几个地方：</w:t>
      </w:r>
    </w:p>
    <w:p>
      <w:pPr>
        <w:pStyle w:val="Compact"/>
        <w:numPr>
          <w:numId w:val="1001"/>
          <w:ilvl w:val="0"/>
        </w:numPr>
      </w:pPr>
      <w:r>
        <w:t xml:space="preserve">默认配置</w:t>
      </w:r>
      <w:r>
        <w:t xml:space="preserve"> </w:t>
      </w:r>
      <w:r>
        <w:rPr>
          <w:rStyle w:val="VerbatimChar"/>
        </w:rPr>
        <w:t xml:space="preserve">defaults.js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config.method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numId w:val="1001"/>
          <w:ilvl w:val="0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createInstance</w:t>
      </w:r>
      <w:r>
        <w:t xml:space="preserve"> </w:t>
      </w:r>
      <w:r>
        <w:t xml:space="preserve">方法创建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实例，传入的</w:t>
      </w:r>
      <w:r>
        <w:rPr>
          <w:rStyle w:val="VerbatimChar"/>
        </w:rPr>
        <w:t xml:space="preserve">config</w:t>
      </w:r>
    </w:p>
    <w:p>
      <w:pPr>
        <w:pStyle w:val="Compact"/>
        <w:numPr>
          <w:numId w:val="1001"/>
          <w:ilvl w:val="0"/>
        </w:numPr>
      </w:pPr>
      <w:r>
        <w:t xml:space="preserve">直接或间接调用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方法，传入的</w:t>
      </w:r>
      <w:r>
        <w:t xml:space="preserve"> </w:t>
      </w:r>
      <w:r>
        <w:rPr>
          <w:rStyle w:val="VerbatimChar"/>
        </w:rPr>
        <w:t xml:space="preserve">config</w:t>
      </w:r>
    </w:p>
    <w:p>
      <w:pPr>
        <w:pStyle w:val="SourceCode"/>
      </w:pPr>
      <w:r>
        <w:rPr>
          <w:rStyle w:val="CommentTok"/>
        </w:rPr>
        <w:t xml:space="preserve">// axios.js</w:t>
      </w:r>
      <w:r>
        <w:br w:type="textWrapping"/>
      </w:r>
      <w:r>
        <w:rPr>
          <w:rStyle w:val="CommentTok"/>
        </w:rPr>
        <w:t xml:space="preserve">// 创建一个由默认配置生成的axios实例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axios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createInstance</w:t>
      </w:r>
      <w:r>
        <w:rPr>
          <w:rStyle w:val="NormalTok"/>
        </w:rPr>
        <w:t xml:space="preserve">(defaults)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扩展axios.create工厂函数，内部也是 createInstance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(instanceConfig)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createInstance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mergeConfig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instanceConfig))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Axios.js</w:t>
      </w:r>
      <w:r>
        <w:br w:type="textWrapping"/>
      </w:r>
      <w:r>
        <w:rPr>
          <w:rStyle w:val="CommentTok"/>
        </w:rPr>
        <w:t xml:space="preserve">// 合并默认配置和传入的配置</w:t>
      </w:r>
      <w:r>
        <w:br w:type="textWrapping"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mergeConfig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设置请求方法</w:t>
      </w:r>
      <w:r>
        <w:br w:type="textWrapping"/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method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 :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从源码中，可以看到优先级：默认配置对象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method:get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的实例属性</w:t>
      </w:r>
      <w:r>
        <w:rPr>
          <w:rStyle w:val="VerbatimChar"/>
        </w:rPr>
        <w:t xml:space="preserve">this.default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参数</w:t>
      </w:r>
    </w:p>
    <w:p>
      <w:pPr>
        <w:pStyle w:val="BodyText"/>
      </w:pPr>
      <w:r>
        <w:t xml:space="preserve">下面重点看看</w:t>
      </w:r>
      <w:r>
        <w:rPr>
          <w:rStyle w:val="VerbatimChar"/>
        </w:rPr>
        <w:t xml:space="preserve">request</w:t>
      </w:r>
      <w:r>
        <w:t xml:space="preserve">方法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先是 mergeConfig ... 等，不再阐述</w:t>
      </w:r>
      <w:r>
        <w:br w:type="textWrapping"/>
      </w:r>
      <w:r>
        <w:rPr>
          <w:rStyle w:val="CommentTok"/>
        </w:rPr>
        <w:t xml:space="preserve">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Hook up interceptors middleware 创建拦截器链. dispatchRequest 是重中之重，后续重点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[dispatchRequest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push各个拦截器方法 注意：interceptor.fulfilled 或 interceptor.rejected 是可能为undefined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unshiftRequestInterceptors</w:t>
      </w:r>
      <w:r>
        <w:rPr>
          <w:rStyle w:val="NormalTok"/>
        </w:rPr>
        <w:t xml:space="preserve">(interceptor)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请求拦截器逆序 注意此处的 forEach 是自定义的拦截器的forEach方法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fulfilled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pushResponseInterceptors</w:t>
      </w:r>
      <w:r>
        <w:rPr>
          <w:rStyle w:val="NormalTok"/>
        </w:rPr>
        <w:t xml:space="preserve">(interceptor)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响应拦截器顺序 注意此处的 forEach 是自定义的拦截器的forEach方法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fulfilled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初始化一个promise对象，状态为resolved，接收到的参数为已经处理合并过的config对象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循环拦截器的链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每一次向外弹出拦截器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 promise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promise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拦截器</w:t>
      </w:r>
      <w:r>
        <w:rPr>
          <w:rStyle w:val="VerbatimChar"/>
        </w:rPr>
        <w:t xml:space="preserve">interceptors</w:t>
      </w:r>
      <w:r>
        <w:t xml:space="preserve">是在构建</w:t>
      </w:r>
      <w:r>
        <w:rPr>
          <w:rStyle w:val="VerbatimChar"/>
        </w:rPr>
        <w:t xml:space="preserve">axios</w:t>
      </w:r>
      <w:r>
        <w:t xml:space="preserve">实例化的属性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Axios</w:t>
      </w:r>
      <w:r>
        <w:rPr>
          <w:rStyle w:val="NormalTok"/>
        </w:rPr>
        <w:t xml:space="preserve">(instanceConfig)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instanceConfig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interceptors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InterceptorManager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请求拦截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InterceptorManager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响应拦截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InterceptorManager</w:t>
      </w:r>
      <w:r>
        <w:t xml:space="preserve">构造函数</w:t>
      </w:r>
    </w:p>
    <w:p>
      <w:pPr>
        <w:pStyle w:val="SourceCode"/>
      </w:pPr>
      <w:r>
        <w:rPr>
          <w:rStyle w:val="CommentTok"/>
        </w:rPr>
        <w:t xml:space="preserve">// 拦截器的初始化 其实就是一组钩子函数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InterceptorManager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调用拦截器实例的use时就是往钩子函数中push方法</w:t>
      </w:r>
      <w:r>
        <w:br w:type="textWrapping"/>
      </w:r>
      <w:r>
        <w:rPr>
          <w:rStyle w:val="VariableTok"/>
        </w:rPr>
        <w:t xml:space="preserve">InterceptorManager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(fulfilled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fulfilled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fulfilled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rejected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拦截器是可以取消的，根据use的时候返回的ID，把某一个拦截器方法置为null</w:t>
      </w:r>
      <w:r>
        <w:br w:type="textWrapping"/>
      </w:r>
      <w:r>
        <w:rPr>
          <w:rStyle w:val="CommentTok"/>
        </w:rPr>
        <w:t xml:space="preserve">// 不能用 splice 或者 slice 的原因是 删除之后 id 就会变化，导致之后的顺序或者是操作不可控</w:t>
      </w:r>
      <w:r>
        <w:br w:type="textWrapping"/>
      </w:r>
      <w:r>
        <w:rPr>
          <w:rStyle w:val="VariableTok"/>
        </w:rPr>
        <w:t xml:space="preserve">InterceptorManager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eject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NormalTok"/>
        </w:rPr>
        <w:t xml:space="preserve">[id])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NormalTok"/>
        </w:rPr>
        <w:t xml:space="preserve">[id]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这就是在 Axios的request方法中 中循环拦截器的方法 forEach 循环执行钩子函数</w:t>
      </w:r>
      <w:r>
        <w:br w:type="textWrapping"/>
      </w:r>
      <w:r>
        <w:rPr>
          <w:rStyle w:val="VariableTok"/>
        </w:rPr>
        <w:t xml:space="preserve">InterceptorManager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forEachHandler</w:t>
      </w:r>
      <w:r>
        <w:rPr>
          <w:rStyle w:val="NormalTok"/>
        </w:rPr>
        <w:t xml:space="preserve">(h)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(h)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请求拦截器方法是被</w:t>
      </w:r>
      <w:r>
        <w:t xml:space="preserve"> </w:t>
      </w:r>
      <w:r>
        <w:rPr>
          <w:rStyle w:val="VerbatimChar"/>
        </w:rPr>
        <w:t xml:space="preserve">unshift</w:t>
      </w:r>
      <w:r>
        <w:t xml:space="preserve">到拦截器中，响应拦截器是被</w:t>
      </w:r>
      <w:r>
        <w:rPr>
          <w:rStyle w:val="VerbatimChar"/>
        </w:rPr>
        <w:t xml:space="preserve">push</w:t>
      </w:r>
      <w:r>
        <w:t xml:space="preserve">到拦截器中的。最终它们会拼接上一个叫</w:t>
      </w:r>
      <w:r>
        <w:rPr>
          <w:rStyle w:val="VerbatimChar"/>
        </w:rPr>
        <w:t xml:space="preserve">dispatchRequest</w:t>
      </w:r>
      <w:r>
        <w:t xml:space="preserve">的方法被后续的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顺序执行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'./../utils'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transformData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'./transformData'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isCancel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'../cancel/isCancel'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defaults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'../defaults'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isAbsoluteURL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'./../helpers/isAbsoluteURL'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combineURLs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'./../helpers/combineURLs'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判断请求是否已被取消，如果已经被取消，抛出已取消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throwIfCancellationRequested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cancelToken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cancelToken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throwIfRequested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dispatchRequest</w:t>
      </w:r>
      <w:r>
        <w:rPr>
          <w:rStyle w:val="NormalTok"/>
        </w:rPr>
        <w:t xml:space="preserve">(config)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throwIfCancellationRequested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如果包含baseUrl, 并且不是config.url绝对路径，组合baseUrl以及config.url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baseURL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isAbsoluteURL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组合baseURL与url形成完整的请求路径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combineURLs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baseURL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使用/lib/defaults.js中的transformRequest方法，对config.headers和config.data进行格式化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比如将headers中的Accept，Content-Type统一处理成大写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比如如果请求正文是一个Object会格式化为JSON字符串，并添加application/json;charset=utf-8的Content-Type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等一系列操作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transformRequest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合并不同配置的headers，config.headers的配置优先级更高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删除headers中的method属性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cleanHeaderConfig</w:t>
      </w:r>
      <w:r>
        <w:rPr>
          <w:rStyle w:val="NormalTok"/>
        </w:rPr>
        <w:t xml:space="preserve">(method)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[method]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如果config配置了adapter，使用config中配置adapter的替代默认的请求方法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adapter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adapter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defaults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adapter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使用adapter方法发起请求（adapter根据浏览器环境或者Node环境会有不同）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adapter</w:t>
      </w:r>
      <w:r>
        <w:rPr>
          <w:rStyle w:val="NormalTok"/>
        </w:rPr>
        <w:t xml:space="preserve">(config).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请求正确返回的回调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onAdapterResolution</w:t>
      </w:r>
      <w:r>
        <w:rPr>
          <w:rStyle w:val="NormalTok"/>
        </w:rPr>
        <w:t xml:space="preserve">(response)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判断是否以及取消了请求，如果取消了请求抛出以取消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throwIfCancellationRequested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使用/lib/defaults.js中的transformResponse方法，对服务器返回的数据进行格式化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例如，使用JSON.parse对响应正文进行解析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transformResponse</w:t>
      </w:r>
      <w:r>
        <w:br w:type="textWrapping"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请求失败的回调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onAdapterRejection</w:t>
      </w:r>
      <w:r>
        <w:rPr>
          <w:rStyle w:val="NormalTok"/>
        </w:rPr>
        <w:t xml:space="preserve">(reason)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isCancel</w:t>
      </w:r>
      <w:r>
        <w:rPr>
          <w:rStyle w:val="NormalTok"/>
        </w:rPr>
        <w:t xml:space="preserve">(reason))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throwIfCancellationRequested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(reason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reason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reason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reason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transformResponse</w:t>
      </w:r>
      <w:r>
        <w:br w:type="textWrapping"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(reason)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再来看看</w:t>
      </w:r>
      <w:r>
        <w:rPr>
          <w:rStyle w:val="VerbatimChar"/>
        </w:rPr>
        <w:t xml:space="preserve">axios</w:t>
      </w:r>
      <w:r>
        <w:t xml:space="preserve">是如何实现取消请求的，实现文件在</w:t>
      </w:r>
      <w:r>
        <w:rPr>
          <w:rStyle w:val="VerbatimChar"/>
        </w:rPr>
        <w:t xml:space="preserve">CancelToken.js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CancelToken</w:t>
      </w:r>
      <w:r>
        <w:rPr>
          <w:rStyle w:val="NormalTok"/>
        </w:rPr>
        <w:t xml:space="preserve">(executor)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executor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'executor must be a function.'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 CancelToken 上定义一个 pending 状态的 promise ，将 resolve 回调赋值给外部变量 resolvePromise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resolvePromise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promiseExecutor</w:t>
      </w:r>
      <w:r>
        <w:rPr>
          <w:rStyle w:val="NormalTok"/>
        </w:rPr>
        <w:t xml:space="preserve">(resolve)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resolvePromise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resolve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立即执行 传入的 executor函数，将真实的 cancel 方法通过参数传递出去。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一旦调用就执行 resolvePromise 即前面的 promise 的 resolve，就更改promise的状态为 resolve。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那么xhr中定义的 CancelToken.promise.then方法就会执行, 从而xhr内部会取消请求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executor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cancel</w:t>
      </w:r>
      <w:r>
        <w:rPr>
          <w:rStyle w:val="NormalTok"/>
        </w:rPr>
        <w:t xml:space="preserve">(message)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判断请求是否已经取消过，避免多次执行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Cancel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resolvePromise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CancelToken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source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source 方法就是返回了一个 CancelToken 实例，与直接使用 new CancelToken 是一样的操作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cancel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CancelToken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executor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cancel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返回创建的 CancelToken 实例以及取消方法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cancel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cancel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实际上取消请求的操作是在</w:t>
      </w:r>
      <w:r>
        <w:t xml:space="preserve"> </w:t>
      </w:r>
      <w:r>
        <w:rPr>
          <w:rStyle w:val="VerbatimChar"/>
        </w:rPr>
        <w:t xml:space="preserve">xhr.js</w:t>
      </w:r>
      <w:r>
        <w:t xml:space="preserve"> </w:t>
      </w:r>
      <w:r>
        <w:t xml:space="preserve">中也有响应的配合的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cancelToken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cancelToken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onCanceled</w:t>
      </w:r>
      <w:r>
        <w:rPr>
          <w:rStyle w:val="NormalTok"/>
        </w:rPr>
        <w:t xml:space="preserve">(cancel)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取消请求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abort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(cancel)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巧妙的地方在</w:t>
      </w:r>
      <w:r>
        <w:t xml:space="preserve"> </w:t>
      </w:r>
      <w:r>
        <w:rPr>
          <w:rStyle w:val="VerbatimChar"/>
        </w:rPr>
        <w:t xml:space="preserve">CancelToken</w:t>
      </w:r>
      <w:r>
        <w:t xml:space="preserve">中</w:t>
      </w:r>
      <w:r>
        <w:t xml:space="preserve"> </w:t>
      </w:r>
      <w:r>
        <w:rPr>
          <w:rStyle w:val="VerbatimChar"/>
        </w:rPr>
        <w:t xml:space="preserve">executor</w:t>
      </w:r>
      <w:r>
        <w:t xml:space="preserve"> </w:t>
      </w:r>
      <w:r>
        <w:t xml:space="preserve">函数，通过</w:t>
      </w:r>
      <w:r>
        <w:rPr>
          <w:rStyle w:val="VerbatimChar"/>
        </w:rPr>
        <w:t xml:space="preserve">resolve</w:t>
      </w:r>
      <w:r>
        <w:t xml:space="preserve">函数的传递与执行，控制</w:t>
      </w:r>
      <w:r>
        <w:rPr>
          <w:rStyle w:val="VerbatimChar"/>
        </w:rPr>
        <w:t xml:space="preserve">promise</w:t>
      </w:r>
      <w:r>
        <w:t xml:space="preserve">的状态</w:t>
      </w:r>
    </w:p>
    <w:p>
      <w:pPr>
        <w:pStyle w:val="Heading3"/>
      </w:pPr>
      <w:bookmarkStart w:id="31" w:name="小结"/>
      <w:bookmarkEnd w:id="31"/>
      <w:r>
        <w:t xml:space="preserve">小结</w:t>
      </w:r>
    </w:p>
    <w:p>
      <w:pPr>
        <w:pStyle w:val="Figure"/>
      </w:pPr>
      <w:r>
        <w:drawing>
          <wp:inline>
            <wp:extent cx="5334000" cy="7872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1d2ebd0-48b6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https://juejin.cn/post/6856706569263677447#heading-4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https://juejin.cn/post/6844903907500490766</w:t>
      </w:r>
    </w:p>
    <w:p>
      <w:pPr>
        <w:pStyle w:val="Compact"/>
        <w:numPr>
          <w:numId w:val="1002"/>
          <w:ilvl w:val="0"/>
        </w:numPr>
      </w:pPr>
      <w:r>
        <w:t xml:space="preserve">https://github.com/axios/axios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4f51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f47d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2022-06-04T10:25:56Z</dcterms:created>
  <dcterms:modified xsi:type="dcterms:W3CDTF">2022-06-04T10:25:56Z</dcterms:modified>
</cp:coreProperties>
</file>