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8.png" ContentType="image/png"/>
  <Override PartName="/word/media/rId31.png" ContentType="image/png"/>
  <Override PartName="/word/media/rId35.gif" ContentType="image/gi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面试官说说你对冒泡排序的理解如何实现应用场景"/>
      <w:bookmarkEnd w:id="21"/>
      <w:r>
        <w:t xml:space="preserve">面试官：说说你对冒泡排序的理解？如何实现？应用场景？</w:t>
      </w:r>
    </w:p>
    <w:p>
      <w:pPr>
        <w:pStyle w:val="Figure"/>
      </w:pPr>
      <w:r>
        <w:drawing>
          <wp:inline>
            <wp:extent cx="5334000" cy="26324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6f5e0850-2652-11ec-a752-75723a64e8f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2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" w:name="一是什么"/>
      <w:bookmarkEnd w:id="25"/>
      <w:r>
        <w:t xml:space="preserve">一、是什么</w:t>
      </w:r>
    </w:p>
    <w:p>
      <w:pPr>
        <w:pStyle w:val="FirstParagraph"/>
      </w:pPr>
      <w:r>
        <w:t xml:space="preserve">冒泡排序（Bubble Sort），是一种计算机科学领域的较简单的排序算法</w:t>
      </w:r>
    </w:p>
    <w:p>
      <w:pPr>
        <w:pStyle w:val="BodyText"/>
      </w:pPr>
      <w:r>
        <w:t xml:space="preserve">冒泡排序的思想就是在每次遍历一遍未排序的数列之后，将一个数据元素浮上去（也就是排好了一个数据）</w:t>
      </w:r>
    </w:p>
    <w:p>
      <w:pPr>
        <w:pStyle w:val="BodyText"/>
      </w:pPr>
      <w:r>
        <w:t xml:space="preserve">如同碳酸饮料中二氧化碳的气泡最终会上浮到顶端一样，故名“冒泡排序”</w:t>
      </w:r>
    </w:p>
    <w:p>
      <w:pPr>
        <w:pStyle w:val="BodyText"/>
      </w:pPr>
      <w:r>
        <w:t xml:space="preserve">假如我们要把 12、35、99、18、76 这 5 个数从大到小进行排序，那么数越大，越需要把它放在前面</w:t>
      </w:r>
    </w:p>
    <w:p>
      <w:pPr>
        <w:pStyle w:val="BodyText"/>
      </w:pPr>
      <w:r>
        <w:t xml:space="preserve">思路如下：</w:t>
      </w:r>
    </w:p>
    <w:p>
      <w:pPr>
        <w:pStyle w:val="Compact"/>
        <w:numPr>
          <w:numId w:val="1001"/>
          <w:ilvl w:val="0"/>
        </w:numPr>
      </w:pPr>
      <w:r>
        <w:t xml:space="preserve">从后开始遍历，首先比较 18 和 76，发现 76 比 18 大，就把两个数交换顺序，得到 12、35、99、76、18</w:t>
      </w:r>
    </w:p>
    <w:p>
      <w:pPr>
        <w:pStyle w:val="Compact"/>
        <w:numPr>
          <w:numId w:val="1001"/>
          <w:ilvl w:val="0"/>
        </w:numPr>
      </w:pPr>
      <w:r>
        <w:t xml:space="preserve">接着比较 76 和 99，发现 76 比 99 小，所以不用交换顺序</w:t>
      </w:r>
    </w:p>
    <w:p>
      <w:pPr>
        <w:pStyle w:val="Compact"/>
        <w:numPr>
          <w:numId w:val="1001"/>
          <w:ilvl w:val="0"/>
        </w:numPr>
      </w:pPr>
      <w:r>
        <w:t xml:space="preserve">接着比较 99 和 35，发现 99 比 35 大，交换顺序</w:t>
      </w:r>
    </w:p>
    <w:p>
      <w:pPr>
        <w:pStyle w:val="Compact"/>
        <w:numPr>
          <w:numId w:val="1001"/>
          <w:ilvl w:val="0"/>
        </w:numPr>
      </w:pPr>
      <w:r>
        <w:t xml:space="preserve">接着比较 99 和 12，发现 99 比 12 大，交换顺序</w:t>
      </w:r>
    </w:p>
    <w:p>
      <w:pPr>
        <w:pStyle w:val="FirstParagraph"/>
      </w:pPr>
      <w:r>
        <w:t xml:space="preserve">最终第 1 趟排序的结果变成了 99、12、35、76、18，如下图所示：</w:t>
      </w:r>
    </w:p>
    <w:p>
      <w:pPr>
        <w:pStyle w:val="Figure"/>
      </w:pPr>
      <w:r>
        <w:drawing>
          <wp:inline>
            <wp:extent cx="5334000" cy="28287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7a363770-2652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8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上述可以看到，经过第一趟的排序，可以得到最大的元素，接下来第二趟排序则对剩下的的4个元素进行排序，如下图所示：</w:t>
      </w:r>
    </w:p>
    <w:p>
      <w:pPr>
        <w:pStyle w:val="Figure"/>
      </w:pPr>
      <w:r>
        <w:drawing>
          <wp:inline>
            <wp:extent cx="5334000" cy="35275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84b9ddf0-2652-11ec-a752-75723a64e8f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经过第 2 趟排序，结果为 99、76、12、35、18</w:t>
      </w:r>
    </w:p>
    <w:p>
      <w:pPr>
        <w:pStyle w:val="BodyText"/>
      </w:pPr>
      <w:r>
        <w:t xml:space="preserve">然后开始第3趟的排序，结果为99、76、35、12、18</w:t>
      </w:r>
    </w:p>
    <w:p>
      <w:pPr>
        <w:pStyle w:val="BodyText"/>
      </w:pPr>
      <w:r>
        <w:t xml:space="preserve">然后第四趟排序结果为99、76、35、18、12</w:t>
      </w:r>
    </w:p>
    <w:p>
      <w:pPr>
        <w:pStyle w:val="BodyText"/>
      </w:pPr>
      <w:r>
        <w:t xml:space="preserve">经过 4 趟排序之后，只剩一个 12 需要排序了，这时已经没有可比较的元素了，这时排序完成</w:t>
      </w:r>
    </w:p>
    <w:p>
      <w:pPr>
        <w:pStyle w:val="Heading2"/>
      </w:pPr>
      <w:bookmarkStart w:id="32" w:name="二如何实现"/>
      <w:bookmarkEnd w:id="32"/>
      <w:r>
        <w:t xml:space="preserve">二、如何实现</w:t>
      </w:r>
    </w:p>
    <w:p>
      <w:pPr>
        <w:pStyle w:val="FirstParagraph"/>
      </w:pPr>
      <w:r>
        <w:t xml:space="preserve">如果要实现一个从小到大的排序，算法原理如下：</w:t>
      </w:r>
    </w:p>
    <w:p>
      <w:pPr>
        <w:pStyle w:val="Compact"/>
        <w:numPr>
          <w:numId w:val="1002"/>
          <w:ilvl w:val="0"/>
        </w:numPr>
      </w:pPr>
      <w:r>
        <w:t xml:space="preserve">首先比较相邻的元素，如果第一个元素比第二个元素大，则交换它们</w:t>
      </w:r>
    </w:p>
    <w:p>
      <w:pPr>
        <w:pStyle w:val="Compact"/>
        <w:numPr>
          <w:numId w:val="1002"/>
          <w:ilvl w:val="0"/>
        </w:numPr>
      </w:pPr>
      <w:r>
        <w:t xml:space="preserve">针对每一对相邻元素做同样的工作，从开始第一对到结尾的最后一对，这样，最后的元素回事最大的数</w:t>
      </w:r>
    </w:p>
    <w:p>
      <w:pPr>
        <w:pStyle w:val="Compact"/>
        <w:numPr>
          <w:numId w:val="1002"/>
          <w:ilvl w:val="0"/>
        </w:numPr>
      </w:pPr>
      <w:r>
        <w:t xml:space="preserve">针对所有的元素重复以上的步骤，除了最后一个</w:t>
      </w:r>
    </w:p>
    <w:p>
      <w:pPr>
        <w:pStyle w:val="Compact"/>
        <w:numPr>
          <w:numId w:val="1002"/>
          <w:ilvl w:val="0"/>
        </w:numPr>
      </w:pPr>
      <w:r>
        <w:t xml:space="preserve">持续每次对越来越少的元素重复上面的步骤，直到没有任何一对数字需要比较</w:t>
      </w:r>
    </w:p>
    <w:p>
      <w:pPr>
        <w:pStyle w:val="Figure"/>
      </w:pPr>
      <w:r>
        <w:drawing>
          <wp:inline>
            <wp:extent cx="5334000" cy="16596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ww.runoob.com/wp-content/uploads/2019/03/bubbleSort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9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用代码表示则如下：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bubbleSort</w:t>
      </w:r>
      <w:r>
        <w:rPr>
          <w:rStyle w:val="NormalTok"/>
        </w:rPr>
        <w:t xml:space="preserve">(arr)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len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arr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length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len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len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(arr[j]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arr[j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相邻元素两两对比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arr[j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元素交换</w:t>
      </w:r>
      <w:r>
        <w:br w:type="textWrapping"/>
      </w:r>
      <w:r>
        <w:rPr>
          <w:rStyle w:val="NormalTok"/>
        </w:rPr>
        <w:t xml:space="preserve">                arr[j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arr[j]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            arr[j]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可以看到：冒泡排序在每一轮排序中都会使一个元素排到一趟， 也就是最终需要 n-1 轮这样的排序</w:t>
      </w:r>
    </w:p>
    <w:p>
      <w:pPr>
        <w:pStyle w:val="BodyText"/>
      </w:pPr>
      <w:r>
        <w:t xml:space="preserve">而在每轮排序中都需要对相邻的两个元素进行比较，在最坏的情况下，每次比较之后都需要交换位置，此时时间复杂度为</w:t>
      </w:r>
      <w:r>
        <w:rPr>
          <w:rStyle w:val="VerbatimChar"/>
        </w:rPr>
        <w:t xml:space="preserve">O(n^2)</w:t>
      </w:r>
    </w:p>
    <w:p>
      <w:pPr>
        <w:pStyle w:val="Heading3"/>
      </w:pPr>
      <w:bookmarkStart w:id="36" w:name="优化"/>
      <w:bookmarkEnd w:id="36"/>
      <w:r>
        <w:t xml:space="preserve">优化</w:t>
      </w:r>
    </w:p>
    <w:p>
      <w:pPr>
        <w:pStyle w:val="FirstParagraph"/>
      </w:pPr>
      <w:r>
        <w:t xml:space="preserve">对冒泡排序常见的改进方法是加入一标志性变量</w:t>
      </w:r>
      <w:r>
        <w:rPr>
          <w:rStyle w:val="VerbatimChar"/>
        </w:rPr>
        <w:t xml:space="preserve">exchange</w:t>
      </w:r>
      <w:r>
        <w:t xml:space="preserve">，用于标志某一趟排序过程中是否有数据交换</w:t>
      </w:r>
    </w:p>
    <w:p>
      <w:pPr>
        <w:pStyle w:val="BodyText"/>
      </w:pPr>
      <w:r>
        <w:t xml:space="preserve">如果进行某一趟排序时并没有进行数据交换，则说明数据已经按要求排列好，可立即结束排序，避免不必要的比较过程</w:t>
      </w:r>
    </w:p>
    <w:p>
      <w:pPr>
        <w:pStyle w:val="BodyText"/>
      </w:pPr>
      <w:r>
        <w:t xml:space="preserve">可以设置一标志性变量</w:t>
      </w:r>
      <w:r>
        <w:rPr>
          <w:rStyle w:val="VerbatimChar"/>
        </w:rPr>
        <w:t xml:space="preserve">pos</w:t>
      </w:r>
      <w:r>
        <w:t xml:space="preserve">，用于记录每趟排序中最后一次进行交换的位置，由于</w:t>
      </w:r>
      <w:r>
        <w:rPr>
          <w:rStyle w:val="VerbatimChar"/>
        </w:rPr>
        <w:t xml:space="preserve">pos</w:t>
      </w:r>
      <w:r>
        <w:t xml:space="preserve">位置之后的记录均已交换到位，故在进行下一趟排序时只要扫描到</w:t>
      </w:r>
      <w:r>
        <w:rPr>
          <w:rStyle w:val="VerbatimChar"/>
        </w:rPr>
        <w:t xml:space="preserve">pos</w:t>
      </w:r>
      <w:r>
        <w:t xml:space="preserve">位置即可，如下：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bubbleSort1</w:t>
      </w:r>
      <w:r>
        <w:rPr>
          <w:rStyle w:val="NormalTok"/>
        </w:rPr>
        <w:t xml:space="preserve">(arr)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arr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length</w:t>
      </w:r>
      <w:r>
        <w:rPr>
          <w:rStyle w:val="DecValTok"/>
        </w:rPr>
        <w:t xml:space="preserve">-1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//初始时,最后位置保持不变  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(i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//每趟开始时,无记录交换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(arr[j]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arr[j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tmp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arr[j]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    arr[j]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arr[j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    arr[j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tmp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j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//记录最后交换的位置  </w:t>
      </w:r>
      <w:r>
        <w:br w:type="textWrapping"/>
      </w:r>
      <w:r>
        <w:rPr>
          <w:rStyle w:val="NormalTok"/>
        </w:rPr>
        <w:t xml:space="preserve">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pos</w:t>
      </w:r>
      <w:r>
        <w:rPr>
          <w:rStyle w:val="OperatorTok"/>
        </w:rPr>
        <w:t xml:space="preserve">;</w:t>
      </w:r>
      <w:r>
        <w:rPr>
          <w:rStyle w:val="CommentTok"/>
        </w:rPr>
        <w:t xml:space="preserve">//为下一趟排序作准备</w:t>
      </w:r>
      <w:r>
        <w:br w:type="textWrapping"/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arr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在待排序的数列有序的情况下，只需要一轮排序并且不用交换，此时情况最好，时间复杂度为</w:t>
      </w:r>
      <w:r>
        <w:rPr>
          <w:rStyle w:val="VerbatimChar"/>
        </w:rPr>
        <w:t xml:space="preserve">O(n)</w:t>
      </w:r>
    </w:p>
    <w:p>
      <w:pPr>
        <w:pStyle w:val="BodyText"/>
      </w:pPr>
      <w:r>
        <w:t xml:space="preserve">并且从上述比较中看到，只有后一个元素比前面的元素大（小）时才会对它们交换位置并向上冒出，对于同样大小的元素，是不需要交换位置的，所以对于同样大小的元素来说，相对位置是不会改变的，因此， 冒泡排序是稳定的</w:t>
      </w:r>
    </w:p>
    <w:p>
      <w:pPr>
        <w:pStyle w:val="Heading2"/>
      </w:pPr>
      <w:bookmarkStart w:id="37" w:name="三应用场景"/>
      <w:bookmarkEnd w:id="37"/>
      <w:r>
        <w:t xml:space="preserve">三、应用场景</w:t>
      </w:r>
    </w:p>
    <w:p>
      <w:pPr>
        <w:pStyle w:val="FirstParagraph"/>
      </w:pPr>
      <w:r>
        <w:t xml:space="preserve">冒泡排的核心部分是双重嵌套循环，</w:t>
      </w:r>
      <w:r>
        <w:t xml:space="preserve"> </w:t>
      </w:r>
      <w:r>
        <w:t xml:space="preserve">时间复杂度是 O(N 2 )，相比其它排序算法，这是一个相对较高的时间复杂度，一般情况不推荐使用，由于冒泡排序的简洁性，通常被用来对于程序设计入门的学生介绍算法的概念</w:t>
      </w:r>
    </w:p>
    <w:p>
      <w:pPr>
        <w:pStyle w:val="Heading2"/>
      </w:pPr>
      <w:bookmarkStart w:id="38" w:name="参考文献"/>
      <w:bookmarkEnd w:id="38"/>
      <w:r>
        <w:t xml:space="preserve">参考文献</w:t>
      </w:r>
    </w:p>
    <w:p>
      <w:pPr>
        <w:pStyle w:val="Compact"/>
        <w:numPr>
          <w:numId w:val="1003"/>
          <w:ilvl w:val="0"/>
        </w:numPr>
      </w:pPr>
      <w:r>
        <w:t xml:space="preserve">https://baike.baidu.com/item/%E5%86%92%E6%B3%A1%E6%8E%92%E5%BA%8F/4602306</w:t>
      </w:r>
    </w:p>
    <w:p>
      <w:pPr>
        <w:pStyle w:val="Compact"/>
        <w:numPr>
          <w:numId w:val="1003"/>
          <w:ilvl w:val="0"/>
        </w:numPr>
      </w:pPr>
      <w:r>
        <w:t xml:space="preserve">https://www.runoob.com/w3cnote/bubble-sort.html</w:t>
      </w:r>
    </w:p>
    <w:p>
      <w:pPr>
        <w:pStyle w:val="Compact"/>
        <w:numPr>
          <w:numId w:val="1003"/>
          <w:ilvl w:val="0"/>
        </w:numPr>
      </w:pPr>
      <w:r>
        <w:t xml:space="preserve">http://data.biancheng.net/view/116.html</w:t>
      </w:r>
    </w:p>
    <w:p>
      <w:pPr>
        <w:pStyle w:val="Compact"/>
        <w:numPr>
          <w:numId w:val="1003"/>
          <w:ilvl w:val="0"/>
        </w:numPr>
      </w:pPr>
      <w:r>
        <w:t xml:space="preserve">https://dsb123dsb.github.io/2017/03/07/js%E5%AE%9E%E7%8E%B0%E5%86%92%E6%B3%A1%E6%8E%92%E5%BA%8F%E4%BB%A5%E5%8F%8A%E4%BC%98%E5%8C%96/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69c579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570974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gif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2022-06-04T10:25:04Z</dcterms:created>
  <dcterms:modified xsi:type="dcterms:W3CDTF">2022-06-04T10:25:04Z</dcterms:modified>
</cp:coreProperties>
</file>