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Override PartName="/word/media/rId34.png" ContentType="image/png"/>
  <Override PartName="/word/media/rId37.png" ContentType="image/png"/>
  <Override PartName="/word/media/rId4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你对插入排序的理解如何实现应用场景"/>
      <w:bookmarkEnd w:id="21"/>
      <w:r>
        <w:t xml:space="preserve">面试官：说说你对插入排序的理解？如何实现？应用场景？</w:t>
      </w:r>
    </w:p>
    <w:p>
      <w:pPr>
        <w:pStyle w:val="Figure"/>
      </w:pPr>
      <w:r>
        <w:drawing>
          <wp:inline>
            <wp:extent cx="5334000" cy="2570369"/>
            <wp:effectExtent b="0" l="0" r="0" t="0"/>
            <wp:docPr descr="" title="" id="1" name="Picture"/>
            <a:graphic>
              <a:graphicData uri="http://schemas.openxmlformats.org/drawingml/2006/picture">
                <pic:pic>
                  <pic:nvPicPr>
                    <pic:cNvPr descr="https://static.vue-js.com/912adc10-267f-11ec-a752-75723a64e8f5.png" id="0" name="Picture"/>
                    <pic:cNvPicPr>
                      <a:picLocks noChangeArrowheads="1" noChangeAspect="1"/>
                    </pic:cNvPicPr>
                  </pic:nvPicPr>
                  <pic:blipFill>
                    <a:blip r:embed="rId24"/>
                    <a:stretch>
                      <a:fillRect/>
                    </a:stretch>
                  </pic:blipFill>
                  <pic:spPr bwMode="auto">
                    <a:xfrm>
                      <a:off x="0" y="0"/>
                      <a:ext cx="5334000" cy="2570369"/>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插入排序（Insertion Sort），一般也被称为直接插入排序。对于少量元素的排序，它是一个有效、简单的算法</w:t>
      </w:r>
    </w:p>
    <w:p>
      <w:pPr>
        <w:pStyle w:val="BodyText"/>
      </w:pPr>
      <w:r>
        <w:t xml:space="preserve">其主要的实现思想是将数据按照一定的顺序一个一个的插入到有序的表中，最终得到的序列就是已经排序好的数据</w:t>
      </w:r>
    </w:p>
    <w:p>
      <w:pPr>
        <w:pStyle w:val="BodyText"/>
      </w:pPr>
      <w:r>
        <w:t xml:space="preserve">插入排序的工作方式像许多人排序一手扑克牌，开始时，我们的左手为空并且桌子上的牌面向下</w:t>
      </w:r>
    </w:p>
    <w:p>
      <w:pPr>
        <w:pStyle w:val="BodyText"/>
      </w:pPr>
      <w:r>
        <w:t xml:space="preserve">然后，我们每次从桌子上拿走一张牌并将它插入左手中正确的位置，该正确位置需要从右到左将它与已在手中的每张牌进行比较</w:t>
      </w:r>
    </w:p>
    <w:p>
      <w:pPr>
        <w:pStyle w:val="BodyText"/>
      </w:pPr>
      <w:r>
        <w:t xml:space="preserve">例如一个无序数组 3、1、7、5、2、4、9、6，将其升序的结果则如下：</w:t>
      </w:r>
    </w:p>
    <w:p>
      <w:pPr>
        <w:pStyle w:val="BodyText"/>
      </w:pPr>
      <w:r>
        <w:t xml:space="preserve">一开始有序表中无数据，直接插入3</w:t>
      </w:r>
    </w:p>
    <w:p>
      <w:pPr>
        <w:pStyle w:val="BodyText"/>
      </w:pPr>
      <w:r>
        <w:t xml:space="preserve">从第二个数开始，插入一个元素1，然后和有序表中记录3比较，1&lt;3，所以插入到记录 3 的左侧</w:t>
      </w:r>
    </w:p>
    <w:p>
      <w:pPr>
        <w:pStyle w:val="Figure"/>
      </w:pPr>
      <w:r>
        <w:drawing>
          <wp:inline>
            <wp:extent cx="4399351" cy="1291669"/>
            <wp:effectExtent b="0" l="0" r="0" t="0"/>
            <wp:docPr descr="" title="" id="1" name="Picture"/>
            <a:graphic>
              <a:graphicData uri="http://schemas.openxmlformats.org/drawingml/2006/picture">
                <pic:pic>
                  <pic:nvPicPr>
                    <pic:cNvPr descr="https://static.vue-js.com/9d24f5f0-267f-11ec-a752-75723a64e8f5.png" id="0" name="Picture"/>
                    <pic:cNvPicPr>
                      <a:picLocks noChangeArrowheads="1" noChangeAspect="1"/>
                    </pic:cNvPicPr>
                  </pic:nvPicPr>
                  <pic:blipFill>
                    <a:blip r:embed="rId28"/>
                    <a:stretch>
                      <a:fillRect/>
                    </a:stretch>
                  </pic:blipFill>
                  <pic:spPr bwMode="auto">
                    <a:xfrm>
                      <a:off x="0" y="0"/>
                      <a:ext cx="4399351" cy="1291669"/>
                    </a:xfrm>
                    <a:prstGeom prst="rect">
                      <a:avLst/>
                    </a:prstGeom>
                    <a:noFill/>
                    <a:ln w="9525">
                      <a:noFill/>
                      <a:headEnd/>
                      <a:tailEnd/>
                    </a:ln>
                  </pic:spPr>
                </pic:pic>
              </a:graphicData>
            </a:graphic>
          </wp:inline>
        </w:drawing>
      </w:r>
    </w:p>
    <w:p>
      <w:pPr>
        <w:pStyle w:val="FirstParagraph"/>
      </w:pPr>
      <w:r>
        <w:t xml:space="preserve">向有序表插入记录 7 时，同有序表中记录 3 进行比较，3&lt;7，所以插入到记录 3 的右侧</w:t>
      </w:r>
    </w:p>
    <w:p>
      <w:pPr>
        <w:pStyle w:val="Figure"/>
      </w:pPr>
      <w:r>
        <w:drawing>
          <wp:inline>
            <wp:extent cx="4437717" cy="1253303"/>
            <wp:effectExtent b="0" l="0" r="0" t="0"/>
            <wp:docPr descr="" title="" id="1" name="Picture"/>
            <a:graphic>
              <a:graphicData uri="http://schemas.openxmlformats.org/drawingml/2006/picture">
                <pic:pic>
                  <pic:nvPicPr>
                    <pic:cNvPr descr="https://static.vue-js.com/a6a954e0-267f-11ec-8e64-91fdec0f05a1.png" id="0" name="Picture"/>
                    <pic:cNvPicPr>
                      <a:picLocks noChangeArrowheads="1" noChangeAspect="1"/>
                    </pic:cNvPicPr>
                  </pic:nvPicPr>
                  <pic:blipFill>
                    <a:blip r:embed="rId31"/>
                    <a:stretch>
                      <a:fillRect/>
                    </a:stretch>
                  </pic:blipFill>
                  <pic:spPr bwMode="auto">
                    <a:xfrm>
                      <a:off x="0" y="0"/>
                      <a:ext cx="4437717" cy="1253303"/>
                    </a:xfrm>
                    <a:prstGeom prst="rect">
                      <a:avLst/>
                    </a:prstGeom>
                    <a:noFill/>
                    <a:ln w="9525">
                      <a:noFill/>
                      <a:headEnd/>
                      <a:tailEnd/>
                    </a:ln>
                  </pic:spPr>
                </pic:pic>
              </a:graphicData>
            </a:graphic>
          </wp:inline>
        </w:drawing>
      </w:r>
    </w:p>
    <w:p>
      <w:pPr>
        <w:pStyle w:val="FirstParagraph"/>
      </w:pPr>
      <w:r>
        <w:t xml:space="preserve">向有序表中插入记录 5 时，同有序表中记录 7 进行比较，5&lt;7，同时 5&gt;3，所以插入到 3 和 7 中间</w:t>
      </w:r>
    </w:p>
    <w:p>
      <w:pPr>
        <w:pStyle w:val="Figure"/>
      </w:pPr>
      <w:r>
        <w:drawing>
          <wp:inline>
            <wp:extent cx="4335406" cy="1010316"/>
            <wp:effectExtent b="0" l="0" r="0" t="0"/>
            <wp:docPr descr="" title="" id="1" name="Picture"/>
            <a:graphic>
              <a:graphicData uri="http://schemas.openxmlformats.org/drawingml/2006/picture">
                <pic:pic>
                  <pic:nvPicPr>
                    <pic:cNvPr descr="https://static.vue-js.com/b1981940-267f-11ec-8e64-91fdec0f05a1.png" id="0" name="Picture"/>
                    <pic:cNvPicPr>
                      <a:picLocks noChangeArrowheads="1" noChangeAspect="1"/>
                    </pic:cNvPicPr>
                  </pic:nvPicPr>
                  <pic:blipFill>
                    <a:blip r:embed="rId34"/>
                    <a:stretch>
                      <a:fillRect/>
                    </a:stretch>
                  </pic:blipFill>
                  <pic:spPr bwMode="auto">
                    <a:xfrm>
                      <a:off x="0" y="0"/>
                      <a:ext cx="4335406" cy="1010316"/>
                    </a:xfrm>
                    <a:prstGeom prst="rect">
                      <a:avLst/>
                    </a:prstGeom>
                    <a:noFill/>
                    <a:ln w="9525">
                      <a:noFill/>
                      <a:headEnd/>
                      <a:tailEnd/>
                    </a:ln>
                  </pic:spPr>
                </pic:pic>
              </a:graphicData>
            </a:graphic>
          </wp:inline>
        </w:drawing>
      </w:r>
    </w:p>
    <w:p>
      <w:pPr>
        <w:pStyle w:val="FirstParagraph"/>
      </w:pPr>
      <w:r>
        <w:t xml:space="preserve">照此规律，依次将无序表中的记录 4，9 和 6插入到有序表中</w:t>
      </w:r>
    </w:p>
    <w:p>
      <w:pPr>
        <w:pStyle w:val="Figure"/>
      </w:pPr>
      <w:r>
        <w:drawing>
          <wp:inline>
            <wp:extent cx="4540027" cy="4565605"/>
            <wp:effectExtent b="0" l="0" r="0" t="0"/>
            <wp:docPr descr="" title="" id="1" name="Picture"/>
            <a:graphic>
              <a:graphicData uri="http://schemas.openxmlformats.org/drawingml/2006/picture">
                <pic:pic>
                  <pic:nvPicPr>
                    <pic:cNvPr descr="https://static.vue-js.com/bc2ed290-267f-11ec-a752-75723a64e8f5.png" id="0" name="Picture"/>
                    <pic:cNvPicPr>
                      <a:picLocks noChangeArrowheads="1" noChangeAspect="1"/>
                    </pic:cNvPicPr>
                  </pic:nvPicPr>
                  <pic:blipFill>
                    <a:blip r:embed="rId37"/>
                    <a:stretch>
                      <a:fillRect/>
                    </a:stretch>
                  </pic:blipFill>
                  <pic:spPr bwMode="auto">
                    <a:xfrm>
                      <a:off x="0" y="0"/>
                      <a:ext cx="4540027" cy="4565605"/>
                    </a:xfrm>
                    <a:prstGeom prst="rect">
                      <a:avLst/>
                    </a:prstGeom>
                    <a:noFill/>
                    <a:ln w="9525">
                      <a:noFill/>
                      <a:headEnd/>
                      <a:tailEnd/>
                    </a:ln>
                  </pic:spPr>
                </pic:pic>
              </a:graphicData>
            </a:graphic>
          </wp:inline>
        </w:drawing>
      </w:r>
    </w:p>
    <w:p>
      <w:pPr>
        <w:pStyle w:val="Heading2"/>
      </w:pPr>
      <w:bookmarkStart w:id="38" w:name="二如何实现"/>
      <w:bookmarkEnd w:id="38"/>
      <w:r>
        <w:t xml:space="preserve">二、如何实现</w:t>
      </w:r>
    </w:p>
    <w:p>
      <w:pPr>
        <w:pStyle w:val="FirstParagraph"/>
      </w:pPr>
      <w:r>
        <w:t xml:space="preserve">将第一待排序序列第一个元素看做一个有序序列，把第二个元素到最后一个元素当成是未排序序列。</w:t>
      </w:r>
    </w:p>
    <w:p>
      <w:pPr>
        <w:pStyle w:val="BodyText"/>
      </w:pPr>
      <w:r>
        <w:t xml:space="preserve">从头到尾依次扫描未排序序列，将扫描到的每个元素插入有序序列的适当位置</w:t>
      </w:r>
    </w:p>
    <w:p>
      <w:pPr>
        <w:pStyle w:val="BodyText"/>
      </w:pPr>
      <w:r>
        <w:t xml:space="preserve">如果待插入的元素与有序序列中的某个元素相等，则将待插入元素插入到相等元素的后面</w:t>
      </w:r>
    </w:p>
    <w:p>
      <w:pPr>
        <w:pStyle w:val="Figure"/>
      </w:pPr>
      <w:r>
        <w:drawing>
          <wp:inline>
            <wp:extent cx="5334000" cy="3321418"/>
            <wp:effectExtent b="0" l="0" r="0" t="0"/>
            <wp:docPr descr="" title="" id="1" name="Picture"/>
            <a:graphic>
              <a:graphicData uri="http://schemas.openxmlformats.org/drawingml/2006/picture">
                <pic:pic>
                  <pic:nvPicPr>
                    <pic:cNvPr descr="https://www.runoob.com/wp-content/uploads/2019/03/insertionSort.gif" id="0" name="Picture"/>
                    <pic:cNvPicPr>
                      <a:picLocks noChangeArrowheads="1" noChangeAspect="1"/>
                    </pic:cNvPicPr>
                  </pic:nvPicPr>
                  <pic:blipFill>
                    <a:blip r:embed="rId41"/>
                    <a:stretch>
                      <a:fillRect/>
                    </a:stretch>
                  </pic:blipFill>
                  <pic:spPr bwMode="auto">
                    <a:xfrm>
                      <a:off x="0" y="0"/>
                      <a:ext cx="5334000" cy="3321418"/>
                    </a:xfrm>
                    <a:prstGeom prst="rect">
                      <a:avLst/>
                    </a:prstGeom>
                    <a:noFill/>
                    <a:ln w="9525">
                      <a:noFill/>
                      <a:headEnd/>
                      <a:tailEnd/>
                    </a:ln>
                  </pic:spPr>
                </pic:pic>
              </a:graphicData>
            </a:graphic>
          </wp:inline>
        </w:drawing>
      </w:r>
    </w:p>
    <w:p>
      <w:pPr>
        <w:pStyle w:val="FirstParagraph"/>
      </w:pPr>
      <w:r>
        <w:t xml:space="preserve">用代码表示则如下：</w:t>
      </w:r>
    </w:p>
    <w:p>
      <w:pPr>
        <w:pStyle w:val="SourceCode"/>
      </w:pPr>
      <w:r>
        <w:rPr>
          <w:rStyle w:val="KeywordTok"/>
        </w:rPr>
        <w:t xml:space="preserve">function</w:t>
      </w:r>
      <w:r>
        <w:rPr>
          <w:rStyle w:val="NormalTok"/>
        </w:rPr>
        <w:t xml:space="preserve"> </w:t>
      </w:r>
      <w:r>
        <w:rPr>
          <w:rStyle w:val="AttributeTok"/>
        </w:rPr>
        <w:t xml:space="preserve">insertionSort</w:t>
      </w:r>
      <w:r>
        <w:rPr>
          <w:rStyle w:val="NormalTok"/>
        </w:rPr>
        <w:t xml:space="preserve">(arr) </w:t>
      </w:r>
      <w:r>
        <w:rPr>
          <w:rStyle w:val="OperatorTok"/>
        </w:rPr>
        <w:t xml:space="preserve">{</w:t>
      </w:r>
      <w:r>
        <w:br w:type="textWrapping"/>
      </w:r>
      <w:r>
        <w:rPr>
          <w:rStyle w:val="NormalTok"/>
        </w:rPr>
        <w:t xml:space="preserve">    </w:t>
      </w:r>
      <w:r>
        <w:rPr>
          <w:rStyle w:val="KeywordTok"/>
        </w:rPr>
        <w:t xml:space="preserve">const</w:t>
      </w:r>
      <w:r>
        <w:rPr>
          <w:rStyle w:val="NormalTok"/>
        </w:rPr>
        <w:t xml:space="preserve"> len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KeywordTok"/>
        </w:rPr>
        <w:t xml:space="preserve">let</w:t>
      </w:r>
      <w:r>
        <w:rPr>
          <w:rStyle w:val="NormalTok"/>
        </w:rPr>
        <w:t xml:space="preserve"> preIndex</w:t>
      </w:r>
      <w:r>
        <w:rPr>
          <w:rStyle w:val="OperatorTok"/>
        </w:rPr>
        <w:t xml:space="preserve">,</w:t>
      </w:r>
      <w:r>
        <w:rPr>
          <w:rStyle w:val="NormalTok"/>
        </w:rPr>
        <w:t xml:space="preserve"> current</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preIndex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current </w:t>
      </w:r>
      <w:r>
        <w:rPr>
          <w:rStyle w:val="OperatorTok"/>
        </w:rPr>
        <w:t xml:space="preserve">=</w:t>
      </w:r>
      <w:r>
        <w:rPr>
          <w:rStyle w:val="NormalTok"/>
        </w:rPr>
        <w:t xml:space="preserve"> arr[i]</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(preIndex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arr[preIndex] </w:t>
      </w:r>
      <w:r>
        <w:rPr>
          <w:rStyle w:val="OperatorTok"/>
        </w:rPr>
        <w:t xml:space="preserve">&gt;</w:t>
      </w:r>
      <w:r>
        <w:rPr>
          <w:rStyle w:val="NormalTok"/>
        </w:rPr>
        <w:t xml:space="preserve"> current) </w:t>
      </w:r>
      <w:r>
        <w:rPr>
          <w:rStyle w:val="OperatorTok"/>
        </w:rPr>
        <w:t xml:space="preserve">{</w:t>
      </w:r>
      <w:r>
        <w:br w:type="textWrapping"/>
      </w:r>
      <w:r>
        <w:rPr>
          <w:rStyle w:val="NormalTok"/>
        </w:rPr>
        <w:t xml:space="preserve">            arr[preIndex</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arr[preIndex]</w:t>
      </w:r>
      <w:r>
        <w:rPr>
          <w:rStyle w:val="OperatorTok"/>
        </w:rPr>
        <w:t xml:space="preserve">;</w:t>
      </w:r>
      <w:r>
        <w:br w:type="textWrapping"/>
      </w:r>
      <w:r>
        <w:rPr>
          <w:rStyle w:val="NormalTok"/>
        </w:rPr>
        <w:t xml:space="preserve">            preIndex</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arr[preIndex</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current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arr</w:t>
      </w:r>
      <w:r>
        <w:rPr>
          <w:rStyle w:val="OperatorTok"/>
        </w:rPr>
        <w:t xml:space="preserve">;</w:t>
      </w:r>
      <w:r>
        <w:br w:type="textWrapping"/>
      </w:r>
      <w:r>
        <w:rPr>
          <w:rStyle w:val="OperatorTok"/>
        </w:rPr>
        <w:t xml:space="preserve">}</w:t>
      </w:r>
    </w:p>
    <w:p>
      <w:pPr>
        <w:pStyle w:val="FirstParagraph"/>
      </w:pPr>
      <w:r>
        <w:t xml:space="preserve">在插入排序中，当待排序数组是有序时，是最优的情况，只需当前数跟前一个数比较一下就可以了，这时一共需要比较</w:t>
      </w:r>
      <w:r>
        <w:rPr>
          <w:rStyle w:val="VerbatimChar"/>
        </w:rPr>
        <w:t xml:space="preserve">N- 1</w:t>
      </w:r>
      <w:r>
        <w:t xml:space="preserve">次，时间复杂度为</w:t>
      </w:r>
      <w:r>
        <w:rPr>
          <w:rStyle w:val="VerbatimChar"/>
        </w:rPr>
        <w:t xml:space="preserve">O(n)</w:t>
      </w:r>
    </w:p>
    <w:p>
      <w:pPr>
        <w:pStyle w:val="BodyText"/>
      </w:pPr>
      <w:r>
        <w:t xml:space="preserve">最坏的情况是待排序数组是逆序的，此时需要比较次数最多，总次数记为：1+2+3+…+N-1，所以，插入排序最坏情况下的时间复杂度为</w:t>
      </w:r>
      <w:r>
        <w:rPr>
          <w:rStyle w:val="VerbatimChar"/>
        </w:rPr>
        <w:t xml:space="preserve">O(n^2)</w:t>
      </w:r>
    </w:p>
    <w:p>
      <w:pPr>
        <w:pStyle w:val="BodyText"/>
      </w:pPr>
      <w:r>
        <w:t xml:space="preserve">通过上面了解，可以看到插入排序是一种稳定的排序方式</w:t>
      </w:r>
    </w:p>
    <w:p>
      <w:pPr>
        <w:pStyle w:val="Heading2"/>
      </w:pPr>
      <w:bookmarkStart w:id="42" w:name="三应用场景"/>
      <w:bookmarkEnd w:id="42"/>
      <w:r>
        <w:t xml:space="preserve">三、应用场景</w:t>
      </w:r>
    </w:p>
    <w:p>
      <w:pPr>
        <w:pStyle w:val="FirstParagraph"/>
      </w:pPr>
      <w:r>
        <w:t xml:space="preserve">插入排序时间复杂度是 O(n2)，适用于数据量不大，算法稳定性要求高，且数据局部或整体有序的数列排序</w:t>
      </w:r>
    </w:p>
    <w:p>
      <w:pPr>
        <w:pStyle w:val="Heading2"/>
      </w:pPr>
      <w:bookmarkStart w:id="43" w:name="参考文献"/>
      <w:bookmarkEnd w:id="43"/>
      <w:r>
        <w:t xml:space="preserve">参考文献</w:t>
      </w:r>
    </w:p>
    <w:p>
      <w:pPr>
        <w:pStyle w:val="Compact"/>
        <w:numPr>
          <w:numId w:val="1001"/>
          <w:ilvl w:val="0"/>
        </w:numPr>
      </w:pPr>
      <w:r>
        <w:t xml:space="preserve">https://baike.baidu.com/item/%E6%8F%92%E5%85%A5%E6%8E%92%E5%BA%8F/7214992</w:t>
      </w:r>
    </w:p>
    <w:p>
      <w:pPr>
        <w:pStyle w:val="Compact"/>
        <w:numPr>
          <w:numId w:val="1001"/>
          <w:ilvl w:val="0"/>
        </w:numPr>
      </w:pPr>
      <w:r>
        <w:t xml:space="preserve">http://data.biancheng.net/view/65.html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b0a9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bd04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2022-06-04T10:25:08Z</dcterms:created>
  <dcterms:modified xsi:type="dcterms:W3CDTF">2022-06-04T10:25:08Z</dcterms:modified>
</cp:coreProperties>
</file>