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策略模式"/>
      <w:bookmarkEnd w:id="21"/>
      <w:r>
        <w:t xml:space="preserve">策略模式</w:t>
      </w:r>
    </w:p>
    <w:p>
      <w:pPr>
        <w:pStyle w:val="FirstParagraph"/>
      </w:pPr>
      <w:r>
        <w:t xml:space="preserve">要实现某一个功能有多种方案可以选择，这些方案被隐藏在算法之后。</w:t>
      </w:r>
      <w:r>
        <w:t xml:space="preserve"> </w:t>
      </w:r>
      <w:r>
        <w:t xml:space="preserve">比如 一个压缩文件的程序，既可以选择 zip 算法，也可以选择 gzip 算法。 这些算法灵活多样，而且可以随意互相替换。这种解决方案就是策略模式。</w:t>
      </w:r>
    </w:p>
    <w:p>
      <w:pPr>
        <w:pStyle w:val="BodyText"/>
      </w:pPr>
      <w:r>
        <w:t xml:space="preserve">策略模式的定义是：定义一系列的算法，把它们一个个封装起来，并且使它们可以相互替换。</w:t>
      </w:r>
    </w:p>
    <w:p>
      <w:pPr>
        <w:pStyle w:val="Heading2"/>
      </w:pPr>
      <w:bookmarkStart w:id="22" w:name="应用场景"/>
      <w:bookmarkEnd w:id="22"/>
      <w:r>
        <w:t xml:space="preserve">应用场景</w:t>
      </w:r>
    </w:p>
    <w:p>
      <w:pPr>
        <w:pStyle w:val="FirstParagraph"/>
      </w:pPr>
      <w:r>
        <w:t xml:space="preserve">策略模式指的是定义一系列的算法，并且把它们封装起来。因此对于一种业务场景，流程是一样的，但是具体规则会随着某些因素的</w:t>
      </w:r>
      <w:r>
        <w:t xml:space="preserve"> </w:t>
      </w:r>
      <w:r>
        <w:t xml:space="preserve">不同而不同，我们就可以使用策略模式。，只要这些业务规则指向的目标一致，并且可以被替换使用，我们就可以 用策略模式来封装它们。</w:t>
      </w:r>
    </w:p>
    <w:p>
      <w:pPr>
        <w:pStyle w:val="BodyText"/>
      </w:pPr>
      <w:r>
        <w:t xml:space="preserve">一个典型的例子就是表单校验。</w:t>
      </w:r>
    </w:p>
    <w:p>
      <w:pPr>
        <w:pStyle w:val="Heading2"/>
      </w:pPr>
      <w:bookmarkStart w:id="23" w:name="实现"/>
      <w:bookmarkEnd w:id="23"/>
      <w:r>
        <w:t xml:space="preserve">实现</w:t>
      </w:r>
    </w:p>
    <w:p>
      <w:pPr>
        <w:pStyle w:val="FirstParagraph"/>
      </w:pPr>
      <w:r>
        <w:t xml:space="preserve">前端有一个人，是谁我就不说了，一直在鼓吹</w:t>
      </w:r>
      <w:r>
        <w:rPr>
          <w:rStyle w:val="VerbatimChar"/>
        </w:rPr>
        <w:t xml:space="preserve">表编程</w:t>
      </w:r>
      <w:r>
        <w:t xml:space="preserve">，所谓的表编程其实本质上就是策略模式。</w:t>
      </w:r>
    </w:p>
    <w:p>
      <w:pPr>
        <w:pStyle w:val="BodyText"/>
      </w:pPr>
      <w:r>
        <w:t xml:space="preserve">比如如下代码就是策略模式，也就是表编程：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got A'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got B'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got C'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got 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getTextByLetter</w:t>
      </w:r>
      <w:r>
        <w:rPr>
          <w:rStyle w:val="NormalTok"/>
        </w:rPr>
        <w:t xml:space="preserve">(letter)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mapper[letter]()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getTextByLetter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you got A</w:t>
      </w:r>
      <w:r>
        <w:br w:type="textWrapping"/>
      </w:r>
      <w:r>
        <w:rPr>
          <w:rStyle w:val="AttributeTok"/>
        </w:rPr>
        <w:t xml:space="preserve">getTextByLetter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you got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dfa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2022-06-04T10:43:32Z</dcterms:created>
  <dcterms:modified xsi:type="dcterms:W3CDTF">2022-06-04T10:43:32Z</dcterms:modified>
</cp:coreProperties>
</file>