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说说对git-pull-和-git-fetch-的理解有什么区别"/>
      <w:bookmarkEnd w:id="21"/>
      <w:r>
        <w:t xml:space="preserve">说说对git pull 和 git fetch 的理解？有什么区别？</w:t>
      </w:r>
    </w:p>
    <w:p>
      <w:pPr>
        <w:pStyle w:val="Figure"/>
      </w:pPr>
      <w:r>
        <w:drawing>
          <wp:inline>
            <wp:extent cx="5334000" cy="2466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c90c050-fac2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先回顾两个命令的定义</w:t>
      </w:r>
      <w:r>
        <w:t xml:space="preserve"> </w:t>
      </w:r>
      <w:r>
        <w:t xml:space="preserve">- git fetch 命令用于从另一个存储库下载对象和引用</w:t>
      </w:r>
      <w:r>
        <w:t xml:space="preserve"> </w:t>
      </w:r>
      <w:r>
        <w:t xml:space="preserve">- git pull 命令用于从另一个存储库或本地分支获取并集成(整合)</w:t>
      </w:r>
    </w:p>
    <w:p>
      <w:pPr>
        <w:pStyle w:val="BodyText"/>
      </w:pPr>
      <w:r>
        <w:t xml:space="preserve">再来看一次</w:t>
      </w:r>
      <w:r>
        <w:rPr>
          <w:rStyle w:val="VerbatimChar"/>
        </w:rPr>
        <w:t xml:space="preserve">git</w:t>
      </w:r>
      <w:r>
        <w:t xml:space="preserve">的工作流程图，如下所示：</w:t>
      </w:r>
    </w:p>
    <w:p>
      <w:pPr>
        <w:pStyle w:val="Figure"/>
      </w:pPr>
      <w:r>
        <w:drawing>
          <wp:inline>
            <wp:extent cx="5334000" cy="1681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523ba60-fac2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git fetch</w:t>
      </w:r>
      <w:r>
        <w:t xml:space="preserve">是将远程主机的最新内容拉到本地，用户在检查了以后决定是否合并到工作本机分支中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git pull</w:t>
      </w:r>
      <w:r>
        <w:t xml:space="preserve"> </w:t>
      </w:r>
      <w:r>
        <w:t xml:space="preserve">则是将远程主机的最新内容拉下来后直接合并，即：</w:t>
      </w:r>
      <w:r>
        <w:rPr>
          <w:rStyle w:val="VerbatimChar"/>
        </w:rPr>
        <w:t xml:space="preserve">git pull = git fetch + git merge</w:t>
      </w:r>
      <w:r>
        <w:t xml:space="preserve">，这样可能会产生冲突，需要手动解决</w:t>
      </w:r>
    </w:p>
    <w:p>
      <w:pPr>
        <w:pStyle w:val="BodyText"/>
      </w:pPr>
      <w:r>
        <w:t xml:space="preserve">在我们本地的</w:t>
      </w:r>
      <w:r>
        <w:rPr>
          <w:rStyle w:val="VerbatimChar"/>
        </w:rPr>
        <w:t xml:space="preserve">git</w:t>
      </w:r>
      <w:r>
        <w:t xml:space="preserve">文件中对应也存储了</w:t>
      </w:r>
      <w:r>
        <w:rPr>
          <w:rStyle w:val="VerbatimChar"/>
        </w:rPr>
        <w:t xml:space="preserve">git</w:t>
      </w:r>
      <w:r>
        <w:t xml:space="preserve">本地仓库分支的</w:t>
      </w:r>
      <w:r>
        <w:rPr>
          <w:rStyle w:val="VerbatimChar"/>
        </w:rPr>
        <w:t xml:space="preserve">commit ID</w:t>
      </w:r>
      <w:r>
        <w:t xml:space="preserve">和 跟踪的远程分支的</w:t>
      </w:r>
      <w:r>
        <w:rPr>
          <w:rStyle w:val="VerbatimChar"/>
        </w:rPr>
        <w:t xml:space="preserve">commit ID</w:t>
      </w:r>
      <w:r>
        <w:t xml:space="preserve">，对应文件如下：</w:t>
      </w:r>
    </w:p>
    <w:p>
      <w:pPr>
        <w:pStyle w:val="Compact"/>
        <w:numPr>
          <w:numId w:val="1001"/>
          <w:ilvl w:val="0"/>
        </w:numPr>
      </w:pPr>
      <w:r>
        <w:t xml:space="preserve">.git/refs/head/[本地分支]</w:t>
      </w:r>
    </w:p>
    <w:p>
      <w:pPr>
        <w:pStyle w:val="Compact"/>
        <w:numPr>
          <w:numId w:val="1001"/>
          <w:ilvl w:val="0"/>
        </w:numPr>
      </w:pPr>
      <w:r>
        <w:t xml:space="preserve">.git/refs/remotes/[正在跟踪的分支]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git fetch</w:t>
      </w:r>
      <w:r>
        <w:t xml:space="preserve">更新代码，本地的库中</w:t>
      </w:r>
      <w:r>
        <w:rPr>
          <w:rStyle w:val="VerbatimChar"/>
        </w:rPr>
        <w:t xml:space="preserve">master</w:t>
      </w:r>
      <w:r>
        <w:t xml:space="preserve">的</w:t>
      </w:r>
      <w:r>
        <w:rPr>
          <w:rStyle w:val="VerbatimChar"/>
        </w:rPr>
        <w:t xml:space="preserve">commitID</w:t>
      </w:r>
      <w:r>
        <w:t xml:space="preserve">不变</w:t>
      </w:r>
    </w:p>
    <w:p>
      <w:pPr>
        <w:pStyle w:val="BodyText"/>
      </w:pPr>
      <w:r>
        <w:t xml:space="preserve">但是与</w:t>
      </w:r>
      <w:r>
        <w:rPr>
          <w:rStyle w:val="VerbatimChar"/>
        </w:rPr>
        <w:t xml:space="preserve">git</w:t>
      </w:r>
      <w:r>
        <w:t xml:space="preserve">上面关联的那个</w:t>
      </w:r>
      <w:r>
        <w:rPr>
          <w:rStyle w:val="VerbatimChar"/>
        </w:rPr>
        <w:t xml:space="preserve">orign/master</w:t>
      </w:r>
      <w:r>
        <w:t xml:space="preserve">的</w:t>
      </w:r>
      <w:r>
        <w:rPr>
          <w:rStyle w:val="VerbatimChar"/>
        </w:rPr>
        <w:t xml:space="preserve">commit ID</w:t>
      </w:r>
      <w:r>
        <w:t xml:space="preserve">发生改变</w:t>
      </w:r>
    </w:p>
    <w:p>
      <w:pPr>
        <w:pStyle w:val="BodyText"/>
      </w:pPr>
      <w:r>
        <w:t xml:space="preserve">这时候我们本地相当于存储了两个代码的版本号，我们还要通过</w:t>
      </w:r>
      <w:r>
        <w:rPr>
          <w:rStyle w:val="VerbatimChar"/>
        </w:rPr>
        <w:t xml:space="preserve">merge</w:t>
      </w:r>
      <w:r>
        <w:t xml:space="preserve">去合并这两个不同的代码版本</w:t>
      </w:r>
    </w:p>
    <w:p>
      <w:pPr>
        <w:pStyle w:val="Figure"/>
      </w:pPr>
      <w:r>
        <w:drawing>
          <wp:inline>
            <wp:extent cx="5334000" cy="3352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d23ff70-fb12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也就是</w:t>
      </w:r>
      <w:r>
        <w:rPr>
          <w:rStyle w:val="VerbatimChar"/>
        </w:rPr>
        <w:t xml:space="preserve">fetch</w:t>
      </w:r>
      <w:r>
        <w:t xml:space="preserve">的时候本地的</w:t>
      </w:r>
      <w:r>
        <w:rPr>
          <w:rStyle w:val="VerbatimChar"/>
        </w:rPr>
        <w:t xml:space="preserve">master</w:t>
      </w:r>
      <w:r>
        <w:t xml:space="preserve">没有变化，但是与远程仓关联的那个版本号被更新了，接下来就是在本地</w:t>
      </w:r>
      <w:r>
        <w:rPr>
          <w:rStyle w:val="VerbatimChar"/>
        </w:rPr>
        <w:t xml:space="preserve">merge</w:t>
      </w:r>
      <w:r>
        <w:t xml:space="preserve">合并这两个版本号的代码</w:t>
      </w:r>
    </w:p>
    <w:p>
      <w:pPr>
        <w:pStyle w:val="BodyText"/>
      </w:pPr>
      <w:r>
        <w:t xml:space="preserve">相比之下，使用</w:t>
      </w:r>
      <w:r>
        <w:rPr>
          <w:rStyle w:val="VerbatimChar"/>
        </w:rPr>
        <w:t xml:space="preserve">git pull</w:t>
      </w:r>
      <w:r>
        <w:t xml:space="preserve">就更加简单粗暴，会将本地的代码更新至远程仓库里面最新的代码版本，如下图：</w:t>
      </w:r>
    </w:p>
    <w:p>
      <w:pPr>
        <w:pStyle w:val="Figure"/>
      </w:pPr>
      <w:r>
        <w:drawing>
          <wp:inline>
            <wp:extent cx="5334000" cy="3391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91b8140-fb1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二用法"/>
      <w:bookmarkEnd w:id="35"/>
      <w:r>
        <w:t xml:space="preserve">二、用法</w:t>
      </w:r>
    </w:p>
    <w:p>
      <w:pPr>
        <w:pStyle w:val="FirstParagraph"/>
      </w:pPr>
      <w:r>
        <w:t xml:space="preserve">一般远端仓库里有新的内容更新，当我们需要把新内容下载的时候，就使用到</w:t>
      </w:r>
      <w:r>
        <w:rPr>
          <w:rStyle w:val="VerbatimChar"/>
        </w:rPr>
        <w:t xml:space="preserve">git pull</w:t>
      </w:r>
      <w:r>
        <w:t xml:space="preserve">或者</w:t>
      </w:r>
      <w:r>
        <w:rPr>
          <w:rStyle w:val="VerbatimChar"/>
        </w:rPr>
        <w:t xml:space="preserve">git fetch</w:t>
      </w:r>
      <w:r>
        <w:t xml:space="preserve">命令</w:t>
      </w:r>
    </w:p>
    <w:p>
      <w:pPr>
        <w:pStyle w:val="Heading3"/>
      </w:pPr>
      <w:bookmarkStart w:id="36" w:name="fetch"/>
      <w:bookmarkEnd w:id="36"/>
      <w:r>
        <w:t xml:space="preserve">fetch</w:t>
      </w:r>
    </w:p>
    <w:p>
      <w:pPr>
        <w:pStyle w:val="FirstParagraph"/>
      </w:pPr>
      <w:r>
        <w:t xml:space="preserve">用法如下：</w:t>
      </w:r>
    </w:p>
    <w:p>
      <w:pPr>
        <w:pStyle w:val="SourceCode"/>
      </w:pPr>
      <w:r>
        <w:rPr>
          <w:rStyle w:val="VerbatimChar"/>
        </w:rPr>
        <w:t xml:space="preserve">git fetch &lt;远程主机名&gt; &lt;远程分支名&gt;:&lt;本地分支名&gt;</w:t>
      </w:r>
    </w:p>
    <w:p>
      <w:pPr>
        <w:pStyle w:val="FirstParagraph"/>
      </w:pPr>
      <w:r>
        <w:t xml:space="preserve">例如从远程的</w:t>
      </w:r>
      <w:r>
        <w:rPr>
          <w:rStyle w:val="VerbatimChar"/>
        </w:rPr>
        <w:t xml:space="preserve">origin</w:t>
      </w:r>
      <w:r>
        <w:t xml:space="preserve">仓库的</w:t>
      </w:r>
      <w:r>
        <w:rPr>
          <w:rStyle w:val="VerbatimChar"/>
        </w:rPr>
        <w:t xml:space="preserve">master</w:t>
      </w:r>
      <w:r>
        <w:t xml:space="preserve">分支下载代码到本地并新建一个</w:t>
      </w:r>
      <w:r>
        <w:rPr>
          <w:rStyle w:val="VerbatimChar"/>
        </w:rPr>
        <w:t xml:space="preserve">temp</w:t>
      </w:r>
      <w:r>
        <w:t xml:space="preserve">分支</w:t>
      </w:r>
    </w:p>
    <w:p>
      <w:pPr>
        <w:pStyle w:val="SourceCode"/>
      </w:pPr>
      <w:r>
        <w:rPr>
          <w:rStyle w:val="VerbatimChar"/>
        </w:rPr>
        <w:t xml:space="preserve">git fetch origin master:temp</w:t>
      </w:r>
    </w:p>
    <w:p>
      <w:pPr>
        <w:pStyle w:val="FirstParagraph"/>
      </w:pPr>
      <w:r>
        <w:t xml:space="preserve">如果上述没有冒号，则表示将远程</w:t>
      </w:r>
      <w:r>
        <w:rPr>
          <w:rStyle w:val="VerbatimChar"/>
        </w:rPr>
        <w:t xml:space="preserve">origin</w:t>
      </w:r>
      <w:r>
        <w:t xml:space="preserve">仓库的</w:t>
      </w:r>
      <w:r>
        <w:rPr>
          <w:rStyle w:val="VerbatimChar"/>
        </w:rPr>
        <w:t xml:space="preserve">master</w:t>
      </w:r>
      <w:r>
        <w:t xml:space="preserve">分支拉取下来到本地当前分支</w:t>
      </w:r>
    </w:p>
    <w:p>
      <w:pPr>
        <w:pStyle w:val="BodyText"/>
      </w:pPr>
      <w:r>
        <w:t xml:space="preserve">这里</w:t>
      </w:r>
      <w:r>
        <w:rPr>
          <w:rStyle w:val="VerbatimChar"/>
        </w:rPr>
        <w:t xml:space="preserve">git fetch</w:t>
      </w:r>
      <w:r>
        <w:t xml:space="preserve">不会进行合并，执行后需要手动执行</w:t>
      </w:r>
      <w:r>
        <w:rPr>
          <w:rStyle w:val="VerbatimChar"/>
        </w:rPr>
        <w:t xml:space="preserve">git merge</w:t>
      </w:r>
      <w:r>
        <w:t xml:space="preserve">合并，如下：</w:t>
      </w:r>
    </w:p>
    <w:p>
      <w:pPr>
        <w:pStyle w:val="SourceCode"/>
      </w:pPr>
      <w:r>
        <w:rPr>
          <w:rStyle w:val="VerbatimChar"/>
        </w:rPr>
        <w:t xml:space="preserve">git merge temp</w:t>
      </w:r>
    </w:p>
    <w:p>
      <w:pPr>
        <w:pStyle w:val="Heading3"/>
      </w:pPr>
      <w:bookmarkStart w:id="37" w:name="pull"/>
      <w:bookmarkEnd w:id="37"/>
      <w:r>
        <w:t xml:space="preserve">pull</w:t>
      </w:r>
    </w:p>
    <w:p>
      <w:pPr>
        <w:pStyle w:val="FirstParagraph"/>
      </w:pPr>
      <w:r>
        <w:t xml:space="preserve">两者的用法十分相似，</w:t>
      </w:r>
      <w:r>
        <w:rPr>
          <w:rStyle w:val="VerbatimChar"/>
        </w:rPr>
        <w:t xml:space="preserve">pull</w:t>
      </w:r>
      <w:r>
        <w:t xml:space="preserve">用法如下：</w:t>
      </w:r>
    </w:p>
    <w:p>
      <w:pPr>
        <w:pStyle w:val="SourceCode"/>
      </w:pPr>
      <w:r>
        <w:rPr>
          <w:rStyle w:val="VerbatimChar"/>
        </w:rPr>
        <w:t xml:space="preserve">git pull &lt;远程主机名&gt; &lt;远程分支名&gt;:&lt;本地分支名&gt;</w:t>
      </w:r>
    </w:p>
    <w:p>
      <w:pPr>
        <w:pStyle w:val="FirstParagraph"/>
      </w:pPr>
      <w:r>
        <w:t xml:space="preserve">例如将远程主机</w:t>
      </w:r>
      <w:r>
        <w:rPr>
          <w:rStyle w:val="VerbatimChar"/>
        </w:rPr>
        <w:t xml:space="preserve">origin</w:t>
      </w:r>
      <w:r>
        <w:t xml:space="preserve">的</w:t>
      </w:r>
      <w:r>
        <w:rPr>
          <w:rStyle w:val="VerbatimChar"/>
        </w:rPr>
        <w:t xml:space="preserve">master</w:t>
      </w:r>
      <w:r>
        <w:t xml:space="preserve">分支拉取过来，与本地的</w:t>
      </w:r>
      <w:r>
        <w:rPr>
          <w:rStyle w:val="VerbatimChar"/>
        </w:rPr>
        <w:t xml:space="preserve">branchtest</w:t>
      </w:r>
      <w:r>
        <w:t xml:space="preserve">分支合并，命令如下：</w:t>
      </w:r>
    </w:p>
    <w:p>
      <w:pPr>
        <w:pStyle w:val="SourceCode"/>
      </w:pPr>
      <w:r>
        <w:rPr>
          <w:rStyle w:val="VerbatimChar"/>
        </w:rPr>
        <w:t xml:space="preserve">git pull origin master:branchtest</w:t>
      </w:r>
    </w:p>
    <w:p>
      <w:pPr>
        <w:pStyle w:val="FirstParagraph"/>
      </w:pPr>
      <w:r>
        <w:t xml:space="preserve">同样如果上述没有冒号，则表示将远程</w:t>
      </w:r>
      <w:r>
        <w:rPr>
          <w:rStyle w:val="VerbatimChar"/>
        </w:rPr>
        <w:t xml:space="preserve">origin</w:t>
      </w:r>
      <w:r>
        <w:t xml:space="preserve">仓库的</w:t>
      </w:r>
      <w:r>
        <w:rPr>
          <w:rStyle w:val="VerbatimChar"/>
        </w:rPr>
        <w:t xml:space="preserve">master</w:t>
      </w:r>
      <w:r>
        <w:t xml:space="preserve">分支拉取下来与本地当前分支合并</w:t>
      </w:r>
    </w:p>
    <w:p>
      <w:pPr>
        <w:pStyle w:val="Heading2"/>
      </w:pPr>
      <w:bookmarkStart w:id="38" w:name="三区别"/>
      <w:bookmarkEnd w:id="38"/>
      <w:r>
        <w:t xml:space="preserve">三、区别</w:t>
      </w:r>
    </w:p>
    <w:p>
      <w:pPr>
        <w:pStyle w:val="FirstParagraph"/>
      </w:pPr>
      <w:r>
        <w:t xml:space="preserve">相同点：</w:t>
      </w:r>
    </w:p>
    <w:p>
      <w:pPr>
        <w:pStyle w:val="Compact"/>
        <w:numPr>
          <w:numId w:val="1002"/>
          <w:ilvl w:val="0"/>
        </w:numPr>
      </w:pPr>
      <w:r>
        <w:t xml:space="preserve">在作用上他们的功能是大致相同的，都是起到了更新代码的作用</w:t>
      </w:r>
    </w:p>
    <w:p>
      <w:pPr>
        <w:pStyle w:val="FirstParagraph"/>
      </w:pPr>
      <w:r>
        <w:t xml:space="preserve">不同点：</w:t>
      </w:r>
    </w:p>
    <w:p>
      <w:pPr>
        <w:pStyle w:val="Compact"/>
        <w:numPr>
          <w:numId w:val="1003"/>
          <w:ilvl w:val="0"/>
        </w:numPr>
      </w:pPr>
      <w:r>
        <w:t xml:space="preserve">git pull是相当于从远程仓库获取最新版本，然后再与本地分支merge，即git pull = git fetch + git merge</w:t>
      </w:r>
    </w:p>
    <w:p>
      <w:pPr>
        <w:pStyle w:val="Compact"/>
        <w:numPr>
          <w:numId w:val="1003"/>
          <w:ilvl w:val="0"/>
        </w:numPr>
      </w:pPr>
      <w:r>
        <w:t xml:space="preserve">相比起来，git fetch 更安全也更符合实际要求，在 merge 前，我们可以查看更新情况，根据实际情况再决定是否合并</w:t>
      </w:r>
    </w:p>
    <w:p>
      <w:pPr>
        <w:pStyle w:val="Heading2"/>
      </w:pPr>
      <w:bookmarkStart w:id="39" w:name="参考文献"/>
      <w:bookmarkEnd w:id="39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https://zhuanlan.zhihu.com/p/123370920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https://segmentfault.com/a/1190000017030384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https://juejin.cn/post/6844903921794859021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760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ecee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2022-06-04T10:24:27Z</dcterms:created>
  <dcterms:modified xsi:type="dcterms:W3CDTF">2022-06-04T10:24:27Z</dcterms:modified>
</cp:coreProperties>
</file>