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webpack的理解解决了什么问题"/>
      <w:bookmarkEnd w:id="21"/>
      <w:r>
        <w:t xml:space="preserve">面试官：说说你对webpack的理解？解决了什么问题？</w:t>
      </w:r>
    </w:p>
    <w:p>
      <w:pPr>
        <w:pStyle w:val="Figure"/>
      </w:pPr>
      <w:r>
        <w:drawing>
          <wp:inline>
            <wp:extent cx="5334000" cy="279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98ed570-a57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rPr>
          <w:rStyle w:val="VerbatimChar"/>
        </w:rPr>
        <w:t xml:space="preserve">Webpack</w:t>
      </w:r>
      <w:r>
        <w:t xml:space="preserve"> </w:t>
      </w:r>
      <w:r>
        <w:t xml:space="preserve">最初的目标是实现前端项目的模块化，旨在更高效地管理和维护项目中的每一个资源</w:t>
      </w:r>
    </w:p>
    <w:p>
      <w:pPr>
        <w:pStyle w:val="Heading4"/>
      </w:pPr>
      <w:bookmarkStart w:id="26" w:name="模块化"/>
      <w:bookmarkEnd w:id="26"/>
      <w:r>
        <w:t xml:space="preserve">模块化</w:t>
      </w:r>
    </w:p>
    <w:p>
      <w:pPr>
        <w:pStyle w:val="FirstParagraph"/>
      </w:pPr>
      <w:r>
        <w:t xml:space="preserve">最早的时候，我们会通过文件划分的形式实现模块化，也就是将每个功能及其相关状态数据各自单独放到不同的</w:t>
      </w:r>
      <w:r>
        <w:rPr>
          <w:rStyle w:val="VerbatimChar"/>
        </w:rPr>
        <w:t xml:space="preserve">JS</w:t>
      </w:r>
      <w:r>
        <w:t xml:space="preserve"> </w:t>
      </w:r>
      <w:r>
        <w:t xml:space="preserve">文件中</w:t>
      </w:r>
    </w:p>
    <w:p>
      <w:pPr>
        <w:pStyle w:val="BodyText"/>
      </w:pPr>
      <w:r>
        <w:t xml:space="preserve">约定每个文件是一个独立的模块，然后再将这些</w:t>
      </w:r>
      <w:r>
        <w:rPr>
          <w:rStyle w:val="VerbatimChar"/>
        </w:rPr>
        <w:t xml:space="preserve">js</w:t>
      </w:r>
      <w:r>
        <w:t xml:space="preserve">文件引入到页面，一个</w:t>
      </w:r>
      <w:r>
        <w:rPr>
          <w:rStyle w:val="VerbatimChar"/>
        </w:rPr>
        <w:t xml:space="preserve">script</w:t>
      </w:r>
      <w:r>
        <w:t xml:space="preserve">标签对应一个模块，然后调用模块化的成员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"module-a.js"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"module-b.js"</w:t>
      </w:r>
      <w:r>
        <w:rPr>
          <w:rStyle w:val="KeywordTok"/>
        </w:rPr>
        <w:t xml:space="preserve">&gt;&lt;/script&gt;</w:t>
      </w:r>
    </w:p>
    <w:p>
      <w:pPr>
        <w:pStyle w:val="FirstParagraph"/>
      </w:pPr>
      <w:r>
        <w:t xml:space="preserve">但这种模块弊端十分的明显，模块都是在全局中工作，大量模块成员污染了环境，模块与模块之间并没有依赖关系、维护困难、没有私有空间等问题</w:t>
      </w:r>
    </w:p>
    <w:p>
      <w:pPr>
        <w:pStyle w:val="BodyText"/>
      </w:pPr>
      <w:r>
        <w:t xml:space="preserve">项目一旦变大，上述问题会尤其明显</w:t>
      </w:r>
    </w:p>
    <w:p>
      <w:pPr>
        <w:pStyle w:val="BodyText"/>
      </w:pPr>
      <w:r>
        <w:t xml:space="preserve">随后，就出现了命名空间方式，规定每个模块只暴露一个全局对象，然后模块的内容都挂载到这个对象中</w:t>
      </w:r>
    </w:p>
    <w:p>
      <w:pPr>
        <w:pStyle w:val="SourceCode"/>
      </w:pP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moduleA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'moduleA#method1'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这种方式也并没有解决第一种方式的依赖等问题</w:t>
      </w:r>
    </w:p>
    <w:p>
      <w:pPr>
        <w:pStyle w:val="BodyText"/>
      </w:pPr>
      <w:r>
        <w:t xml:space="preserve">再后来，我们使用立即执行函数为模块提供私有空间，通过参数的形式作为依赖声明，如下</w:t>
      </w:r>
    </w:p>
    <w:p>
      <w:pPr>
        <w:pStyle w:val="SourceCode"/>
      </w:pPr>
      <w:r>
        <w:rPr>
          <w:rStyle w:val="CommentTok"/>
        </w:rPr>
        <w:t xml:space="preserve">// module-a.js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($)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'module-a'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method1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'#method1'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animate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moduleA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method1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)(jQuery)</w:t>
      </w:r>
    </w:p>
    <w:p>
      <w:pPr>
        <w:pStyle w:val="FirstParagraph"/>
      </w:pPr>
      <w:r>
        <w:t xml:space="preserve">上述的方式都是早期解决模块的方式，但是仍然存在一些没有解决的问题。例如，我们是用过</w:t>
      </w:r>
      <w:r>
        <w:rPr>
          <w:rStyle w:val="VerbatimChar"/>
        </w:rPr>
        <w:t xml:space="preserve">script</w:t>
      </w:r>
      <w:r>
        <w:t xml:space="preserve">标签在页面引入这些模块的，这些模块的加载并不受代码的控制，时间一久维护起来也十分的麻烦</w:t>
      </w:r>
    </w:p>
    <w:p>
      <w:pPr>
        <w:pStyle w:val="BodyText"/>
      </w:pPr>
      <w:r>
        <w:t xml:space="preserve">理想的解决方式是，在页面中引入一个</w:t>
      </w:r>
      <w:r>
        <w:rPr>
          <w:rStyle w:val="VerbatimChar"/>
        </w:rPr>
        <w:t xml:space="preserve">JS</w:t>
      </w:r>
      <w:r>
        <w:t xml:space="preserve">入口文件，其余用到的模块可以通过代码控制，按需加载进来</w:t>
      </w:r>
    </w:p>
    <w:p>
      <w:pPr>
        <w:pStyle w:val="BodyText"/>
      </w:pPr>
      <w:r>
        <w:t xml:space="preserve">除了模块加载的问题以外，还需要规定模块化的规范，如今流行的则是</w:t>
      </w:r>
      <w:r>
        <w:rPr>
          <w:rStyle w:val="VerbatimChar"/>
        </w:rPr>
        <w:t xml:space="preserve">CommonJS</w:t>
      </w:r>
      <w:r>
        <w:t xml:space="preserve">、</w:t>
      </w:r>
      <w:r>
        <w:rPr>
          <w:rStyle w:val="VerbatimChar"/>
        </w:rPr>
        <w:t xml:space="preserve">ES Modules</w:t>
      </w:r>
    </w:p>
    <w:p>
      <w:pPr>
        <w:pStyle w:val="Heading2"/>
      </w:pPr>
      <w:bookmarkStart w:id="27" w:name="二问题"/>
      <w:bookmarkEnd w:id="27"/>
      <w:r>
        <w:t xml:space="preserve">二、问题</w:t>
      </w:r>
    </w:p>
    <w:p>
      <w:pPr>
        <w:pStyle w:val="FirstParagraph"/>
      </w:pPr>
      <w:r>
        <w:t xml:space="preserve">从后端渲染的</w:t>
      </w:r>
      <w:r>
        <w:rPr>
          <w:rStyle w:val="VerbatimChar"/>
        </w:rPr>
        <w:t xml:space="preserve">JSP</w:t>
      </w:r>
      <w:r>
        <w:t xml:space="preserve">、</w:t>
      </w:r>
      <w:r>
        <w:rPr>
          <w:rStyle w:val="VerbatimChar"/>
        </w:rPr>
        <w:t xml:space="preserve">PHP</w:t>
      </w:r>
      <w:r>
        <w:t xml:space="preserve">，到前端原生</w:t>
      </w:r>
      <w:r>
        <w:rPr>
          <w:rStyle w:val="VerbatimChar"/>
        </w:rPr>
        <w:t xml:space="preserve">JavaScript</w:t>
      </w:r>
      <w:r>
        <w:t xml:space="preserve">，再到</w:t>
      </w:r>
      <w:r>
        <w:rPr>
          <w:rStyle w:val="VerbatimChar"/>
        </w:rPr>
        <w:t xml:space="preserve">jQuery</w:t>
      </w:r>
      <w:r>
        <w:t xml:space="preserve">开发，再到目前的三大框架</w:t>
      </w:r>
      <w:r>
        <w:rPr>
          <w:rStyle w:val="VerbatimChar"/>
        </w:rPr>
        <w:t xml:space="preserve">Vue</w:t>
      </w:r>
      <w:r>
        <w:t xml:space="preserve">、</w:t>
      </w:r>
      <w:r>
        <w:rPr>
          <w:rStyle w:val="VerbatimChar"/>
        </w:rPr>
        <w:t xml:space="preserve">React</w:t>
      </w:r>
      <w:r>
        <w:t xml:space="preserve">、</w:t>
      </w:r>
      <w:r>
        <w:rPr>
          <w:rStyle w:val="VerbatimChar"/>
        </w:rPr>
        <w:t xml:space="preserve">Angular</w:t>
      </w:r>
    </w:p>
    <w:p>
      <w:pPr>
        <w:pStyle w:val="BodyText"/>
      </w:pPr>
      <w:r>
        <w:t xml:space="preserve">开发方式，也从</w:t>
      </w:r>
      <w:r>
        <w:rPr>
          <w:rStyle w:val="VerbatimChar"/>
        </w:rPr>
        <w:t xml:space="preserve">javascript</w:t>
      </w:r>
      <w:r>
        <w:t xml:space="preserve">到后面的</w:t>
      </w:r>
      <w:r>
        <w:rPr>
          <w:rStyle w:val="VerbatimChar"/>
        </w:rPr>
        <w:t xml:space="preserve">es5</w:t>
      </w:r>
      <w:r>
        <w:t xml:space="preserve">、</w:t>
      </w:r>
      <w:r>
        <w:rPr>
          <w:rStyle w:val="VerbatimChar"/>
        </w:rPr>
        <w:t xml:space="preserve">es6、7、8、9、10</w:t>
      </w:r>
      <w:r>
        <w:t xml:space="preserve">，再到</w:t>
      </w:r>
      <w:r>
        <w:rPr>
          <w:rStyle w:val="VerbatimChar"/>
        </w:rPr>
        <w:t xml:space="preserve">typescript</w:t>
      </w:r>
      <w:r>
        <w:t xml:space="preserve">，包括编写</w:t>
      </w:r>
      <w:r>
        <w:rPr>
          <w:rStyle w:val="VerbatimChar"/>
        </w:rPr>
        <w:t xml:space="preserve">CSS</w:t>
      </w:r>
      <w:r>
        <w:t xml:space="preserve">的预处理器</w:t>
      </w:r>
      <w:r>
        <w:rPr>
          <w:rStyle w:val="VerbatimChar"/>
        </w:rPr>
        <w:t xml:space="preserve">less</w:t>
      </w:r>
      <w:r>
        <w:t xml:space="preserve">、</w:t>
      </w:r>
      <w:r>
        <w:rPr>
          <w:rStyle w:val="VerbatimChar"/>
        </w:rPr>
        <w:t xml:space="preserve">scss</w:t>
      </w:r>
      <w:r>
        <w:t xml:space="preserve">等</w:t>
      </w:r>
    </w:p>
    <w:p>
      <w:pPr>
        <w:pStyle w:val="BodyText"/>
      </w:pPr>
      <w:r>
        <w:t xml:space="preserve">现代前端开发已经变得十分的复杂，所以我们开发过程中会遇到如下的问题：</w:t>
      </w:r>
    </w:p>
    <w:p>
      <w:pPr>
        <w:pStyle w:val="Compact"/>
        <w:numPr>
          <w:numId w:val="1001"/>
          <w:ilvl w:val="0"/>
        </w:numPr>
      </w:pPr>
      <w:r>
        <w:t xml:space="preserve">需要通过模块化的方式来开发</w:t>
      </w:r>
    </w:p>
    <w:p>
      <w:pPr>
        <w:pStyle w:val="Compact"/>
        <w:numPr>
          <w:numId w:val="1001"/>
          <w:ilvl w:val="0"/>
        </w:numPr>
      </w:pPr>
      <w:r>
        <w:t xml:space="preserve">使用一些高级的特性来加快我们的开发效率或者安全性，比如通过ES6+、TypeScript开发脚本逻辑，通过sass、less等方式来编写css样式代码</w:t>
      </w:r>
    </w:p>
    <w:p>
      <w:pPr>
        <w:pStyle w:val="Compact"/>
        <w:numPr>
          <w:numId w:val="1001"/>
          <w:ilvl w:val="0"/>
        </w:numPr>
      </w:pPr>
      <w:r>
        <w:t xml:space="preserve">监听文件的变化来并且反映到浏览器上，提高开发的效率</w:t>
      </w:r>
    </w:p>
    <w:p>
      <w:pPr>
        <w:pStyle w:val="Compact"/>
        <w:numPr>
          <w:numId w:val="1001"/>
          <w:ilvl w:val="0"/>
        </w:numPr>
      </w:pPr>
      <w:r>
        <w:t xml:space="preserve">JavaScript 代码需要模块化，HTML 和 CSS 这些资源文件也会面临需要被模块化的问题</w:t>
      </w:r>
    </w:p>
    <w:p>
      <w:pPr>
        <w:pStyle w:val="Compact"/>
        <w:numPr>
          <w:numId w:val="1001"/>
          <w:ilvl w:val="0"/>
        </w:numPr>
      </w:pPr>
      <w:r>
        <w:t xml:space="preserve">开发完成后我们还需要将代码进行压缩、合并以及其他相关的优化</w:t>
      </w:r>
    </w:p>
    <w:p>
      <w:pPr>
        <w:pStyle w:val="FirstParagraph"/>
      </w:pPr>
      <w:r>
        <w:t xml:space="preserve">而</w:t>
      </w:r>
      <w:r>
        <w:rPr>
          <w:rStyle w:val="VerbatimChar"/>
        </w:rPr>
        <w:t xml:space="preserve">webpack</w:t>
      </w:r>
      <w:r>
        <w:t xml:space="preserve">恰巧可以解决以上问题</w:t>
      </w:r>
    </w:p>
    <w:p>
      <w:pPr>
        <w:pStyle w:val="Heading2"/>
      </w:pPr>
      <w:bookmarkStart w:id="28" w:name="三是什么"/>
      <w:bookmarkEnd w:id="28"/>
      <w:r>
        <w:t xml:space="preserve">三、是什么</w:t>
      </w:r>
    </w:p>
    <w:p>
      <w:pPr>
        <w:pStyle w:val="FirstParagraph"/>
      </w:pPr>
      <w:r>
        <w:rPr>
          <w:rStyle w:val="VerbatimChar"/>
        </w:rPr>
        <w:t xml:space="preserve">webpack</w:t>
      </w:r>
      <w:r>
        <w:t xml:space="preserve"> </w:t>
      </w:r>
      <w:r>
        <w:t xml:space="preserve">是一个用于现代</w:t>
      </w:r>
      <w:r>
        <w:rPr>
          <w:rStyle w:val="VerbatimChar"/>
        </w:rPr>
        <w:t xml:space="preserve">JavaScript</w:t>
      </w:r>
      <w:r>
        <w:t xml:space="preserve">应用程序的静态模块打包工具</w:t>
      </w:r>
    </w:p>
    <w:p>
      <w:pPr>
        <w:pStyle w:val="Compact"/>
        <w:numPr>
          <w:numId w:val="1002"/>
          <w:ilvl w:val="0"/>
        </w:numPr>
      </w:pPr>
      <w:r>
        <w:t xml:space="preserve">静态模块</w:t>
      </w:r>
    </w:p>
    <w:p>
      <w:pPr>
        <w:pStyle w:val="FirstParagraph"/>
      </w:pPr>
      <w:r>
        <w:t xml:space="preserve">这里的静态模块指的是开发阶段，可以被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 </w:t>
      </w:r>
      <w:r>
        <w:t xml:space="preserve">直接引用的资源（可以直接被获取打包进</w:t>
      </w:r>
      <w:r>
        <w:rPr>
          <w:rStyle w:val="VerbatimChar"/>
        </w:rPr>
        <w:t xml:space="preserve">bundle.js</w:t>
      </w:r>
      <w:r>
        <w:t xml:space="preserve">的资源）</w:t>
      </w:r>
    </w:p>
    <w:p>
      <w:pPr>
        <w:pStyle w:val="BodyText"/>
      </w:pPr>
      <w:r>
        <w:t xml:space="preserve">当</w:t>
      </w:r>
      <w:r>
        <w:t xml:space="preserve"> </w:t>
      </w:r>
      <w:r>
        <w:rPr>
          <w:rStyle w:val="VerbatimChar"/>
        </w:rPr>
        <w:t xml:space="preserve">webpack</w:t>
      </w:r>
      <w:r>
        <w:t xml:space="preserve">处理应用程序时，它会在内部构建一个依赖图，此依赖图对应映射到项目所需的每个模块（不再局限</w:t>
      </w:r>
      <w:r>
        <w:rPr>
          <w:rStyle w:val="VerbatimChar"/>
        </w:rPr>
        <w:t xml:space="preserve">js</w:t>
      </w:r>
      <w:r>
        <w:t xml:space="preserve">文件），并生成一个或多个</w:t>
      </w:r>
      <w:r>
        <w:t xml:space="preserve"> </w:t>
      </w:r>
      <w:r>
        <w:rPr>
          <w:rStyle w:val="VerbatimChar"/>
        </w:rPr>
        <w:t xml:space="preserve">bundle</w:t>
      </w:r>
    </w:p>
    <w:p>
      <w:pPr>
        <w:pStyle w:val="Figure"/>
      </w:pPr>
      <w:r>
        <w:drawing>
          <wp:inline>
            <wp:extent cx="5334000" cy="2369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ce194a0-a57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webpack的能力"/>
      <w:bookmarkEnd w:id="32"/>
      <w:r>
        <w:rPr>
          <w:rStyle w:val="VerbatimChar"/>
        </w:rPr>
        <w:t xml:space="preserve">webpack</w:t>
      </w:r>
      <w:r>
        <w:t xml:space="preserve">的能力：</w:t>
      </w:r>
    </w:p>
    <w:p>
      <w:pPr>
        <w:pStyle w:val="FirstParagraph"/>
      </w:pPr>
      <w:r>
        <w:rPr>
          <w:b/>
        </w:rPr>
        <w:t xml:space="preserve">编译代码能力</w:t>
      </w:r>
      <w:r>
        <w:t xml:space="preserve">，提高效率，解决浏览器兼容问题</w:t>
      </w:r>
      <w:r>
        <w:t xml:space="preserve"> </w:t>
      </w:r>
      <w:r>
        <w:drawing>
          <wp:inline>
            <wp:extent cx="5334000" cy="23360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5c2d360-a59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模块整合能力</w:t>
      </w:r>
      <w:r>
        <w:t xml:space="preserve">，提高性能，可维护性，解决浏览器频繁请求文件的问题</w:t>
      </w:r>
      <w:r>
        <w:t xml:space="preserve"> </w:t>
      </w:r>
      <w:r>
        <w:drawing>
          <wp:inline>
            <wp:extent cx="5334000" cy="23360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306d260-a59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万物皆可模块能力</w:t>
      </w:r>
      <w:r>
        <w:t xml:space="preserve">，项目维护性增强，支持不同种类的前端模块类型，统一的模块化方案，所有资源文件的加载都可以通过代码控制</w:t>
      </w:r>
      <w:r>
        <w:t xml:space="preserve"> </w:t>
      </w:r>
      <w:r>
        <w:drawing>
          <wp:inline>
            <wp:extent cx="5334000" cy="23360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3c5a040-a59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参考文献"/>
      <w:bookmarkEnd w:id="42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https://webpack.docschina.org/concepts/</w:t>
      </w:r>
    </w:p>
    <w:p>
      <w:pPr>
        <w:pStyle w:val="Compact"/>
        <w:numPr>
          <w:numId w:val="1003"/>
          <w:ilvl w:val="0"/>
        </w:numPr>
      </w:pPr>
      <w:r>
        <w:t xml:space="preserve">https://zhuanlan.zhihu.com/p/267875652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4580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33c9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2022-06-04T10:24:02Z</dcterms:created>
  <dcterms:modified xsi:type="dcterms:W3CDTF">2022-06-04T10:24:02Z</dcterms:modified>
</cp:coreProperties>
</file>