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参考视频"/>
      <w:bookmarkEnd w:id="21"/>
      <w:r>
        <w:t xml:space="preserve">参考视频</w:t>
      </w:r>
    </w:p>
    <w:p>
      <w:pPr>
        <w:pStyle w:val="Heading2"/>
      </w:pPr>
      <w:bookmarkStart w:id="22" w:name="原型构造函数实例"/>
      <w:bookmarkEnd w:id="22"/>
      <w:r>
        <w:t xml:space="preserve">原型、构造函数、实例</w:t>
      </w:r>
    </w:p>
    <w:p>
      <w:pPr>
        <w:pStyle w:val="Heading2"/>
      </w:pPr>
      <w:bookmarkStart w:id="23" w:name="原型链"/>
      <w:bookmarkEnd w:id="23"/>
      <w:r>
        <w:t xml:space="preserve">原型链</w:t>
      </w:r>
    </w:p>
    <w:p>
      <w:pPr>
        <w:pStyle w:val="Heading2"/>
      </w:pPr>
      <w:bookmarkStart w:id="24" w:name="执行上下文---this"/>
      <w:bookmarkEnd w:id="24"/>
      <w:r>
        <w:t xml:space="preserve">执行上下文 - this</w:t>
      </w:r>
    </w:p>
    <w:p>
      <w:pPr>
        <w:pStyle w:val="Heading2"/>
      </w:pPr>
      <w:bookmarkStart w:id="25" w:name="变量对象"/>
      <w:bookmarkEnd w:id="25"/>
      <w:r>
        <w:t xml:space="preserve">变量对象</w:t>
      </w:r>
    </w:p>
    <w:p>
      <w:pPr>
        <w:pStyle w:val="Heading2"/>
      </w:pPr>
      <w:bookmarkStart w:id="26" w:name="作用域链"/>
      <w:bookmarkEnd w:id="26"/>
      <w:r>
        <w:t xml:space="preserve">作用域链</w:t>
      </w:r>
    </w:p>
    <w:p>
      <w:pPr>
        <w:pStyle w:val="Heading2"/>
      </w:pPr>
      <w:bookmarkStart w:id="27" w:name="函数作用域"/>
      <w:bookmarkEnd w:id="27"/>
      <w:r>
        <w:t xml:space="preserve">函数作用域</w:t>
      </w:r>
    </w:p>
    <w:p>
      <w:pPr>
        <w:pStyle w:val="Heading2"/>
      </w:pPr>
      <w:bookmarkStart w:id="28" w:name="闭包"/>
      <w:bookmarkEnd w:id="28"/>
      <w:r>
        <w:t xml:space="preserve">闭包</w:t>
      </w:r>
    </w:p>
    <w:p>
      <w:pPr>
        <w:pStyle w:val="Heading2"/>
      </w:pPr>
      <w:bookmarkStart w:id="29" w:name="对象拷贝"/>
      <w:bookmarkEnd w:id="29"/>
      <w:r>
        <w:t xml:space="preserve">对象拷贝</w:t>
      </w:r>
    </w:p>
    <w:p>
      <w:pPr>
        <w:pStyle w:val="Heading2"/>
      </w:pPr>
      <w:bookmarkStart w:id="30" w:name="dom事件"/>
      <w:bookmarkEnd w:id="30"/>
      <w:r>
        <w:t xml:space="preserve">DOM事件</w:t>
      </w:r>
    </w:p>
    <w:p>
      <w:pPr>
        <w:pStyle w:val="Heading2"/>
      </w:pPr>
      <w:bookmarkStart w:id="31" w:name="面向对象"/>
      <w:bookmarkEnd w:id="31"/>
      <w:r>
        <w:t xml:space="preserve">面向对象</w:t>
      </w:r>
    </w:p>
    <w:p>
      <w:pPr>
        <w:pStyle w:val="Heading2"/>
      </w:pPr>
      <w:bookmarkStart w:id="32" w:name="es6语法"/>
      <w:bookmarkEnd w:id="32"/>
      <w:r>
        <w:t xml:space="preserve">ES6语法</w:t>
      </w:r>
    </w:p>
    <w:p>
      <w:pPr>
        <w:pStyle w:val="Heading3"/>
      </w:pPr>
      <w:bookmarkStart w:id="33" w:name="let-var-const"/>
      <w:bookmarkEnd w:id="33"/>
      <w:r>
        <w:t xml:space="preserve">let var const</w:t>
      </w:r>
    </w:p>
    <w:p>
      <w:pPr>
        <w:pStyle w:val="Heading3"/>
      </w:pPr>
      <w:bookmarkStart w:id="34" w:name="模板字面量"/>
      <w:bookmarkEnd w:id="34"/>
      <w:r>
        <w:t xml:space="preserve">模板字面量</w:t>
      </w:r>
    </w:p>
    <w:p>
      <w:pPr>
        <w:pStyle w:val="Heading3"/>
      </w:pPr>
      <w:bookmarkStart w:id="35" w:name="箭头函数"/>
      <w:bookmarkEnd w:id="35"/>
      <w:r>
        <w:t xml:space="preserve">箭头函数</w:t>
      </w:r>
    </w:p>
    <w:p>
      <w:pPr>
        <w:pStyle w:val="Heading3"/>
      </w:pPr>
      <w:bookmarkStart w:id="36" w:name="symbol"/>
      <w:bookmarkEnd w:id="36"/>
      <w:r>
        <w:t xml:space="preserve">Symbol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ac5b1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2022-06-04T10:33:30Z</dcterms:created>
  <dcterms:modified xsi:type="dcterms:W3CDTF">2022-06-04T10:33:30Z</dcterms:modified>
</cp:coreProperties>
</file>