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作用域链的理解"/>
      <w:bookmarkEnd w:id="21"/>
      <w:r>
        <w:t xml:space="preserve">面试官：说说你对作用域链的理解</w:t>
      </w:r>
    </w:p>
    <w:p>
      <w:pPr>
        <w:pStyle w:val="Figure"/>
      </w:pPr>
      <w:r>
        <w:drawing>
          <wp:inline>
            <wp:extent cx="5334000" cy="25975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6f614a0-718f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7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作用域"/>
      <w:bookmarkEnd w:id="25"/>
      <w:r>
        <w:t xml:space="preserve">一、作用域</w:t>
      </w:r>
    </w:p>
    <w:p>
      <w:pPr>
        <w:pStyle w:val="FirstParagraph"/>
      </w:pPr>
      <w:r>
        <w:t xml:space="preserve">作用域，即变量（变量作用域又称上下文）和函数生效（能被访问）的区域或集合</w:t>
      </w:r>
    </w:p>
    <w:p>
      <w:pPr>
        <w:pStyle w:val="BodyText"/>
      </w:pPr>
      <w:r>
        <w:t xml:space="preserve">换句话说，作用域决定了代码区块中变量和其他资源的可见性</w:t>
      </w:r>
    </w:p>
    <w:p>
      <w:pPr>
        <w:pStyle w:val="BodyText"/>
      </w:pPr>
      <w:r>
        <w:t xml:space="preserve">举个例子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myFunction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"函数内部变量"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myFunction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//要先执行这个函数，否则根本不知道里面是啥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(inVariable)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Uncaught ReferenceError: inVariable is not defined</w:t>
      </w:r>
    </w:p>
    <w:p>
      <w:pPr>
        <w:pStyle w:val="FirstParagraph"/>
      </w:pPr>
      <w:r>
        <w:t xml:space="preserve">上述例子中，函数</w:t>
      </w:r>
      <w:r>
        <w:rPr>
          <w:rStyle w:val="VerbatimChar"/>
        </w:rPr>
        <w:t xml:space="preserve">myFunction</w:t>
      </w:r>
      <w:r>
        <w:t xml:space="preserve">内部创建一个</w:t>
      </w:r>
      <w:r>
        <w:rPr>
          <w:rStyle w:val="VerbatimChar"/>
        </w:rPr>
        <w:t xml:space="preserve">inVariable</w:t>
      </w:r>
      <w:r>
        <w:t xml:space="preserve">变量，当我们在全局访问这个变量的时候，系统会报错</w:t>
      </w:r>
    </w:p>
    <w:p>
      <w:pPr>
        <w:pStyle w:val="BodyText"/>
      </w:pPr>
      <w:r>
        <w:t xml:space="preserve">这就说明我们在全局是无法获取到（闭包除外）函数内部的变量</w:t>
      </w:r>
    </w:p>
    <w:p>
      <w:pPr>
        <w:pStyle w:val="BodyText"/>
      </w:pPr>
      <w:r>
        <w:t xml:space="preserve">我们一般将作用域分成：</w:t>
      </w:r>
    </w:p>
    <w:p>
      <w:pPr>
        <w:pStyle w:val="Compact"/>
        <w:numPr>
          <w:numId w:val="1001"/>
          <w:ilvl w:val="0"/>
        </w:numPr>
      </w:pPr>
      <w:r>
        <w:t xml:space="preserve">全局作用域</w:t>
      </w:r>
    </w:p>
    <w:p>
      <w:pPr>
        <w:numPr>
          <w:numId w:val="1001"/>
          <w:ilvl w:val="0"/>
        </w:numPr>
      </w:pPr>
      <w:r>
        <w:t xml:space="preserve">函数作用域</w:t>
      </w:r>
    </w:p>
    <w:p>
      <w:pPr>
        <w:numPr>
          <w:numId w:val="1001"/>
          <w:ilvl w:val="0"/>
        </w:numPr>
      </w:pPr>
      <w:r>
        <w:t xml:space="preserve">块级作用域</w:t>
      </w:r>
    </w:p>
    <w:p>
      <w:pPr>
        <w:pStyle w:val="Heading3"/>
      </w:pPr>
      <w:bookmarkStart w:id="26" w:name="全局作用域"/>
      <w:bookmarkEnd w:id="26"/>
      <w:r>
        <w:t xml:space="preserve">全局作用域</w:t>
      </w:r>
    </w:p>
    <w:p>
      <w:pPr>
        <w:pStyle w:val="FirstParagraph"/>
      </w:pPr>
      <w:r>
        <w:t xml:space="preserve">任何不在函数中或是大括号中声明的变量，都是在全局作用域下，全局作用域下声明的变量可以在程序的任意位置访问</w:t>
      </w:r>
    </w:p>
    <w:p>
      <w:pPr>
        <w:pStyle w:val="SourceCode"/>
      </w:pPr>
      <w:r>
        <w:rPr>
          <w:rStyle w:val="CommentTok"/>
        </w:rPr>
        <w:t xml:space="preserve">// 全局变量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greet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打印 'Hello World!'</w:t>
      </w:r>
      <w:r>
        <w:br w:type="textWrapping"/>
      </w:r>
      <w:r>
        <w:rPr>
          <w:rStyle w:val="AttributeTok"/>
        </w:rPr>
        <w:t xml:space="preserve">greet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Heading3"/>
      </w:pPr>
      <w:bookmarkStart w:id="27" w:name="函数作用域"/>
      <w:bookmarkEnd w:id="27"/>
      <w:r>
        <w:t xml:space="preserve">函数作用域</w:t>
      </w:r>
    </w:p>
    <w:p>
      <w:pPr>
        <w:pStyle w:val="FirstParagraph"/>
      </w:pPr>
      <w:r>
        <w:t xml:space="preserve">函数作用域也叫局部作用域，如果一个变量是在函数内部声明的它就在一个函数作用域下面。这些变量只能在函数内部访问，不能在函数以外去访问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greet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打印 'Hello World!'</w:t>
      </w:r>
      <w:r>
        <w:br w:type="textWrapping"/>
      </w:r>
      <w:r>
        <w:rPr>
          <w:rStyle w:val="AttributeTok"/>
        </w:rPr>
        <w:t xml:space="preserve">greet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报错： Uncaught ReferenceError: greeting is not defined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(greeting)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可见上述代码中在函数内部声明的变量或函数，在函数外部是无法访问的，这说明在函数内部定义的变量或者方法只是函数作用域</w:t>
      </w:r>
    </w:p>
    <w:p>
      <w:pPr>
        <w:pStyle w:val="Heading3"/>
      </w:pPr>
      <w:bookmarkStart w:id="28" w:name="块级作用域"/>
      <w:bookmarkEnd w:id="28"/>
      <w:r>
        <w:t xml:space="preserve">块级作用域</w:t>
      </w:r>
    </w:p>
    <w:p>
      <w:pPr>
        <w:pStyle w:val="FirstParagraph"/>
      </w:pPr>
      <w:r>
        <w:t xml:space="preserve">ES6引入了</w:t>
      </w: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关键字,和</w:t>
      </w:r>
      <w:r>
        <w:rPr>
          <w:rStyle w:val="VerbatimChar"/>
        </w:rPr>
        <w:t xml:space="preserve">var</w:t>
      </w:r>
      <w:r>
        <w:t xml:space="preserve">关键字不同，在大括号中使用</w:t>
      </w:r>
      <w:r>
        <w:rPr>
          <w:rStyle w:val="VerbatimChar"/>
        </w:rPr>
        <w:t xml:space="preserve">let</w:t>
      </w:r>
      <w:r>
        <w:t xml:space="preserve">和</w:t>
      </w:r>
      <w:r>
        <w:rPr>
          <w:rStyle w:val="VerbatimChar"/>
        </w:rPr>
        <w:t xml:space="preserve">const</w:t>
      </w:r>
      <w:r>
        <w:t xml:space="preserve">声明的变量存在于块级作用域中。在大括号之外不能访问这些变量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块级作用域中的变量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greeting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'English'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Prints 'Hello World!'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 变量 'English'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(lang)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mmentTok"/>
        </w:rPr>
        <w:t xml:space="preserve">// 报错：Uncaught ReferenceError: greeting is not defined</w:t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(greeting)</w:t>
      </w:r>
      <w:r>
        <w:rPr>
          <w:rStyle w:val="OperatorTok"/>
        </w:rPr>
        <w:t xml:space="preserve">;</w:t>
      </w:r>
    </w:p>
    <w:p>
      <w:pPr>
        <w:pStyle w:val="Heading2"/>
      </w:pPr>
      <w:bookmarkStart w:id="29" w:name="二词法作用域"/>
      <w:bookmarkEnd w:id="29"/>
      <w:r>
        <w:t xml:space="preserve">二、词法作用域</w:t>
      </w:r>
    </w:p>
    <w:p>
      <w:pPr>
        <w:pStyle w:val="FirstParagraph"/>
      </w:pPr>
      <w:r>
        <w:t xml:space="preserve">词法作用域，又叫静态作用域，变量被创建时就确定好了，而非执行阶段确定的。也就是说我们写好代码时它的作用域就确定了，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遵循的就是词法作用域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n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上述代码改变成一张图</w:t>
      </w:r>
    </w:p>
    <w:p>
      <w:pPr>
        <w:pStyle w:val="Figure"/>
      </w:pPr>
      <w:r>
        <w:drawing>
          <wp:inline>
            <wp:extent cx="5334000" cy="3314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9fab3d0-718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由于</w:t>
      </w:r>
      <w:r>
        <w:rPr>
          <w:rStyle w:val="VerbatimChar"/>
        </w:rPr>
        <w:t xml:space="preserve">JavaScript</w:t>
      </w:r>
      <w:r>
        <w:t xml:space="preserve">遵循词法作用域，相同层级的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就没有办法访问到彼此块作用域中的变量，所以输出2</w:t>
      </w:r>
    </w:p>
    <w:p>
      <w:pPr>
        <w:pStyle w:val="Heading2"/>
      </w:pPr>
      <w:bookmarkStart w:id="33" w:name="三作用域链"/>
      <w:bookmarkEnd w:id="33"/>
      <w:r>
        <w:t xml:space="preserve">三、作用域链</w:t>
      </w:r>
    </w:p>
    <w:p>
      <w:pPr>
        <w:pStyle w:val="FirstParagraph"/>
      </w:pPr>
      <w:r>
        <w:t xml:space="preserve">当在</w:t>
      </w:r>
      <w:r>
        <w:rPr>
          <w:rStyle w:val="VerbatimChar"/>
        </w:rPr>
        <w:t xml:space="preserve">Javascript</w:t>
      </w:r>
      <w:r>
        <w:t xml:space="preserve">中使用一个变量的时候，首先</w:t>
      </w:r>
      <w:r>
        <w:rPr>
          <w:rStyle w:val="VerbatimChar"/>
        </w:rPr>
        <w:t xml:space="preserve">Javascript</w:t>
      </w:r>
      <w:r>
        <w:t xml:space="preserve">引擎会尝试在当前作用域下去寻找该变量，如果没找到，再到它的上层作用域寻找，以此类推直到找到该变量或是已经到了全局作用域</w:t>
      </w:r>
    </w:p>
    <w:p>
      <w:pPr>
        <w:pStyle w:val="BodyText"/>
      </w:pPr>
      <w:r>
        <w:t xml:space="preserve">如果在全局作用域里仍然找不到该变量，它就会在全局范围内隐式声明该变量(非严格模式下)或是直接报错</w:t>
      </w:r>
    </w:p>
    <w:p>
      <w:pPr>
        <w:pStyle w:val="BodyText"/>
      </w:pPr>
      <w:r>
        <w:t xml:space="preserve">这里拿《你不知道的Javascript(上)》中的一张图解释：</w:t>
      </w:r>
    </w:p>
    <w:p>
      <w:pPr>
        <w:pStyle w:val="BodyText"/>
      </w:pPr>
      <w:r>
        <w:t xml:space="preserve">把作用域比喻成一个建筑，这份建筑代表程序中的嵌套作用域链，第一层代表当前的执行作用域，顶层代表全局作用域</w:t>
      </w:r>
    </w:p>
    <w:p>
      <w:pPr>
        <w:pStyle w:val="Figure"/>
      </w:pPr>
      <w:r>
        <w:drawing>
          <wp:inline>
            <wp:extent cx="5181600" cy="812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3f9c100-718f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12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变量的引用会顺着当前楼层进行查找，如果找不到，则会往上一层找，一旦到达顶层，查找的过程都会停止</w:t>
      </w:r>
    </w:p>
    <w:p>
      <w:pPr>
        <w:pStyle w:val="BodyText"/>
      </w:pPr>
      <w:r>
        <w:t xml:space="preserve">下面代码演示下：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'男'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'张三'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student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张三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(sex)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男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student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Uncaught ReferenceError: age is not defined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AttributeTok"/>
        </w:rPr>
        <w:t xml:space="preserve">person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上述代码主要主要做了以下工作：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student</w:t>
      </w:r>
      <w:r>
        <w:t xml:space="preserve">函数内部属于最内层作用域，找不到</w:t>
      </w:r>
      <w:r>
        <w:rPr>
          <w:rStyle w:val="VerbatimChar"/>
        </w:rPr>
        <w:t xml:space="preserve">name</w:t>
      </w:r>
      <w:r>
        <w:t xml:space="preserve">，向上一层作用域</w:t>
      </w:r>
      <w:r>
        <w:rPr>
          <w:rStyle w:val="VerbatimChar"/>
        </w:rPr>
        <w:t xml:space="preserve">person</w:t>
      </w:r>
      <w:r>
        <w:t xml:space="preserve">函数内部找，找到了输出“张三”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student</w:t>
      </w:r>
      <w:r>
        <w:t xml:space="preserve">内部输出</w:t>
      </w:r>
      <w:r>
        <w:rPr>
          <w:rStyle w:val="VerbatimChar"/>
        </w:rPr>
        <w:t xml:space="preserve">sex</w:t>
      </w:r>
      <w:r>
        <w:t xml:space="preserve">时找不到，向上一层作用域</w:t>
      </w:r>
      <w:r>
        <w:rPr>
          <w:rStyle w:val="VerbatimChar"/>
        </w:rPr>
        <w:t xml:space="preserve">person</w:t>
      </w:r>
      <w:r>
        <w:t xml:space="preserve">函数找，还找不到继续向上一层找，即全局作用域，找到了输出“男”</w:t>
      </w:r>
    </w:p>
    <w:p>
      <w:pPr>
        <w:pStyle w:val="Compact"/>
        <w:numPr>
          <w:numId w:val="1002"/>
          <w:ilvl w:val="0"/>
        </w:numPr>
      </w:pPr>
      <w:r>
        <w:t xml:space="preserve">在</w:t>
      </w:r>
      <w:r>
        <w:rPr>
          <w:rStyle w:val="VerbatimChar"/>
        </w:rPr>
        <w:t xml:space="preserve">person</w:t>
      </w:r>
      <w:r>
        <w:t xml:space="preserve">函数内部输出</w:t>
      </w:r>
      <w:r>
        <w:rPr>
          <w:rStyle w:val="VerbatimChar"/>
        </w:rPr>
        <w:t xml:space="preserve">age</w:t>
      </w:r>
      <w:r>
        <w:t xml:space="preserve">时找不到，向上一层作用域找，即全局作用域，还是找不到则报错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60d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7518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2022-06-04T10:23:18Z</dcterms:created>
  <dcterms:modified xsi:type="dcterms:W3CDTF">2022-06-04T10:23:18Z</dcterms:modified>
</cp:coreProperties>
</file>