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举例说明你对尾递归的理解有哪些应用场景"/>
      <w:bookmarkEnd w:id="21"/>
      <w:r>
        <w:t xml:space="preserve">面试官：举例说明你对尾递归的理解，有哪些应用场景</w:t>
      </w:r>
    </w:p>
    <w:p>
      <w:pPr>
        <w:pStyle w:val="Figure"/>
      </w:pPr>
      <w:r>
        <w:drawing>
          <wp:inline>
            <wp:extent cx="5334000" cy="2674913"/>
            <wp:effectExtent b="0" l="0" r="0" t="0"/>
            <wp:docPr descr="" title="" id="1" name="Picture"/>
            <a:graphic>
              <a:graphicData uri="http://schemas.openxmlformats.org/drawingml/2006/picture">
                <pic:pic>
                  <pic:nvPicPr>
                    <pic:cNvPr descr="https://static.vue-js.com/74db8fe0-815d-11eb-85f6-6fac77c0c9b3.png" id="0" name="Picture"/>
                    <pic:cNvPicPr>
                      <a:picLocks noChangeArrowheads="1" noChangeAspect="1"/>
                    </pic:cNvPicPr>
                  </pic:nvPicPr>
                  <pic:blipFill>
                    <a:blip r:embed="rId24"/>
                    <a:stretch>
                      <a:fillRect/>
                    </a:stretch>
                  </pic:blipFill>
                  <pic:spPr bwMode="auto">
                    <a:xfrm>
                      <a:off x="0" y="0"/>
                      <a:ext cx="5334000" cy="2674913"/>
                    </a:xfrm>
                    <a:prstGeom prst="rect">
                      <a:avLst/>
                    </a:prstGeom>
                    <a:noFill/>
                    <a:ln w="9525">
                      <a:noFill/>
                      <a:headEnd/>
                      <a:tailEnd/>
                    </a:ln>
                  </pic:spPr>
                </pic:pic>
              </a:graphicData>
            </a:graphic>
          </wp:inline>
        </w:drawing>
      </w:r>
    </w:p>
    <w:p>
      <w:pPr>
        <w:pStyle w:val="Heading2"/>
      </w:pPr>
      <w:bookmarkStart w:id="25" w:name="一递归"/>
      <w:bookmarkEnd w:id="25"/>
      <w:r>
        <w:t xml:space="preserve">一、递归</w:t>
      </w:r>
    </w:p>
    <w:p>
      <w:pPr>
        <w:pStyle w:val="FirstParagraph"/>
      </w:pPr>
      <w:r>
        <w:t xml:space="preserve">递归（英语：Recursion）</w:t>
      </w:r>
    </w:p>
    <w:p>
      <w:pPr>
        <w:pStyle w:val="BodyText"/>
      </w:pPr>
      <w:r>
        <w:t xml:space="preserve">在数学与计算机科学中，是指在函数的定义中使用函数自身的方法</w:t>
      </w:r>
    </w:p>
    <w:p>
      <w:pPr>
        <w:pStyle w:val="BodyText"/>
      </w:pPr>
      <w:r>
        <w:t xml:space="preserve">在函数内部，可以调用其他函数。如果一个函数在内部调用自身本身，这个函数就是递归函数</w:t>
      </w:r>
    </w:p>
    <w:p>
      <w:pPr>
        <w:pStyle w:val="BodyText"/>
      </w:pPr>
      <w:r>
        <w:t xml:space="preserve">其核心思想是把一个大型复杂的问题层层转化为一个与原问题相似的规模较小的问题来求解</w:t>
      </w:r>
    </w:p>
    <w:p>
      <w:pPr>
        <w:pStyle w:val="BodyText"/>
      </w:pPr>
      <w:r>
        <w:t xml:space="preserve">一般来说，递归需要有边界条件、递归前进阶段和递归返回阶段。当边界条件不满足时，递归前进；当边界条件满足时，递归返回</w:t>
      </w:r>
    </w:p>
    <w:p>
      <w:pPr>
        <w:pStyle w:val="BodyText"/>
      </w:pPr>
      <w:r>
        <w:t xml:space="preserve">下面实现一个函数</w:t>
      </w:r>
      <w:r>
        <w:t xml:space="preserve"> </w:t>
      </w:r>
      <w:r>
        <w:rPr>
          <w:rStyle w:val="VerbatimChar"/>
        </w:rPr>
        <w:t xml:space="preserve">pow(x, n)</w:t>
      </w:r>
      <w:r>
        <w:t xml:space="preserve">，它可以计算</w:t>
      </w:r>
      <w:r>
        <w:t xml:space="preserve"> </w:t>
      </w:r>
      <w:r>
        <w:rPr>
          <w:rStyle w:val="VerbatimChar"/>
        </w:rPr>
        <w:t xml:space="preserve">x</w:t>
      </w:r>
      <w:r>
        <w:t xml:space="preserve"> </w:t>
      </w:r>
      <w:r>
        <w:t xml:space="preserve">的</w:t>
      </w:r>
      <w:r>
        <w:t xml:space="preserve"> </w:t>
      </w:r>
      <w:r>
        <w:rPr>
          <w:rStyle w:val="VerbatimChar"/>
        </w:rPr>
        <w:t xml:space="preserve">n</w:t>
      </w:r>
      <w:r>
        <w:t xml:space="preserve"> </w:t>
      </w:r>
      <w:r>
        <w:t xml:space="preserve">次方</w:t>
      </w:r>
    </w:p>
    <w:p>
      <w:pPr>
        <w:pStyle w:val="BodyText"/>
      </w:pPr>
      <w:r>
        <w:t xml:space="preserve">使用迭代的方式，如下：</w:t>
      </w:r>
    </w:p>
    <w:p>
      <w:pPr>
        <w:pStyle w:val="SourceCode"/>
      </w:pPr>
      <w:r>
        <w:rPr>
          <w:rStyle w:val="KeywordTok"/>
        </w:rPr>
        <w:t xml:space="preserve">function</w:t>
      </w:r>
      <w:r>
        <w:rPr>
          <w:rStyle w:val="NormalTok"/>
        </w:rPr>
        <w:t xml:space="preserve"> </w:t>
      </w:r>
      <w:r>
        <w:rPr>
          <w:rStyle w:val="AttributeTok"/>
        </w:rPr>
        <w:t xml:space="preserve">pow</w:t>
      </w:r>
      <w:r>
        <w:rPr>
          <w:rStyle w:val="NormalTok"/>
        </w:rPr>
        <w:t xml:space="preserve">(x</w:t>
      </w:r>
      <w:r>
        <w:rPr>
          <w:rStyle w:val="OperatorTok"/>
        </w:rPr>
        <w:t xml:space="preserve">,</w:t>
      </w:r>
      <w:r>
        <w:rPr>
          <w:rStyle w:val="NormalTok"/>
        </w:rPr>
        <w:t xml:space="preserve"> n) </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br w:type="textWrapping"/>
      </w:r>
      <w:r>
        <w:rPr>
          <w:rStyle w:val="NormalTok"/>
        </w:rPr>
        <w:t xml:space="preserve">  </w:t>
      </w:r>
      <w:r>
        <w:rPr>
          <w:rStyle w:val="CommentTok"/>
        </w:rPr>
        <w:t xml:space="preserve">// 再循环中，用 x 乘以 result n 次</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FirstParagraph"/>
      </w:pPr>
      <w:r>
        <w:t xml:space="preserve">使用递归的方式，如下：</w:t>
      </w:r>
    </w:p>
    <w:p>
      <w:pPr>
        <w:pStyle w:val="SourceCode"/>
      </w:pPr>
      <w:r>
        <w:rPr>
          <w:rStyle w:val="KeywordTok"/>
        </w:rPr>
        <w:t xml:space="preserve">function</w:t>
      </w:r>
      <w:r>
        <w:rPr>
          <w:rStyle w:val="NormalTok"/>
        </w:rPr>
        <w:t xml:space="preserve"> </w:t>
      </w:r>
      <w:r>
        <w:rPr>
          <w:rStyle w:val="AttributeTok"/>
        </w:rPr>
        <w:t xml:space="preserve">pow</w:t>
      </w:r>
      <w:r>
        <w:rPr>
          <w:rStyle w:val="NormalTok"/>
        </w:rPr>
        <w:t xml:space="preserve">(x</w:t>
      </w:r>
      <w:r>
        <w:rPr>
          <w:rStyle w:val="OperatorTok"/>
        </w:rPr>
        <w:t xml:space="preserve">,</w:t>
      </w:r>
      <w:r>
        <w:rPr>
          <w:rStyle w:val="NormalTok"/>
        </w:rPr>
        <w:t xml:space="preserve"> n)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x</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AttributeTok"/>
        </w:rPr>
        <w:t xml:space="preserve">pow</w:t>
      </w:r>
      <w:r>
        <w:rPr>
          <w:rStyle w:val="NormalTok"/>
        </w:rPr>
        <w:t xml:space="preserve">(x</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rPr>
          <w:rStyle w:val="VerbatimChar"/>
        </w:rPr>
        <w:t xml:space="preserve">pow(x, n)</w:t>
      </w:r>
      <w:r>
        <w:t xml:space="preserve"> </w:t>
      </w:r>
      <w:r>
        <w:t xml:space="preserve">被调用时，执行分为两个分支：</w:t>
      </w:r>
    </w:p>
    <w:p>
      <w:pPr>
        <w:pStyle w:val="SourceCode"/>
      </w:pPr>
      <w:r>
        <w:rPr>
          <w:rStyle w:val="NormalTok"/>
        </w:rPr>
        <w:t xml:space="preserve">             </w:t>
      </w:r>
      <w:r>
        <w:rPr>
          <w:rStyle w:val="ControlFlowTok"/>
        </w:rPr>
        <w:t xml:space="preserve">if</w:t>
      </w:r>
      <w:r>
        <w:rPr>
          <w:rStyle w:val="NormalTok"/>
        </w:rPr>
        <w:t xml:space="preserve"> 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x</w:t>
      </w:r>
      <w:r>
        <w:br w:type="textWrapping"/>
      </w:r>
      <w:r>
        <w:rPr>
          <w:rStyle w:val="NormalTok"/>
        </w:rPr>
        <w:t xml:space="preserve">             /</w:t>
      </w:r>
      <w:r>
        <w:br w:type="textWrapping"/>
      </w:r>
      <w:r>
        <w:rPr>
          <w:rStyle w:val="AttributeTok"/>
        </w:rPr>
        <w:t xml:space="preserve">pow</w:t>
      </w:r>
      <w:r>
        <w:rPr>
          <w:rStyle w:val="NormalTok"/>
        </w:rPr>
        <w:t xml:space="preserve">(x</w:t>
      </w:r>
      <w:r>
        <w:rPr>
          <w:rStyle w:val="OperatorTok"/>
        </w:rPr>
        <w:t xml:space="preserve">,</w:t>
      </w:r>
      <w:r>
        <w:rPr>
          <w:rStyle w:val="NormalTok"/>
        </w:rPr>
        <w:t xml:space="preserve"> n)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AttributeTok"/>
        </w:rPr>
        <w:t xml:space="preserve">pow</w:t>
      </w:r>
      <w:r>
        <w:rPr>
          <w:rStyle w:val="NormalTok"/>
        </w:rPr>
        <w:t xml:space="preserve">(x</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也就是说</w:t>
      </w:r>
      <w:r>
        <w:rPr>
          <w:rStyle w:val="VerbatimChar"/>
        </w:rPr>
        <w:t xml:space="preserve">pow</w:t>
      </w:r>
      <w:r>
        <w:t xml:space="preserve"> </w:t>
      </w:r>
      <w:r>
        <w:t xml:space="preserve">递归地调用自身 直到</w:t>
      </w:r>
      <w:r>
        <w:t xml:space="preserve"> </w:t>
      </w:r>
      <w:r>
        <w:rPr>
          <w:rStyle w:val="VerbatimChar"/>
        </w:rPr>
        <w:t xml:space="preserve">n == 1</w:t>
      </w:r>
    </w:p>
    <w:p>
      <w:pPr>
        <w:pStyle w:val="Figure"/>
      </w:pPr>
      <w:r>
        <w:drawing>
          <wp:inline>
            <wp:extent cx="5334000" cy="2484677"/>
            <wp:effectExtent b="0" l="0" r="0" t="0"/>
            <wp:docPr descr="" title="" id="1" name="Picture"/>
            <a:graphic>
              <a:graphicData uri="http://schemas.openxmlformats.org/drawingml/2006/picture">
                <pic:pic>
                  <pic:nvPicPr>
                    <pic:cNvPr descr="https://static.vue-js.com/8002c960-815d-11eb-ab90-d9ae814b240d.png" id="0" name="Picture"/>
                    <pic:cNvPicPr>
                      <a:picLocks noChangeArrowheads="1" noChangeAspect="1"/>
                    </pic:cNvPicPr>
                  </pic:nvPicPr>
                  <pic:blipFill>
                    <a:blip r:embed="rId28"/>
                    <a:stretch>
                      <a:fillRect/>
                    </a:stretch>
                  </pic:blipFill>
                  <pic:spPr bwMode="auto">
                    <a:xfrm>
                      <a:off x="0" y="0"/>
                      <a:ext cx="5334000" cy="2484677"/>
                    </a:xfrm>
                    <a:prstGeom prst="rect">
                      <a:avLst/>
                    </a:prstGeom>
                    <a:noFill/>
                    <a:ln w="9525">
                      <a:noFill/>
                      <a:headEnd/>
                      <a:tailEnd/>
                    </a:ln>
                  </pic:spPr>
                </pic:pic>
              </a:graphicData>
            </a:graphic>
          </wp:inline>
        </w:drawing>
      </w:r>
    </w:p>
    <w:p>
      <w:pPr>
        <w:pStyle w:val="FirstParagraph"/>
      </w:pPr>
      <w:r>
        <w:t xml:space="preserve">为了计算</w:t>
      </w:r>
      <w:r>
        <w:t xml:space="preserve"> </w:t>
      </w:r>
      <w:r>
        <w:rPr>
          <w:rStyle w:val="VerbatimChar"/>
        </w:rPr>
        <w:t xml:space="preserve">pow(2, 4)</w:t>
      </w:r>
      <w:r>
        <w:t xml:space="preserve">，递归变体经过了下面几个步骤：</w:t>
      </w:r>
    </w:p>
    <w:p>
      <w:pPr>
        <w:pStyle w:val="Compact"/>
        <w:numPr>
          <w:numId w:val="1001"/>
          <w:ilvl w:val="0"/>
        </w:numPr>
      </w:pPr>
      <w:r>
        <w:rPr>
          <w:rStyle w:val="VerbatimChar"/>
        </w:rPr>
        <w:t xml:space="preserve">pow(2, 4) = 2 * pow(2, 3)</w:t>
      </w:r>
    </w:p>
    <w:p>
      <w:pPr>
        <w:pStyle w:val="Compact"/>
        <w:numPr>
          <w:numId w:val="1001"/>
          <w:ilvl w:val="0"/>
        </w:numPr>
      </w:pPr>
      <w:r>
        <w:rPr>
          <w:rStyle w:val="VerbatimChar"/>
        </w:rPr>
        <w:t xml:space="preserve">pow(2, 3) = 2 * pow(2, 2)</w:t>
      </w:r>
    </w:p>
    <w:p>
      <w:pPr>
        <w:pStyle w:val="Compact"/>
        <w:numPr>
          <w:numId w:val="1001"/>
          <w:ilvl w:val="0"/>
        </w:numPr>
      </w:pPr>
      <w:r>
        <w:rPr>
          <w:rStyle w:val="VerbatimChar"/>
        </w:rPr>
        <w:t xml:space="preserve">pow(2, 2) = 2 * pow(2, 1)</w:t>
      </w:r>
    </w:p>
    <w:p>
      <w:pPr>
        <w:pStyle w:val="Compact"/>
        <w:numPr>
          <w:numId w:val="1001"/>
          <w:ilvl w:val="0"/>
        </w:numPr>
      </w:pPr>
      <w:r>
        <w:rPr>
          <w:rStyle w:val="VerbatimChar"/>
        </w:rPr>
        <w:t xml:space="preserve">pow(2, 1) = 2</w:t>
      </w:r>
    </w:p>
    <w:p>
      <w:pPr>
        <w:pStyle w:val="FirstParagraph"/>
      </w:pPr>
      <w:r>
        <w:t xml:space="preserve">因此，递归将函数调用简化为一个更简单的函数调用，然后再将其简化为一个更简单的函数，以此类推，直到结果</w:t>
      </w:r>
    </w:p>
    <w:p>
      <w:pPr>
        <w:pStyle w:val="Heading2"/>
      </w:pPr>
      <w:bookmarkStart w:id="29" w:name="二尾递归"/>
      <w:bookmarkEnd w:id="29"/>
      <w:r>
        <w:t xml:space="preserve">二、尾递归</w:t>
      </w:r>
    </w:p>
    <w:p>
      <w:pPr>
        <w:pStyle w:val="FirstParagraph"/>
      </w:pPr>
      <w:r>
        <w:t xml:space="preserve">尾递归，即在函数尾位置调用自身（或是一个尾调用本身的其他函数等等）。尾递归也是递归的一种特殊情形。尾递归是一种特殊的尾调用，即在尾部直接调用自身的递归函数</w:t>
      </w:r>
    </w:p>
    <w:p>
      <w:pPr>
        <w:pStyle w:val="BodyText"/>
      </w:pPr>
      <w:r>
        <w:t xml:space="preserve">尾递归在普通尾调用的基础上，多出了2个特征：</w:t>
      </w:r>
    </w:p>
    <w:p>
      <w:pPr>
        <w:pStyle w:val="Compact"/>
        <w:numPr>
          <w:numId w:val="1002"/>
          <w:ilvl w:val="0"/>
        </w:numPr>
      </w:pPr>
      <w:r>
        <w:t xml:space="preserve">在尾部调用的是函数自身</w:t>
      </w:r>
    </w:p>
    <w:p>
      <w:pPr>
        <w:pStyle w:val="Compact"/>
        <w:numPr>
          <w:numId w:val="1002"/>
          <w:ilvl w:val="0"/>
        </w:numPr>
      </w:pPr>
      <w:r>
        <w:t xml:space="preserve">可通过优化，使得计算仅占用常量栈空间</w:t>
      </w:r>
    </w:p>
    <w:p>
      <w:pPr>
        <w:pStyle w:val="FirstParagraph"/>
      </w:pPr>
      <w:r>
        <w:t xml:space="preserve">在递归调用的过程当中系统为每一层的返回点、局部量等开辟了栈来存储，递归次数过多容易造成栈溢出</w:t>
      </w:r>
    </w:p>
    <w:p>
      <w:pPr>
        <w:pStyle w:val="BodyText"/>
      </w:pPr>
      <w:r>
        <w:t xml:space="preserve">这时候，我们就可以使用尾递归，即一个函数中所有递归形式的调用都出现在函数的末尾，对于尾递归来说，由于只存在一个调用记录，所以永远不会发生"栈溢出"错误</w:t>
      </w:r>
    </w:p>
    <w:p>
      <w:pPr>
        <w:pStyle w:val="BodyText"/>
      </w:pPr>
      <w:r>
        <w:t xml:space="preserve">实现一下阶乘，如果用普通的递归，如下：</w:t>
      </w:r>
    </w:p>
    <w:p>
      <w:pPr>
        <w:pStyle w:val="SourceCode"/>
      </w:pPr>
      <w:r>
        <w:rPr>
          <w:rStyle w:val="KeywordTok"/>
        </w:rPr>
        <w:t xml:space="preserve">function</w:t>
      </w:r>
      <w:r>
        <w:rPr>
          <w:rStyle w:val="NormalTok"/>
        </w:rPr>
        <w:t xml:space="preserve"> </w:t>
      </w:r>
      <w:r>
        <w:rPr>
          <w:rStyle w:val="AttributeTok"/>
        </w:rPr>
        <w:t xml:space="preserve">factorial</w:t>
      </w:r>
      <w:r>
        <w:rPr>
          <w:rStyle w:val="NormalTok"/>
        </w:rPr>
        <w:t xml:space="preserve">(n)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AttributeTok"/>
        </w:rPr>
        <w:t xml:space="preserve">factorial</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factorial</w:t>
      </w:r>
      <w:r>
        <w:rPr>
          <w:rStyle w:val="NormalTok"/>
        </w:rPr>
        <w:t xml:space="preserve">(</w:t>
      </w:r>
      <w:r>
        <w:rPr>
          <w:rStyle w:val="DecValTok"/>
        </w:rPr>
        <w:t xml:space="preserve">5</w:t>
      </w:r>
      <w:r>
        <w:rPr>
          <w:rStyle w:val="NormalTok"/>
        </w:rPr>
        <w:t xml:space="preserve">) </w:t>
      </w:r>
      <w:r>
        <w:rPr>
          <w:rStyle w:val="CommentTok"/>
        </w:rPr>
        <w:t xml:space="preserve">// 120</w:t>
      </w:r>
    </w:p>
    <w:p>
      <w:pPr>
        <w:pStyle w:val="FirstParagraph"/>
      </w:pPr>
      <w:r>
        <w:t xml:space="preserve">如果</w:t>
      </w:r>
      <w:r>
        <w:rPr>
          <w:rStyle w:val="VerbatimChar"/>
        </w:rPr>
        <w:t xml:space="preserve">n</w:t>
      </w:r>
      <w:r>
        <w:t xml:space="preserve">等于5，这个方法要执行5次，才返回最终的计算表达式，这样每次都要保存这个方法，就容易造成栈溢出，复杂度为</w:t>
      </w:r>
      <w:r>
        <w:rPr>
          <w:rStyle w:val="VerbatimChar"/>
        </w:rPr>
        <w:t xml:space="preserve">O(n)</w:t>
      </w:r>
    </w:p>
    <w:p>
      <w:pPr>
        <w:pStyle w:val="BodyText"/>
      </w:pPr>
      <w:r>
        <w:t xml:space="preserve">如果我们使用尾递归，则如下：</w:t>
      </w:r>
    </w:p>
    <w:p>
      <w:pPr>
        <w:pStyle w:val="SourceCode"/>
      </w:pPr>
      <w:r>
        <w:rPr>
          <w:rStyle w:val="KeywordTok"/>
        </w:rPr>
        <w:t xml:space="preserve">function</w:t>
      </w:r>
      <w:r>
        <w:rPr>
          <w:rStyle w:val="NormalTok"/>
        </w:rPr>
        <w:t xml:space="preserve"> </w:t>
      </w:r>
      <w:r>
        <w:rPr>
          <w:rStyle w:val="AttributeTok"/>
        </w:rPr>
        <w:t xml:space="preserve">factorial</w:t>
      </w:r>
      <w:r>
        <w:rPr>
          <w:rStyle w:val="NormalTok"/>
        </w:rPr>
        <w:t xml:space="preserve">(n</w:t>
      </w:r>
      <w:r>
        <w:rPr>
          <w:rStyle w:val="OperatorTok"/>
        </w:rPr>
        <w:t xml:space="preserve">,</w:t>
      </w:r>
      <w:r>
        <w:rPr>
          <w:rStyle w:val="NormalTok"/>
        </w:rPr>
        <w:t xml:space="preserve"> total)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total</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factorial</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total)</w:t>
      </w:r>
      <w:r>
        <w:rPr>
          <w:rStyle w:val="OperatorTok"/>
        </w:rPr>
        <w:t xml:space="preserve">;</w:t>
      </w:r>
      <w:r>
        <w:br w:type="textWrapping"/>
      </w:r>
      <w:r>
        <w:rPr>
          <w:rStyle w:val="OperatorTok"/>
        </w:rPr>
        <w:t xml:space="preserve">}</w:t>
      </w:r>
      <w:r>
        <w:br w:type="textWrapping"/>
      </w:r>
      <w:r>
        <w:br w:type="textWrapping"/>
      </w:r>
      <w:r>
        <w:rPr>
          <w:rStyle w:val="AttributeTok"/>
        </w:rPr>
        <w:t xml:space="preserve">factorial</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120</w:t>
      </w:r>
    </w:p>
    <w:p>
      <w:pPr>
        <w:pStyle w:val="FirstParagraph"/>
      </w:pPr>
      <w:r>
        <w:t xml:space="preserve">可以看到，每一次返回的就是一个新的函数，不带上一个函数的参数，也就不需要储存上一个函数了。尾递归只需要保存一个调用栈，复杂度 O(1)</w:t>
      </w:r>
    </w:p>
    <w:p>
      <w:pPr>
        <w:pStyle w:val="Heading2"/>
      </w:pPr>
      <w:bookmarkStart w:id="30" w:name="二应用场景"/>
      <w:bookmarkEnd w:id="30"/>
      <w:r>
        <w:t xml:space="preserve">二、应用场景</w:t>
      </w:r>
    </w:p>
    <w:p>
      <w:pPr>
        <w:pStyle w:val="FirstParagraph"/>
      </w:pPr>
      <w:r>
        <w:t xml:space="preserve">数组求和</w:t>
      </w:r>
    </w:p>
    <w:p>
      <w:pPr>
        <w:pStyle w:val="SourceCode"/>
      </w:pPr>
      <w:r>
        <w:rPr>
          <w:rStyle w:val="KeywordTok"/>
        </w:rPr>
        <w:t xml:space="preserve">function</w:t>
      </w:r>
      <w:r>
        <w:rPr>
          <w:rStyle w:val="NormalTok"/>
        </w:rPr>
        <w:t xml:space="preserve"> </w:t>
      </w:r>
      <w:r>
        <w:rPr>
          <w:rStyle w:val="AttributeTok"/>
        </w:rPr>
        <w:t xml:space="preserve">sumArray</w:t>
      </w:r>
      <w:r>
        <w:rPr>
          <w:rStyle w:val="NormalTok"/>
        </w:rPr>
        <w:t xml:space="preserve">(arr</w:t>
      </w:r>
      <w:r>
        <w:rPr>
          <w:rStyle w:val="OperatorTok"/>
        </w:rPr>
        <w:t xml:space="preserve">,</w:t>
      </w:r>
      <w:r>
        <w:rPr>
          <w:rStyle w:val="NormalTok"/>
        </w:rPr>
        <w:t xml:space="preserve"> total)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arr</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total</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sum</w:t>
      </w:r>
      <w:r>
        <w:rPr>
          <w:rStyle w:val="NormalTok"/>
        </w:rPr>
        <w:t xml:space="preserve">(arr</w:t>
      </w:r>
      <w:r>
        <w:rPr>
          <w:rStyle w:val="OperatorTok"/>
        </w:rPr>
        <w:t xml:space="preserve">,</w:t>
      </w:r>
      <w:r>
        <w:rPr>
          <w:rStyle w:val="NormalTok"/>
        </w:rPr>
        <w:t xml:space="preserve"> total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pop</w:t>
      </w:r>
      <w:r>
        <w:rPr>
          <w:rStyle w:val="NormalTok"/>
        </w:rPr>
        <w:t xml:space="preserve">())</w:t>
      </w:r>
      <w:r>
        <w:br w:type="textWrapping"/>
      </w:r>
      <w:r>
        <w:rPr>
          <w:rStyle w:val="OperatorTok"/>
        </w:rPr>
        <w:t xml:space="preserve">}</w:t>
      </w:r>
    </w:p>
    <w:p>
      <w:pPr>
        <w:pStyle w:val="FirstParagraph"/>
      </w:pPr>
      <w:r>
        <w:t xml:space="preserve">使用尾递归优化求斐波那契数列</w:t>
      </w:r>
    </w:p>
    <w:p>
      <w:pPr>
        <w:pStyle w:val="SourceCode"/>
      </w:pPr>
      <w:r>
        <w:rPr>
          <w:rStyle w:val="KeywordTok"/>
        </w:rPr>
        <w:t xml:space="preserve">function</w:t>
      </w:r>
      <w:r>
        <w:rPr>
          <w:rStyle w:val="NormalTok"/>
        </w:rPr>
        <w:t xml:space="preserve"> </w:t>
      </w:r>
      <w:r>
        <w:rPr>
          <w:rStyle w:val="AttributeTok"/>
        </w:rPr>
        <w:t xml:space="preserve">factorial2</w:t>
      </w:r>
      <w:r>
        <w:rPr>
          <w:rStyle w:val="NormalTok"/>
        </w:rPr>
        <w:t xml:space="preserve"> (n</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(n </w:t>
      </w:r>
      <w:r>
        <w:rPr>
          <w:rStyle w:val="OperatorTok"/>
        </w:rPr>
        <w:t xml:space="preserve">&lt;=</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total</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factorial2</w:t>
      </w:r>
      <w:r>
        <w:rPr>
          <w:rStyle w:val="NormalTok"/>
        </w:rPr>
        <w:t xml:space="preserve"> (n </w:t>
      </w:r>
      <w:r>
        <w:rPr>
          <w:rStyle w:val="DecValTok"/>
        </w:rPr>
        <w:t xml:space="preserve">-1</w:t>
      </w:r>
      <w:r>
        <w:rPr>
          <w:rStyle w:val="OperatorTok"/>
        </w:rPr>
        <w:t xml:space="preserve">,</w:t>
      </w:r>
      <w:r>
        <w:rPr>
          <w:rStyle w:val="NormalTok"/>
        </w:rPr>
        <w:t xml:space="preserve"> total</w:t>
      </w:r>
      <w:r>
        <w:rPr>
          <w:rStyle w:val="OperatorTok"/>
        </w:rPr>
        <w:t xml:space="preserve">,</w:t>
      </w:r>
      <w:r>
        <w:rPr>
          <w:rStyle w:val="NormalTok"/>
        </w:rPr>
        <w:t xml:space="preserve"> total </w:t>
      </w:r>
      <w:r>
        <w:rPr>
          <w:rStyle w:val="OperatorTok"/>
        </w:rPr>
        <w:t xml:space="preserve">+</w:t>
      </w:r>
      <w:r>
        <w:rPr>
          <w:rStyle w:val="NormalTok"/>
        </w:rPr>
        <w:t xml:space="preserve"> start)</w:t>
      </w:r>
      <w:r>
        <w:br w:type="textWrapping"/>
      </w:r>
      <w:r>
        <w:rPr>
          <w:rStyle w:val="OperatorTok"/>
        </w:rPr>
        <w:t xml:space="preserve">}</w:t>
      </w:r>
    </w:p>
    <w:p>
      <w:pPr>
        <w:pStyle w:val="FirstParagraph"/>
      </w:pPr>
      <w:r>
        <w:t xml:space="preserve">数组扁平化</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CommentTok"/>
        </w:rPr>
        <w:t xml:space="preserve">// 变成</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CommentTok"/>
        </w:rPr>
        <w:t xml:space="preserve">// 具体实现</w:t>
      </w:r>
      <w:r>
        <w:br w:type="textWrapping"/>
      </w:r>
      <w:r>
        <w:rPr>
          <w:rStyle w:val="KeywordTok"/>
        </w:rPr>
        <w:t xml:space="preserve">function</w:t>
      </w:r>
      <w:r>
        <w:rPr>
          <w:rStyle w:val="NormalTok"/>
        </w:rPr>
        <w:t xml:space="preserve"> </w:t>
      </w:r>
      <w:r>
        <w:rPr>
          <w:rStyle w:val="AttributeTok"/>
        </w:rPr>
        <w:t xml:space="preserve">flat</w:t>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 result </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forEach</w:t>
      </w:r>
      <w:r>
        <w:rPr>
          <w:rStyle w:val="NormalTok"/>
        </w:rPr>
        <w:t xml:space="preserve">(v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(v))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VariableTok"/>
        </w:rPr>
        <w:t xml:space="preserve">result</w:t>
      </w:r>
      <w:r>
        <w:rPr>
          <w:rStyle w:val="NormalTok"/>
        </w:rPr>
        <w:t xml:space="preserve">.</w:t>
      </w:r>
      <w:r>
        <w:rPr>
          <w:rStyle w:val="AttributeTok"/>
        </w:rPr>
        <w:t xml:space="preserve">concat</w:t>
      </w:r>
      <w:r>
        <w:rPr>
          <w:rStyle w:val="NormalTok"/>
        </w:rPr>
        <w:t xml:space="preserve">(</w:t>
      </w:r>
      <w:r>
        <w:rPr>
          <w:rStyle w:val="AttributeTok"/>
        </w:rPr>
        <w:t xml:space="preserve">flat</w:t>
      </w:r>
      <w:r>
        <w:rPr>
          <w:rStyle w:val="NormalTok"/>
        </w:rPr>
        <w:t xml:space="preserve">(v</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(v)</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OperatorTok"/>
        </w:rPr>
        <w:t xml:space="preserve">}</w:t>
      </w:r>
    </w:p>
    <w:p>
      <w:pPr>
        <w:pStyle w:val="FirstParagraph"/>
      </w:pPr>
      <w:r>
        <w:t xml:space="preserve">数组对象格式化</w:t>
      </w:r>
    </w:p>
    <w:p>
      <w:pPr>
        <w:pStyle w:val="SourceCode"/>
      </w:pP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'2'</w:t>
      </w:r>
      <w:r>
        <w:rPr>
          <w:rStyle w:val="OperatorTok"/>
        </w:rPr>
        <w:t xml:space="preserve">,</w:t>
      </w:r>
      <w:r>
        <w:br w:type="textWrapping"/>
      </w:r>
      <w:r>
        <w:rPr>
          <w:rStyle w:val="NormalTok"/>
        </w:rPr>
        <w:t xml:space="preserve">        </w:t>
      </w:r>
      <w:r>
        <w:rPr>
          <w:rStyle w:val="DataTypeTok"/>
        </w:rPr>
        <w:t xml:space="preserve">D</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'3'</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mmentTok"/>
        </w:rPr>
        <w:t xml:space="preserve">// 转化为如下：</w:t>
      </w:r>
      <w:r>
        <w:br w:type="textWrapping"/>
      </w: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String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w:t>
      </w:r>
      <w:r>
        <w:rPr>
          <w:rStyle w:val="OperatorTok"/>
        </w:rPr>
        <w:t xml:space="preserve">:</w:t>
      </w:r>
      <w:r>
        <w:rPr>
          <w:rStyle w:val="NormalTok"/>
        </w:rPr>
        <w:t xml:space="preserve"> </w:t>
      </w:r>
      <w:r>
        <w:rPr>
          <w:rStyle w:val="StringTok"/>
        </w:rPr>
        <w:t xml:space="preserve">'2'</w:t>
      </w:r>
      <w:r>
        <w:rPr>
          <w:rStyle w:val="OperatorTok"/>
        </w:rPr>
        <w:t xml:space="preserve">,</w:t>
      </w:r>
      <w:r>
        <w:br w:type="textWrapping"/>
      </w:r>
      <w:r>
        <w:rPr>
          <w:rStyle w:val="NormalTok"/>
        </w:rPr>
        <w:t xml:space="preserve">        </w:t>
      </w:r>
      <w:r>
        <w:rPr>
          <w:rStyle w:val="DataTypeTok"/>
        </w:rPr>
        <w:t xml:space="preserve">d</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w:t>
      </w:r>
      <w:r>
        <w:rPr>
          <w:rStyle w:val="OperatorTok"/>
        </w:rPr>
        <w:t xml:space="preserve">:</w:t>
      </w:r>
      <w:r>
        <w:rPr>
          <w:rStyle w:val="NormalTok"/>
        </w:rPr>
        <w:t xml:space="preserve"> </w:t>
      </w:r>
      <w:r>
        <w:rPr>
          <w:rStyle w:val="StringTok"/>
        </w:rPr>
        <w:t xml:space="preserve">'3'</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代码实现</w:t>
      </w:r>
      <w:r>
        <w:br w:type="textWrapping"/>
      </w:r>
      <w:r>
        <w:rPr>
          <w:rStyle w:val="KeywordTok"/>
        </w:rPr>
        <w:t xml:space="preserve">function</w:t>
      </w:r>
      <w:r>
        <w:rPr>
          <w:rStyle w:val="NormalTok"/>
        </w:rPr>
        <w:t xml:space="preserve"> </w:t>
      </w:r>
      <w:r>
        <w:rPr>
          <w:rStyle w:val="AttributeTok"/>
        </w:rPr>
        <w:t xml:space="preserve">keysLower</w:t>
      </w:r>
      <w:r>
        <w:rPr>
          <w:rStyle w:val="NormalTok"/>
        </w:rPr>
        <w:t xml:space="preserve">(obj) </w:t>
      </w:r>
      <w:r>
        <w:rPr>
          <w:rStyle w:val="OperatorTok"/>
        </w:rPr>
        <w:t xml:space="preserve">{</w:t>
      </w:r>
      <w:r>
        <w:br w:type="textWrapping"/>
      </w:r>
      <w:r>
        <w:rPr>
          <w:rStyle w:val="NormalTok"/>
        </w:rPr>
        <w:t xml:space="preserve">    </w:t>
      </w:r>
      <w:r>
        <w:rPr>
          <w:rStyle w:val="KeywordTok"/>
        </w:rPr>
        <w:t xml:space="preserve">let</w:t>
      </w:r>
      <w:r>
        <w:rPr>
          <w:rStyle w:val="NormalTok"/>
        </w:rPr>
        <w:t xml:space="preserve"> reg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RegExp</w:t>
      </w:r>
      <w:r>
        <w:rPr>
          <w:rStyle w:val="NormalTok"/>
        </w:rPr>
        <w:t xml:space="preserve">(</w:t>
      </w:r>
      <w:r>
        <w:rPr>
          <w:rStyle w:val="StringTok"/>
        </w:rPr>
        <w:t xml:space="preserve">"([A-Z]+)"</w:t>
      </w:r>
      <w:r>
        <w:rPr>
          <w:rStyle w:val="OperatorTok"/>
        </w:rPr>
        <w:t xml:space="preserve">,</w:t>
      </w:r>
      <w:r>
        <w:rPr>
          <w:rStyle w:val="NormalTok"/>
        </w:rPr>
        <w:t xml:space="preserve"> </w:t>
      </w:r>
      <w:r>
        <w:rPr>
          <w:rStyle w:val="StringTok"/>
        </w:rPr>
        <w:t xml:space="preserve">"g"</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obj</w:t>
      </w:r>
      <w:r>
        <w:rPr>
          <w:rStyle w:val="NormalTok"/>
        </w:rPr>
        <w:t xml:space="preserve">.</w:t>
      </w:r>
      <w:r>
        <w:rPr>
          <w:rStyle w:val="AttributeTok"/>
        </w:rPr>
        <w:t xml:space="preserve">hasOwnProperty</w:t>
      </w:r>
      <w:r>
        <w:rPr>
          <w:rStyle w:val="NormalTok"/>
        </w:rPr>
        <w:t xml:space="preserve">(key)) </w:t>
      </w:r>
      <w:r>
        <w:rPr>
          <w:rStyle w:val="OperatorTok"/>
        </w:rPr>
        <w:t xml:space="preserve">{</w:t>
      </w:r>
      <w:r>
        <w:br w:type="textWrapping"/>
      </w:r>
      <w:r>
        <w:rPr>
          <w:rStyle w:val="NormalTok"/>
        </w:rPr>
        <w:t xml:space="preserve">            </w:t>
      </w:r>
      <w:r>
        <w:rPr>
          <w:rStyle w:val="KeywordTok"/>
        </w:rPr>
        <w:t xml:space="preserve">let</w:t>
      </w:r>
      <w:r>
        <w:rPr>
          <w:rStyle w:val="NormalTok"/>
        </w:rPr>
        <w:t xml:space="preserve"> temp </w:t>
      </w:r>
      <w:r>
        <w:rPr>
          <w:rStyle w:val="OperatorTok"/>
        </w:rPr>
        <w:t xml:space="preserve">=</w:t>
      </w:r>
      <w:r>
        <w:rPr>
          <w:rStyle w:val="NormalTok"/>
        </w:rPr>
        <w:t xml:space="preserve"> obj[key]</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reg</w:t>
      </w:r>
      <w:r>
        <w:rPr>
          <w:rStyle w:val="NormalTok"/>
        </w:rPr>
        <w:t xml:space="preserve">.</w:t>
      </w:r>
      <w:r>
        <w:rPr>
          <w:rStyle w:val="AttributeTok"/>
        </w:rPr>
        <w:t xml:space="preserve">test</w:t>
      </w:r>
      <w:r>
        <w:rPr>
          <w:rStyle w:val="NormalTok"/>
        </w:rPr>
        <w:t xml:space="preserve">(</w:t>
      </w:r>
      <w:r>
        <w:rPr>
          <w:rStyle w:val="VariableTok"/>
        </w:rPr>
        <w:t xml:space="preserve">key</w:t>
      </w:r>
      <w:r>
        <w:rPr>
          <w:rStyle w:val="NormalTok"/>
        </w:rPr>
        <w:t xml:space="preserve">.</w:t>
      </w:r>
      <w:r>
        <w:rPr>
          <w:rStyle w:val="AttributeTok"/>
        </w:rPr>
        <w:t xml:space="preserve">toString</w:t>
      </w:r>
      <w:r>
        <w:rPr>
          <w:rStyle w:val="NormalTok"/>
        </w:rPr>
        <w:t xml:space="preserve">())) </w:t>
      </w:r>
      <w:r>
        <w:rPr>
          <w:rStyle w:val="OperatorTok"/>
        </w:rPr>
        <w:t xml:space="preserve">{</w:t>
      </w:r>
      <w:r>
        <w:br w:type="textWrapping"/>
      </w:r>
      <w:r>
        <w:rPr>
          <w:rStyle w:val="NormalTok"/>
        </w:rPr>
        <w:t xml:space="preserve">                </w:t>
      </w:r>
      <w:r>
        <w:rPr>
          <w:rStyle w:val="CommentTok"/>
        </w:rPr>
        <w:t xml:space="preserve">// 将修改后的属性名重新赋值给temp，并在对象obj内添加一个转换后的属性</w:t>
      </w:r>
      <w:r>
        <w:br w:type="textWrapping"/>
      </w:r>
      <w:r>
        <w:rPr>
          <w:rStyle w:val="NormalTok"/>
        </w:rPr>
        <w:t xml:space="preserve">                temp </w:t>
      </w:r>
      <w:r>
        <w:rPr>
          <w:rStyle w:val="OperatorTok"/>
        </w:rPr>
        <w:t xml:space="preserve">=</w:t>
      </w:r>
      <w:r>
        <w:rPr>
          <w:rStyle w:val="NormalTok"/>
        </w:rPr>
        <w:t xml:space="preserve"> obj[</w:t>
      </w:r>
      <w:r>
        <w:rPr>
          <w:rStyle w:val="VariableTok"/>
        </w:rPr>
        <w:t xml:space="preserve">key</w:t>
      </w:r>
      <w:r>
        <w:rPr>
          <w:rStyle w:val="NormalTok"/>
        </w:rPr>
        <w:t xml:space="preserve">.</w:t>
      </w:r>
      <w:r>
        <w:rPr>
          <w:rStyle w:val="AttributeTok"/>
        </w:rPr>
        <w:t xml:space="preserve">replace</w:t>
      </w:r>
      <w:r>
        <w:rPr>
          <w:rStyle w:val="NormalTok"/>
        </w:rPr>
        <w:t xml:space="preserve">(reg</w:t>
      </w:r>
      <w:r>
        <w:rPr>
          <w:rStyle w:val="OperatorTok"/>
        </w:rPr>
        <w:t xml:space="preserve">,</w:t>
      </w:r>
      <w:r>
        <w:rPr>
          <w:rStyle w:val="NormalTok"/>
        </w:rPr>
        <w:t xml:space="preserve"> </w:t>
      </w:r>
      <w:r>
        <w:rPr>
          <w:rStyle w:val="KeywordTok"/>
        </w:rPr>
        <w:t xml:space="preserve">function</w:t>
      </w:r>
      <w:r>
        <w:rPr>
          <w:rStyle w:val="NormalTok"/>
        </w:rPr>
        <w:t xml:space="preserve"> (result)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result</w:t>
      </w:r>
      <w:r>
        <w:rPr>
          <w:rStyle w:val="NormalTok"/>
        </w:rPr>
        <w:t xml:space="preserve">.</w:t>
      </w:r>
      <w:r>
        <w:rPr>
          <w:rStyle w:val="AttributeTok"/>
        </w:rPr>
        <w:t xml:space="preserve">toLowerCase</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obj[key]</w:t>
      </w:r>
      <w:r>
        <w:rPr>
          <w:rStyle w:val="OperatorTok"/>
        </w:rPr>
        <w:t xml:space="preserve">;</w:t>
      </w:r>
      <w:r>
        <w:br w:type="textWrapping"/>
      </w:r>
      <w:r>
        <w:rPr>
          <w:rStyle w:val="NormalTok"/>
        </w:rPr>
        <w:t xml:space="preserve">                </w:t>
      </w:r>
      <w:r>
        <w:rPr>
          <w:rStyle w:val="CommentTok"/>
        </w:rPr>
        <w:t xml:space="preserve">// 将之前大写的键属性删除</w:t>
      </w:r>
      <w:r>
        <w:br w:type="textWrapping"/>
      </w:r>
      <w:r>
        <w:rPr>
          <w:rStyle w:val="NormalTok"/>
        </w:rPr>
        <w:t xml:space="preserve">                </w:t>
      </w:r>
      <w:r>
        <w:rPr>
          <w:rStyle w:val="KeywordTok"/>
        </w:rPr>
        <w:t xml:space="preserve">delete</w:t>
      </w:r>
      <w:r>
        <w:rPr>
          <w:rStyle w:val="NormalTok"/>
        </w:rPr>
        <w:t xml:space="preserve"> obj[key]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如果属性是对象或者数组，重新执行函数</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temp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toString</w:t>
      </w:r>
      <w:r>
        <w:rPr>
          <w:rStyle w:val="NormalTok"/>
        </w:rPr>
        <w:t xml:space="preserve">.</w:t>
      </w:r>
      <w:r>
        <w:rPr>
          <w:rStyle w:val="AttributeTok"/>
        </w:rPr>
        <w:t xml:space="preserve">call</w:t>
      </w:r>
      <w:r>
        <w:rPr>
          <w:rStyle w:val="NormalTok"/>
        </w:rPr>
        <w:t xml:space="preserve">(temp) </w:t>
      </w:r>
      <w:r>
        <w:rPr>
          <w:rStyle w:val="OperatorTok"/>
        </w:rPr>
        <w:t xml:space="preserve">===</w:t>
      </w:r>
      <w:r>
        <w:rPr>
          <w:rStyle w:val="NormalTok"/>
        </w:rPr>
        <w:t xml:space="preserve"> </w:t>
      </w:r>
      <w:r>
        <w:rPr>
          <w:rStyle w:val="StringTok"/>
        </w:rPr>
        <w:t xml:space="preserve">'[object Array]'</w:t>
      </w:r>
      <w:r>
        <w:rPr>
          <w:rStyle w:val="NormalTok"/>
        </w:rPr>
        <w:t xml:space="preserve">) </w:t>
      </w:r>
      <w:r>
        <w:rPr>
          <w:rStyle w:val="OperatorTok"/>
        </w:rPr>
        <w:t xml:space="preserve">{</w:t>
      </w:r>
      <w:r>
        <w:br w:type="textWrapping"/>
      </w:r>
      <w:r>
        <w:rPr>
          <w:rStyle w:val="NormalTok"/>
        </w:rPr>
        <w:t xml:space="preserve">                </w:t>
      </w:r>
      <w:r>
        <w:rPr>
          <w:rStyle w:val="AttributeTok"/>
        </w:rPr>
        <w:t xml:space="preserve">keysLower</w:t>
      </w:r>
      <w:r>
        <w:rPr>
          <w:rStyle w:val="NormalTok"/>
        </w:rPr>
        <w:t xml:space="preserve">(temp)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obj</w:t>
      </w:r>
      <w:r>
        <w:rPr>
          <w:rStyle w:val="OperatorTok"/>
        </w:rPr>
        <w:t xml:space="preserve">;</w:t>
      </w:r>
      <w:r>
        <w:br w:type="textWrapping"/>
      </w:r>
      <w:r>
        <w:rPr>
          <w:rStyle w:val="OperatorTok"/>
        </w:rPr>
        <w:t xml:space="preserve">};</w:t>
      </w:r>
    </w:p>
    <w:p>
      <w:pPr>
        <w:pStyle w:val="Heading2"/>
      </w:pPr>
      <w:bookmarkStart w:id="31" w:name="参考文献"/>
      <w:bookmarkEnd w:id="31"/>
      <w:r>
        <w:t xml:space="preserve">参考文献</w:t>
      </w:r>
    </w:p>
    <w:p>
      <w:pPr>
        <w:pStyle w:val="Compact"/>
        <w:numPr>
          <w:numId w:val="1003"/>
          <w:ilvl w:val="0"/>
        </w:numPr>
      </w:pPr>
      <w:r>
        <w:t xml:space="preserve">https://zh.wikipedia.org/wiki/%E5%B0%BE%E8%B0%83%E7%94%A8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3006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eafa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2a096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2022-06-04T10:23:17Z</dcterms:created>
  <dcterms:modified xsi:type="dcterms:W3CDTF">2022-06-04T10:23:17Z</dcterms:modified>
</cp:coreProperties>
</file>