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0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面试官说说你对node.js-的理解优缺点应用场景"/>
      <w:bookmarkEnd w:id="21"/>
      <w:r>
        <w:t xml:space="preserve">面试官：说说你对Node.js 的理解？优缺点？应用场景？</w:t>
      </w:r>
    </w:p>
    <w:p>
      <w:pPr>
        <w:pStyle w:val="Figure"/>
      </w:pPr>
      <w:r>
        <w:drawing>
          <wp:inline>
            <wp:extent cx="5334000" cy="276003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b565d240-c1e6-11eb-ab90-d9ae814b240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00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一是什么"/>
      <w:bookmarkEnd w:id="25"/>
      <w:r>
        <w:t xml:space="preserve">一、是什么</w:t>
      </w:r>
    </w:p>
    <w:p>
      <w:pPr>
        <w:pStyle w:val="FirstParagraph"/>
      </w:pPr>
      <w:r>
        <w:rPr>
          <w:rStyle w:val="VerbatimChar"/>
        </w:rPr>
        <w:t xml:space="preserve">Node.js</w:t>
      </w:r>
      <w:r>
        <w:t xml:space="preserve"> </w:t>
      </w:r>
      <w:r>
        <w:t xml:space="preserve">是一个开源与跨平台的</w:t>
      </w:r>
      <w:r>
        <w:t xml:space="preserve"> </w:t>
      </w:r>
      <w:r>
        <w:rPr>
          <w:rStyle w:val="VerbatimChar"/>
        </w:rPr>
        <w:t xml:space="preserve">JavaScript</w:t>
      </w:r>
      <w:r>
        <w:t xml:space="preserve"> </w:t>
      </w:r>
      <w:r>
        <w:t xml:space="preserve">运行时环境</w:t>
      </w:r>
    </w:p>
    <w:p>
      <w:pPr>
        <w:pStyle w:val="BodyText"/>
      </w:pPr>
      <w:r>
        <w:t xml:space="preserve">在浏览器外运行 V8 JavaScript 引擎（Google Chrome 的内核），利用事件驱动、非阻塞和异步输入输出模型等技术提高性能</w:t>
      </w:r>
    </w:p>
    <w:p>
      <w:pPr>
        <w:pStyle w:val="BodyText"/>
      </w:pPr>
      <w:r>
        <w:t xml:space="preserve">可以理解为</w:t>
      </w:r>
      <w:r>
        <w:t xml:space="preserve"> </w:t>
      </w:r>
      <w:r>
        <w:rPr>
          <w:rStyle w:val="VerbatimChar"/>
        </w:rPr>
        <w:t xml:space="preserve">Node.js</w:t>
      </w:r>
      <w:r>
        <w:t xml:space="preserve"> </w:t>
      </w:r>
      <w:r>
        <w:t xml:space="preserve">就是一个服务器端的、非阻塞式I/O的、事件驱动的</w:t>
      </w:r>
      <w:r>
        <w:rPr>
          <w:rStyle w:val="VerbatimChar"/>
        </w:rPr>
        <w:t xml:space="preserve">JavaScript</w:t>
      </w:r>
      <w:r>
        <w:t xml:space="preserve">运行环境</w:t>
      </w:r>
    </w:p>
    <w:p>
      <w:pPr>
        <w:pStyle w:val="Heading3"/>
      </w:pPr>
      <w:bookmarkStart w:id="26" w:name="非阻塞异步"/>
      <w:bookmarkEnd w:id="26"/>
      <w:r>
        <w:t xml:space="preserve">非阻塞异步</w:t>
      </w:r>
    </w:p>
    <w:p>
      <w:pPr>
        <w:pStyle w:val="FirstParagraph"/>
      </w:pPr>
      <w:r>
        <w:rPr>
          <w:rStyle w:val="VerbatimChar"/>
        </w:rPr>
        <w:t xml:space="preserve">Nodejs</w:t>
      </w:r>
      <w:r>
        <w:t xml:space="preserve">采用了非阻塞型</w:t>
      </w:r>
      <w:r>
        <w:rPr>
          <w:rStyle w:val="VerbatimChar"/>
        </w:rPr>
        <w:t xml:space="preserve">I/O</w:t>
      </w:r>
      <w:r>
        <w:t xml:space="preserve">机制，在做</w:t>
      </w:r>
      <w:r>
        <w:rPr>
          <w:rStyle w:val="VerbatimChar"/>
        </w:rPr>
        <w:t xml:space="preserve">I/O</w:t>
      </w:r>
      <w:r>
        <w:t xml:space="preserve">操作的时候不会造成任何的阻塞，当完成之后，以时间的形式通知执行操作</w:t>
      </w:r>
    </w:p>
    <w:p>
      <w:pPr>
        <w:pStyle w:val="BodyText"/>
      </w:pPr>
      <w:r>
        <w:t xml:space="preserve">例如在执行了访问数据库的代码之后，将立即转而执行其后面的代码，把数据库返回结果的处理代码放在回调函数中，从而提高了程序的执行效率</w:t>
      </w:r>
    </w:p>
    <w:p>
      <w:pPr>
        <w:pStyle w:val="Heading3"/>
      </w:pPr>
      <w:bookmarkStart w:id="27" w:name="事件驱动"/>
      <w:bookmarkEnd w:id="27"/>
      <w:r>
        <w:t xml:space="preserve">事件驱动</w:t>
      </w:r>
    </w:p>
    <w:p>
      <w:pPr>
        <w:pStyle w:val="FirstParagraph"/>
      </w:pPr>
      <w:r>
        <w:t xml:space="preserve">事件驱动就是当进来一个新的请求的时，请求将会被压入一个事件队列中，然后通过一个循环来检测队列中的事件状态变化，如果检测到有状态变化的事件，那么就执行该事件对应的处理代码，一般都是回调函数</w:t>
      </w:r>
    </w:p>
    <w:p>
      <w:pPr>
        <w:pStyle w:val="BodyText"/>
      </w:pPr>
      <w:r>
        <w:t xml:space="preserve">比如读取一个文件，文件读取完毕后，就会触发对应的状态，然后通过对应的回调函数来进行处理</w:t>
      </w:r>
    </w:p>
    <w:p>
      <w:pPr>
        <w:pStyle w:val="Figure"/>
      </w:pPr>
      <w:r>
        <w:drawing>
          <wp:inline>
            <wp:extent cx="5334000" cy="307395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a7729590-c1e8-11eb-ab90-d9ae814b240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739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1" w:name="二优缺点"/>
      <w:bookmarkEnd w:id="31"/>
      <w:r>
        <w:t xml:space="preserve">二、优缺点</w:t>
      </w:r>
    </w:p>
    <w:p>
      <w:pPr>
        <w:pStyle w:val="FirstParagraph"/>
      </w:pPr>
      <w:r>
        <w:t xml:space="preserve">优点：</w:t>
      </w:r>
    </w:p>
    <w:p>
      <w:pPr>
        <w:pStyle w:val="Compact"/>
        <w:numPr>
          <w:numId w:val="1001"/>
          <w:ilvl w:val="0"/>
        </w:numPr>
      </w:pPr>
      <w:r>
        <w:t xml:space="preserve">处理高并发场景性能更佳</w:t>
      </w:r>
    </w:p>
    <w:p>
      <w:pPr>
        <w:pStyle w:val="Compact"/>
        <w:numPr>
          <w:numId w:val="1001"/>
          <w:ilvl w:val="0"/>
        </w:numPr>
      </w:pPr>
      <w:r>
        <w:t xml:space="preserve">适合I/O密集型应用，值的是应用在运行极限时，CPU占用率仍然比较低，大部分时间是在做 I/O硬盘内存读写操作</w:t>
      </w:r>
    </w:p>
    <w:p>
      <w:pPr>
        <w:pStyle w:val="FirstParagraph"/>
      </w:pPr>
      <w:r>
        <w:t xml:space="preserve">因为</w:t>
      </w:r>
      <w:r>
        <w:rPr>
          <w:rStyle w:val="VerbatimChar"/>
        </w:rPr>
        <w:t xml:space="preserve">Nodejs</w:t>
      </w:r>
      <w:r>
        <w:t xml:space="preserve">是单线程，带来的缺点有：</w:t>
      </w:r>
    </w:p>
    <w:p>
      <w:pPr>
        <w:pStyle w:val="Compact"/>
        <w:numPr>
          <w:numId w:val="1002"/>
          <w:ilvl w:val="0"/>
        </w:numPr>
      </w:pPr>
      <w:r>
        <w:t xml:space="preserve">不适合CPU密集型应用</w:t>
      </w:r>
    </w:p>
    <w:p>
      <w:pPr>
        <w:pStyle w:val="Compact"/>
        <w:numPr>
          <w:numId w:val="1002"/>
          <w:ilvl w:val="0"/>
        </w:numPr>
      </w:pPr>
      <w:r>
        <w:t xml:space="preserve">只支持单核CPU，不能充分利用CPU</w:t>
      </w:r>
    </w:p>
    <w:p>
      <w:pPr>
        <w:pStyle w:val="Compact"/>
        <w:numPr>
          <w:numId w:val="1002"/>
          <w:ilvl w:val="0"/>
        </w:numPr>
      </w:pPr>
      <w:r>
        <w:t xml:space="preserve">可靠性低，一旦代码某个环节崩溃，整个系统都崩溃</w:t>
      </w:r>
    </w:p>
    <w:p>
      <w:pPr>
        <w:pStyle w:val="Heading2"/>
      </w:pPr>
      <w:bookmarkStart w:id="32" w:name="三应用场景"/>
      <w:bookmarkEnd w:id="32"/>
      <w:r>
        <w:t xml:space="preserve">三、应用场景</w:t>
      </w:r>
    </w:p>
    <w:p>
      <w:pPr>
        <w:pStyle w:val="FirstParagraph"/>
      </w:pPr>
      <w:r>
        <w:t xml:space="preserve">借助</w:t>
      </w:r>
      <w:r>
        <w:rPr>
          <w:rStyle w:val="VerbatimChar"/>
        </w:rPr>
        <w:t xml:space="preserve">Nodejs</w:t>
      </w:r>
      <w:r>
        <w:t xml:space="preserve">的特点和弊端，其应用场景分类如下：</w:t>
      </w:r>
    </w:p>
    <w:p>
      <w:pPr>
        <w:pStyle w:val="Compact"/>
        <w:numPr>
          <w:numId w:val="1003"/>
          <w:ilvl w:val="0"/>
        </w:numPr>
      </w:pPr>
      <w:r>
        <w:t xml:space="preserve">善于</w:t>
      </w:r>
      <w:r>
        <w:rPr>
          <w:rStyle w:val="VerbatimChar"/>
        </w:rPr>
        <w:t xml:space="preserve">I/O</w:t>
      </w:r>
      <w:r>
        <w:t xml:space="preserve">，不善于计算。因为Nodejs是一个单线程，如果计算（同步）太多，则会阻塞这个线程</w:t>
      </w:r>
    </w:p>
    <w:p>
      <w:pPr>
        <w:pStyle w:val="Compact"/>
        <w:numPr>
          <w:numId w:val="1003"/>
          <w:ilvl w:val="0"/>
        </w:numPr>
      </w:pPr>
      <w:r>
        <w:t xml:space="preserve">大量并发的I/O，应用程序内部并不需要进行非常复杂的处理</w:t>
      </w:r>
    </w:p>
    <w:p>
      <w:pPr>
        <w:pStyle w:val="Compact"/>
        <w:numPr>
          <w:numId w:val="1003"/>
          <w:ilvl w:val="0"/>
        </w:numPr>
      </w:pPr>
      <w:r>
        <w:t xml:space="preserve">与 websocket 配合，开发长连接的实时交互应用程序</w:t>
      </w:r>
    </w:p>
    <w:p>
      <w:pPr>
        <w:pStyle w:val="FirstParagraph"/>
      </w:pPr>
      <w:r>
        <w:t xml:space="preserve">具体场景可以表现为如下：</w:t>
      </w:r>
    </w:p>
    <w:p>
      <w:pPr>
        <w:pStyle w:val="Compact"/>
        <w:numPr>
          <w:numId w:val="1004"/>
          <w:ilvl w:val="0"/>
        </w:numPr>
      </w:pPr>
      <w:r>
        <w:t xml:space="preserve">第一大类：用户表单收集系统、后台管理系统、实时交互系统、考试系统、联网软件、高并发量的web应用程序</w:t>
      </w:r>
    </w:p>
    <w:p>
      <w:pPr>
        <w:pStyle w:val="Compact"/>
        <w:numPr>
          <w:numId w:val="1004"/>
          <w:ilvl w:val="0"/>
        </w:numPr>
      </w:pPr>
      <w:r>
        <w:t xml:space="preserve">第二大类：基于web、canvas等多人联网游戏</w:t>
      </w:r>
    </w:p>
    <w:p>
      <w:pPr>
        <w:pStyle w:val="Compact"/>
        <w:numPr>
          <w:numId w:val="1004"/>
          <w:ilvl w:val="0"/>
        </w:numPr>
      </w:pPr>
      <w:r>
        <w:t xml:space="preserve">第三大类：基于web的多人实时聊天客户端、聊天室、图文直播</w:t>
      </w:r>
    </w:p>
    <w:p>
      <w:pPr>
        <w:pStyle w:val="Compact"/>
        <w:numPr>
          <w:numId w:val="1004"/>
          <w:ilvl w:val="0"/>
        </w:numPr>
      </w:pPr>
      <w:r>
        <w:t xml:space="preserve">第四大类：单页面浏览器应用程序</w:t>
      </w:r>
    </w:p>
    <w:p>
      <w:pPr>
        <w:pStyle w:val="Compact"/>
        <w:numPr>
          <w:numId w:val="1004"/>
          <w:ilvl w:val="0"/>
        </w:numPr>
      </w:pPr>
      <w:r>
        <w:t xml:space="preserve">第五大类：操作数据库、为前端和移动端提供基于</w:t>
      </w:r>
      <w:r>
        <w:rPr>
          <w:rStyle w:val="VerbatimChar"/>
        </w:rPr>
        <w:t xml:space="preserve">json</w:t>
      </w:r>
      <w:r>
        <w:t xml:space="preserve">的API</w:t>
      </w:r>
    </w:p>
    <w:p>
      <w:pPr>
        <w:pStyle w:val="FirstParagraph"/>
      </w:pPr>
      <w:r>
        <w:t xml:space="preserve">其实，</w:t>
      </w:r>
      <w:r>
        <w:rPr>
          <w:rStyle w:val="VerbatimChar"/>
        </w:rPr>
        <w:t xml:space="preserve">Nodejs</w:t>
      </w:r>
      <w:r>
        <w:t xml:space="preserve">能实现几乎一切的应用，只考虑适不适合使用它</w:t>
      </w:r>
    </w:p>
    <w:p>
      <w:pPr>
        <w:pStyle w:val="Heading2"/>
      </w:pPr>
      <w:bookmarkStart w:id="33" w:name="参考文献"/>
      <w:bookmarkEnd w:id="33"/>
      <w:r>
        <w:t xml:space="preserve">参考文献</w:t>
      </w:r>
    </w:p>
    <w:p>
      <w:pPr>
        <w:pStyle w:val="Compact"/>
        <w:numPr>
          <w:numId w:val="1005"/>
          <w:ilvl w:val="0"/>
        </w:numPr>
      </w:pPr>
      <w:r>
        <w:t xml:space="preserve">http://nodejs.cn/</w:t>
      </w:r>
    </w:p>
    <w:p>
      <w:pPr>
        <w:pStyle w:val="Compact"/>
        <w:numPr>
          <w:numId w:val="1005"/>
          <w:ilvl w:val="0"/>
        </w:numPr>
      </w:pPr>
      <w:r>
        <w:t xml:space="preserve">https://segmentfault.com/a/1190000019854308</w:t>
      </w:r>
    </w:p>
    <w:p>
      <w:pPr>
        <w:pStyle w:val="Compact"/>
        <w:numPr>
          <w:numId w:val="1005"/>
          <w:ilvl w:val="0"/>
        </w:numPr>
      </w:pPr>
      <w:r>
        <w:t xml:space="preserve">https://segmentfault.com/a/1190000005173218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aca996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72b8bb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0" Target="media/rId30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2022-06-04T10:27:07Z</dcterms:created>
  <dcterms:modified xsi:type="dcterms:W3CDTF">2022-06-04T10:27:07Z</dcterms:modified>
</cp:coreProperties>
</file>