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的考察点"/>
      <w:bookmarkEnd w:id="21"/>
      <w:r>
        <w:t xml:space="preserve">面试的考察点</w:t>
      </w:r>
    </w:p>
    <w:p>
      <w:pPr>
        <w:pStyle w:val="Heading2"/>
      </w:pPr>
      <w:bookmarkStart w:id="22" w:name="挂的原因"/>
      <w:bookmarkEnd w:id="22"/>
      <w:r>
        <w:t xml:space="preserve">挂的原因</w:t>
      </w:r>
    </w:p>
    <w:p>
      <w:pPr>
        <w:pStyle w:val="FirstParagraph"/>
      </w:pPr>
      <w:r>
        <w:t xml:space="preserve">首先我们总结一下我们通常挂的原因有哪些？ 这里列举了几个常见的挂的点，希望大家可以引起共鸣。</w:t>
      </w:r>
    </w:p>
    <w:p>
      <w:pPr>
        <w:pStyle w:val="Compact"/>
        <w:numPr>
          <w:numId w:val="1001"/>
          <w:ilvl w:val="0"/>
        </w:numPr>
      </w:pPr>
      <w:r>
        <w:t xml:space="preserve">没有一遍 AC(accepted)</w:t>
      </w:r>
    </w:p>
    <w:p>
      <w:pPr>
        <w:pStyle w:val="Compact"/>
        <w:numPr>
          <w:numId w:val="1001"/>
          <w:ilvl w:val="0"/>
        </w:numPr>
      </w:pPr>
      <w:r>
        <w:t xml:space="preserve">没有 bug free</w:t>
      </w:r>
    </w:p>
    <w:p>
      <w:pPr>
        <w:pStyle w:val="Compact"/>
        <w:numPr>
          <w:numId w:val="1001"/>
          <w:ilvl w:val="0"/>
        </w:numPr>
      </w:pPr>
      <w:r>
        <w:t xml:space="preserve">直接碰到过的问题，不加思考，直接快速背答案。</w:t>
      </w:r>
      <w:r>
        <w:t xml:space="preserve"> </w:t>
      </w:r>
      <w:r>
        <w:t xml:space="preserve">正确的做法应该是先复述，再做假设，再讲思路，然后给出一个稍微差一点的符合直觉的答案，最后慢慢优化给出最优解（或更优解）。</w:t>
      </w:r>
    </w:p>
    <w:p>
      <w:pPr>
        <w:pStyle w:val="Compact"/>
        <w:numPr>
          <w:numId w:val="1001"/>
          <w:ilvl w:val="0"/>
        </w:numPr>
      </w:pPr>
      <w:r>
        <w:t xml:space="preserve">思路混乱，不能给出优解，甚至暴力解法都不能很快给出</w:t>
      </w:r>
    </w:p>
    <w:p>
      <w:pPr>
        <w:pStyle w:val="Compact"/>
        <w:numPr>
          <w:numId w:val="1001"/>
          <w:ilvl w:val="0"/>
        </w:numPr>
      </w:pPr>
      <w:r>
        <w:t xml:space="preserve">忽略沟通，其实在解不出来的时候，面试官很多时候会给你些小提示的。</w:t>
      </w:r>
      <w:r>
        <w:t xml:space="preserve"> </w:t>
      </w:r>
      <w:r>
        <w:t xml:space="preserve">即使你可以解决出来，也要注意沟通，不然会给人“不好沟通，埋头就是干”的感觉。因此一定要“沟通反馈”。</w:t>
      </w:r>
    </w:p>
    <w:p>
      <w:pPr>
        <w:pStyle w:val="Compact"/>
        <w:numPr>
          <w:numId w:val="1001"/>
          <w:ilvl w:val="0"/>
        </w:numPr>
      </w:pPr>
      <w:r>
        <w:t xml:space="preserve">代码不规范，体验不出工程性（封装，拆分），逻辑严密性。</w:t>
      </w:r>
    </w:p>
    <w:p>
      <w:pPr>
        <w:pStyle w:val="Compact"/>
        <w:numPr>
          <w:numId w:val="1001"/>
          <w:ilvl w:val="0"/>
        </w:numPr>
      </w:pPr>
      <w:r>
        <w:t xml:space="preserve">经常会说“我觉得xxx”，“应该是xxx”， “可能/好像/似乎xxx”等，这样不确定的话。</w:t>
      </w:r>
    </w:p>
    <w:p>
      <w:pPr>
        <w:pStyle w:val="Compact"/>
        <w:numPr>
          <w:numId w:val="1001"/>
          <w:ilvl w:val="0"/>
        </w:numPr>
      </w:pPr>
      <w:r>
        <w:t xml:space="preserve">面对质疑和反问，就害怕了，不敢发声，不敢反驳。</w:t>
      </w:r>
    </w:p>
    <w:p>
      <w:pPr>
        <w:pStyle w:val="FirstParagraph"/>
      </w:pPr>
      <w:r>
        <w:t xml:space="preserve">...</w:t>
      </w:r>
    </w:p>
    <w:p>
      <w:pPr>
        <w:pStyle w:val="Heading2"/>
      </w:pPr>
      <w:bookmarkStart w:id="23" w:name="考察点"/>
      <w:bookmarkEnd w:id="23"/>
      <w:r>
        <w:t xml:space="preserve">考察点</w:t>
      </w:r>
    </w:p>
    <w:p>
      <w:pPr>
        <w:pStyle w:val="FirstParagraph"/>
      </w:pPr>
      <w:r>
        <w:t xml:space="preserve">通过以上这些问题，我们来总结一下面试中考察的点，这里总结了以下几点：</w:t>
      </w:r>
    </w:p>
    <w:p>
      <w:pPr>
        <w:pStyle w:val="Compact"/>
        <w:numPr>
          <w:numId w:val="1002"/>
          <w:ilvl w:val="0"/>
        </w:numPr>
      </w:pPr>
      <w:r>
        <w:t xml:space="preserve">分析问题，解决问题的能力</w:t>
      </w:r>
    </w:p>
    <w:p>
      <w:pPr>
        <w:pStyle w:val="Compact"/>
        <w:numPr>
          <w:numId w:val="1003"/>
          <w:ilvl w:val="0"/>
        </w:numPr>
      </w:pPr>
      <w:r>
        <w:t xml:space="preserve">抽象，定义问题的能力</w:t>
      </w:r>
    </w:p>
    <w:p>
      <w:pPr>
        <w:pStyle w:val="Compact"/>
        <w:numPr>
          <w:numId w:val="1003"/>
          <w:ilvl w:val="0"/>
        </w:numPr>
      </w:pPr>
      <w:r>
        <w:t xml:space="preserve">分治</w:t>
      </w:r>
    </w:p>
    <w:p>
      <w:pPr>
        <w:pStyle w:val="Compact"/>
        <w:numPr>
          <w:numId w:val="1003"/>
          <w:ilvl w:val="0"/>
        </w:numPr>
      </w:pPr>
      <w:r>
        <w:t xml:space="preserve">思维严密性</w:t>
      </w:r>
    </w:p>
    <w:p>
      <w:pPr>
        <w:pStyle w:val="Compact"/>
        <w:numPr>
          <w:numId w:val="1004"/>
          <w:ilvl w:val="0"/>
        </w:numPr>
      </w:pPr>
      <w:r>
        <w:t xml:space="preserve">沟通能力</w:t>
      </w:r>
    </w:p>
    <w:p>
      <w:pPr>
        <w:pStyle w:val="Compact"/>
        <w:numPr>
          <w:numId w:val="1005"/>
          <w:ilvl w:val="0"/>
        </w:numPr>
      </w:pPr>
      <w:r>
        <w:t xml:space="preserve">思路能否讲清楚</w:t>
      </w:r>
    </w:p>
    <w:p>
      <w:pPr>
        <w:pStyle w:val="Compact"/>
        <w:numPr>
          <w:numId w:val="1005"/>
          <w:ilvl w:val="0"/>
        </w:numPr>
      </w:pPr>
      <w:r>
        <w:t xml:space="preserve">是否能很好的和面试官沟通</w:t>
      </w:r>
    </w:p>
    <w:p>
      <w:pPr>
        <w:pStyle w:val="Compact"/>
        <w:numPr>
          <w:numId w:val="1005"/>
          <w:ilvl w:val="0"/>
        </w:numPr>
      </w:pPr>
      <w:r>
        <w:t xml:space="preserve">是否能够听懂面试官的要点信息</w:t>
      </w:r>
    </w:p>
    <w:p>
      <w:pPr>
        <w:pStyle w:val="Compact"/>
        <w:numPr>
          <w:numId w:val="1006"/>
          <w:ilvl w:val="0"/>
        </w:numPr>
      </w:pPr>
      <w:r>
        <w:t xml:space="preserve">代码能力</w:t>
      </w:r>
    </w:p>
    <w:p>
      <w:pPr>
        <w:pStyle w:val="Compact"/>
        <w:numPr>
          <w:numId w:val="1007"/>
          <w:ilvl w:val="0"/>
        </w:numPr>
      </w:pPr>
      <w:r>
        <w:t xml:space="preserve">防御式编程</w:t>
      </w:r>
    </w:p>
    <w:p>
      <w:pPr>
        <w:pStyle w:val="Compact"/>
        <w:numPr>
          <w:numId w:val="1007"/>
          <w:ilvl w:val="0"/>
        </w:numPr>
      </w:pPr>
      <w:r>
        <w:t xml:space="preserve">能否自我检查</w:t>
      </w:r>
    </w:p>
    <w:p>
      <w:pPr>
        <w:pStyle w:val="Compact"/>
        <w:numPr>
          <w:numId w:val="1008"/>
          <w:ilvl w:val="0"/>
        </w:numPr>
      </w:pPr>
      <w:r>
        <w:t xml:space="preserve">工程性，代码规范，编程思想</w:t>
      </w:r>
    </w:p>
    <w:p>
      <w:pPr>
        <w:pStyle w:val="Compact"/>
        <w:numPr>
          <w:numId w:val="1009"/>
          <w:ilvl w:val="0"/>
        </w:numPr>
      </w:pPr>
      <w:r>
        <w:t xml:space="preserve">命名/注释</w:t>
      </w:r>
    </w:p>
    <w:p>
      <w:pPr>
        <w:pStyle w:val="Compact"/>
        <w:numPr>
          <w:numId w:val="1009"/>
          <w:ilvl w:val="0"/>
        </w:numPr>
      </w:pPr>
      <w:r>
        <w:t xml:space="preserve">功能拆分</w:t>
      </w:r>
    </w:p>
    <w:p>
      <w:pPr>
        <w:pStyle w:val="Compact"/>
        <w:numPr>
          <w:numId w:val="1010"/>
          <w:ilvl w:val="0"/>
        </w:numPr>
      </w:pPr>
      <w:r>
        <w:t xml:space="preserve">好奇心，学习能力，尤其是自学能力</w:t>
      </w:r>
    </w:p>
    <w:p>
      <w:pPr>
        <w:pStyle w:val="FirstParagraph"/>
      </w:pPr>
      <w:r>
        <w:t xml:space="preserve">比如常见的问题，“你是如何学习前端的“， ”你碰到过的最困难的问题是什么？怎么解决的？“。</w:t>
      </w:r>
    </w:p>
    <w:p>
      <w:pPr>
        <w:pStyle w:val="BodyText"/>
      </w:pPr>
      <w:r>
        <w:t xml:space="preserve">如果你平时会用技术去解决一些工作上的问题，或者有自己的博客和开源项目，那么可以很好的体验你的</w:t>
      </w:r>
      <w:r>
        <w:rPr>
          <w:rStyle w:val="VerbatimChar"/>
        </w:rPr>
        <w:t xml:space="preserve">好奇心强，学习能力强</w:t>
      </w:r>
      <w:r>
        <w:t xml:space="preserve">。</w:t>
      </w:r>
    </w:p>
    <w:p>
      <w:pPr>
        <w:pStyle w:val="BodyText"/>
      </w:pPr>
      <w:r>
        <w:t xml:space="preserve">对新技术保持敏感，关注社区也完全能够反应你的学习能力和对技术的热情。</w:t>
      </w:r>
    </w:p>
    <w:p>
      <w:pPr>
        <w:pStyle w:val="BlockText"/>
      </w:pPr>
      <w:r>
        <w:t xml:space="preserve">Tips: 面向Google 编程也是一个很重要的点，如果你只会百度，很有可能你效率低，可能会减分。</w:t>
      </w:r>
    </w:p>
    <w:p>
      <w:pPr>
        <w:pStyle w:val="BlockText"/>
      </w:pPr>
      <w:r>
        <w:t xml:space="preserve">Tips: 英文能力也能给自己加分</w:t>
      </w:r>
    </w:p>
    <w:p>
      <w:pPr>
        <w:pStyle w:val="Compact"/>
        <w:numPr>
          <w:numId w:val="1011"/>
          <w:ilvl w:val="0"/>
        </w:numPr>
      </w:pPr>
      <w:r>
        <w:t xml:space="preserve">执行能力，抗压能力</w:t>
      </w:r>
    </w:p>
    <w:p>
      <w:pPr>
        <w:pStyle w:val="FirstParagraph"/>
      </w:pPr>
      <w:r>
        <w:t xml:space="preserve">面对质疑，你的应对是怎么样的，是自信从容面对还是直接慌了开始怀疑自己。</w:t>
      </w:r>
    </w:p>
    <w:p>
      <w:pPr>
        <w:pStyle w:val="BodyText"/>
      </w:pPr>
      <w:r>
        <w:t xml:space="preserve">面对一些很难完成或者无法完成的需求，我们怎么处理？是置之不理，说无法实现，还是</w:t>
      </w:r>
      <w:r>
        <w:t xml:space="preserve"> </w:t>
      </w:r>
      <w:r>
        <w:t xml:space="preserve">不断沟通，合理取舍。</w:t>
      </w:r>
    </w:p>
    <w:p>
      <w:pPr>
        <w:pStyle w:val="Compact"/>
        <w:numPr>
          <w:numId w:val="1012"/>
          <w:ilvl w:val="0"/>
        </w:numPr>
      </w:pPr>
      <w:r>
        <w:t xml:space="preserve">如果你是技术管理岗位，还会考察管理知识。</w:t>
      </w:r>
    </w:p>
    <w:p>
      <w:pPr>
        <w:pStyle w:val="FirstParagraph"/>
      </w:pPr>
      <w:r>
        <w:t xml:space="preserve">比如你需要知道”项目计划“，”项目跟踪和控制“，”风险管控“，”数据分析“，“机会成本分析”，”复盘总结“，</w:t>
      </w:r>
      <w:r>
        <w:t xml:space="preserve"> </w:t>
      </w:r>
      <w:r>
        <w:t xml:space="preserve">”人员管理（奖，惩，晋升，绩效等）“等等。</w:t>
      </w:r>
    </w:p>
    <w:p>
      <w:pPr>
        <w:pStyle w:val="Heading2"/>
      </w:pPr>
      <w:bookmarkStart w:id="24" w:name="小建议"/>
      <w:bookmarkEnd w:id="24"/>
      <w:r>
        <w:t xml:space="preserve">小建议</w:t>
      </w:r>
    </w:p>
    <w:p>
      <w:pPr>
        <w:pStyle w:val="FirstParagraph"/>
      </w:pPr>
      <w:r>
        <w:t xml:space="preserve">另外给大家提个醒，对于电话面试/视频面试，以及现场面试，当面试官提出问题的时候，不要着急回答。</w:t>
      </w:r>
      <w:r>
        <w:t xml:space="preserve"> </w:t>
      </w:r>
      <w:r>
        <w:t xml:space="preserve">可以考虑从以下几个方面进行”重复“。</w:t>
      </w:r>
    </w:p>
    <w:p>
      <w:pPr>
        <w:pStyle w:val="Compact"/>
        <w:numPr>
          <w:numId w:val="1013"/>
          <w:ilvl w:val="0"/>
        </w:numPr>
      </w:pPr>
      <w:r>
        <w:t xml:space="preserve">原文复述</w:t>
      </w:r>
    </w:p>
    <w:p>
      <w:pPr>
        <w:pStyle w:val="Compact"/>
        <w:numPr>
          <w:numId w:val="1013"/>
          <w:ilvl w:val="0"/>
        </w:numPr>
      </w:pPr>
      <w:r>
        <w:t xml:space="preserve">明确面试官没有讲清楚的地方，有歧义的地方</w:t>
      </w:r>
    </w:p>
    <w:p>
      <w:pPr>
        <w:pStyle w:val="Compact"/>
        <w:numPr>
          <w:numId w:val="1013"/>
          <w:ilvl w:val="0"/>
        </w:numPr>
      </w:pPr>
      <w:r>
        <w:t xml:space="preserve">提出一些约束条件。 比如“我是否可以假设数字不大于 Int 最大值？我是否可以假设 xxx”</w:t>
      </w:r>
    </w:p>
    <w:p>
      <w:pPr>
        <w:pStyle w:val="FirstParagraph"/>
      </w:pPr>
      <w:r>
        <w:t xml:space="preserve">通过以上的步骤可以给面试官留下靠谱，善于沟通，思维严密的好印象。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9f84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89d8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9c6f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e1d454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7f5463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024641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48a3ac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86a5bd6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470eb75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2022-06-04T10:43:09Z</dcterms:created>
  <dcterms:modified xsi:type="dcterms:W3CDTF">2022-06-04T10:43:09Z</dcterms:modified>
</cp:coreProperties>
</file>