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结果的自我感知"/>
      <w:bookmarkEnd w:id="21"/>
      <w:r>
        <w:t xml:space="preserve">面试结果的自我感知</w:t>
      </w:r>
    </w:p>
    <w:p>
      <w:pPr>
        <w:pStyle w:val="BlockText"/>
      </w:pPr>
      <w:r>
        <w:t xml:space="preserve">这是一个资深 HR 写的</w:t>
      </w:r>
    </w:p>
    <w:p>
      <w:pPr>
        <w:pStyle w:val="FirstParagraph"/>
      </w:pPr>
      <w:r>
        <w:t xml:space="preserve">关于面试结果，通过一些迹象是可以大概率感知到的，比如：</w:t>
      </w:r>
    </w:p>
    <w:p>
      <w:pPr>
        <w:pStyle w:val="BodyText"/>
      </w:pPr>
      <w:r>
        <w:t xml:space="preserve">1、专业面试只有 1 轮并且没有约下次面试的时间（基本就是挂了）；</w:t>
      </w:r>
    </w:p>
    <w:p>
      <w:pPr>
        <w:pStyle w:val="BodyText"/>
      </w:pPr>
      <w:r>
        <w:t xml:space="preserve">2、2-3 轮用人部门面试后，没有 HR 面试环节或者没有告知后面会安排 HR 面试（大概率是没有通过用人部门 leader 面试）；</w:t>
      </w:r>
    </w:p>
    <w:p>
      <w:pPr>
        <w:pStyle w:val="BodyText"/>
      </w:pPr>
      <w:r>
        <w:t xml:space="preserve">3、HR 沟通过程中没有询问目前薪资期望薪资等（基本也是未通过）；</w:t>
      </w:r>
    </w:p>
    <w:p>
      <w:pPr>
        <w:pStyle w:val="BodyText"/>
      </w:pPr>
      <w:r>
        <w:t xml:space="preserve">4、HR 环节沟通较多，包括很多细节，比如目前薪资具体结构、期望薪资、到岗时间以及目前其他 offer 情况，详细介绍目前公司的福利待遇、发展情况、团队实力、并且主动加你微信，那恭喜你，通过了面试；</w:t>
      </w:r>
    </w:p>
    <w:p>
      <w:pPr>
        <w:pStyle w:val="BodyText"/>
      </w:pPr>
      <w:r>
        <w:t xml:space="preserve">5、如果终面官级别较高，比如 VP 级别，说明你各方面很不错，定级可能比原本安排的岗位要高一些（当然也有可能被大 boss pass 掉）；</w:t>
      </w:r>
    </w:p>
    <w:p>
      <w:pPr>
        <w:pStyle w:val="BodyText"/>
      </w:pPr>
      <w:r>
        <w:t xml:space="preserve">6、请记住：只要你通过了面试，HR 会尽快联系你，谈 offer 等，一般不会超过 3 天，一直没联系基本就是挂了（也可能面试很不错，内部在沟通定位定薪，时间会长些，但 HR 会保持沟通）</w:t>
      </w:r>
      <w:r>
        <w:t xml:space="preserve"> </w:t>
      </w:r>
      <w:r>
        <w:t xml:space="preserve">向前看，努力去寻找下一个更好的机会，如果你有其他想法，也欢迎交流，为更多的人选提供力所能及的帮助。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a98a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