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4.png" ContentType="image/png"/>
  <Override PartName="/word/media/rId29.png" ContentType="image/png"/>
  <Override PartName="/word/media/rId4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与webpack类似的工具还有哪些区别"/>
      <w:bookmarkEnd w:id="21"/>
      <w:r>
        <w:t xml:space="preserve">面试官：与webpack类似的工具还有哪些？区别？</w:t>
      </w:r>
    </w:p>
    <w:p>
      <w:pPr>
        <w:pStyle w:val="Figure"/>
      </w:pPr>
      <w:r>
        <w:drawing>
          <wp:inline>
            <wp:extent cx="5334000" cy="3874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ed8d520-b1a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模块化工具"/>
      <w:bookmarkEnd w:id="25"/>
      <w:r>
        <w:t xml:space="preserve">一、模块化工具</w:t>
      </w:r>
    </w:p>
    <w:p>
      <w:pPr>
        <w:pStyle w:val="FirstParagraph"/>
      </w:pPr>
      <w:r>
        <w:t xml:space="preserve">模块化是一种处理复杂系统分解为更好的可管理模块的方式</w:t>
      </w:r>
    </w:p>
    <w:p>
      <w:pPr>
        <w:pStyle w:val="BodyText"/>
      </w:pPr>
      <w:r>
        <w:t xml:space="preserve">可以用来分割，组织和打包应用。每个模块完成一个特定的子功能，所有的模块按某种方法组装起来，成为一个整体(</w:t>
      </w:r>
      <w:r>
        <w:rPr>
          <w:rStyle w:val="VerbatimChar"/>
        </w:rPr>
        <w:t xml:space="preserve">bundle</w:t>
      </w:r>
      <w:r>
        <w:t xml:space="preserve">)</w:t>
      </w:r>
    </w:p>
    <w:p>
      <w:pPr>
        <w:pStyle w:val="BodyText"/>
      </w:pPr>
      <w:r>
        <w:t xml:space="preserve">在前端领域中，并非只有</w:t>
      </w:r>
      <w:r>
        <w:rPr>
          <w:rStyle w:val="VerbatimChar"/>
        </w:rPr>
        <w:t xml:space="preserve">webpack</w:t>
      </w:r>
      <w:r>
        <w:t xml:space="preserve">这一款优秀的模块打包工具，还有其他类似的工具，例如</w:t>
      </w:r>
      <w:r>
        <w:rPr>
          <w:rStyle w:val="VerbatimChar"/>
        </w:rPr>
        <w:t xml:space="preserve">Rollup</w:t>
      </w:r>
      <w:r>
        <w:t xml:space="preserve">、</w:t>
      </w:r>
      <w:r>
        <w:rPr>
          <w:rStyle w:val="VerbatimChar"/>
        </w:rPr>
        <w:t xml:space="preserve">Parcel</w:t>
      </w:r>
      <w:r>
        <w:t xml:space="preserve">、</w:t>
      </w:r>
      <w:r>
        <w:rPr>
          <w:rStyle w:val="VerbatimChar"/>
        </w:rPr>
        <w:t xml:space="preserve">snowpack</w:t>
      </w:r>
      <w:r>
        <w:t xml:space="preserve">，以及最近风头无两的</w:t>
      </w:r>
      <w:r>
        <w:rPr>
          <w:rStyle w:val="VerbatimChar"/>
        </w:rPr>
        <w:t xml:space="preserve">Vite</w:t>
      </w:r>
    </w:p>
    <w:p>
      <w:pPr>
        <w:pStyle w:val="BodyText"/>
      </w:pPr>
      <w:r>
        <w:t xml:space="preserve">通过这些模块打包工具，能够提高我们的开发效率，减少开发成本</w:t>
      </w:r>
    </w:p>
    <w:p>
      <w:pPr>
        <w:pStyle w:val="BodyText"/>
      </w:pPr>
      <w:r>
        <w:t xml:space="preserve">这里没有提及</w:t>
      </w:r>
      <w:r>
        <w:rPr>
          <w:rStyle w:val="VerbatimChar"/>
        </w:rPr>
        <w:t xml:space="preserve">gulp</w:t>
      </w:r>
      <w:r>
        <w:t xml:space="preserve">、</w:t>
      </w:r>
      <w:r>
        <w:rPr>
          <w:rStyle w:val="VerbatimChar"/>
        </w:rPr>
        <w:t xml:space="preserve">grunt</w:t>
      </w:r>
      <w:r>
        <w:t xml:space="preserve">是因为它们只是定义为构建工具，不能类比</w:t>
      </w:r>
    </w:p>
    <w:p>
      <w:pPr>
        <w:pStyle w:val="Heading3"/>
      </w:pPr>
      <w:bookmarkStart w:id="26" w:name="rollup"/>
      <w:bookmarkEnd w:id="26"/>
      <w:r>
        <w:t xml:space="preserve">Rollup</w:t>
      </w:r>
    </w:p>
    <w:p>
      <w:pPr>
        <w:pStyle w:val="FirstParagraph"/>
      </w:pPr>
      <w:r>
        <w:rPr>
          <w:rStyle w:val="VerbatimChar"/>
        </w:rPr>
        <w:t xml:space="preserve">Rollup</w:t>
      </w:r>
      <w:r>
        <w:t xml:space="preserve"> </w:t>
      </w:r>
      <w:r>
        <w:t xml:space="preserve">是一款</w:t>
      </w:r>
      <w:r>
        <w:t xml:space="preserve"> </w:t>
      </w:r>
      <w:r>
        <w:rPr>
          <w:rStyle w:val="VerbatimChar"/>
        </w:rPr>
        <w:t xml:space="preserve">ES Modules</w:t>
      </w:r>
      <w:r>
        <w:t xml:space="preserve"> </w:t>
      </w:r>
      <w:r>
        <w:t xml:space="preserve">打包器，从作用上来看，</w:t>
      </w:r>
      <w:r>
        <w:rPr>
          <w:rStyle w:val="VerbatimChar"/>
        </w:rPr>
        <w:t xml:space="preserve">Rollup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非常类似。不过相比于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，</w:t>
      </w:r>
      <w:r>
        <w:rPr>
          <w:rStyle w:val="VerbatimChar"/>
        </w:rPr>
        <w:t xml:space="preserve">Rollup</w:t>
      </w:r>
      <w:r>
        <w:t xml:space="preserve">要小巧的多</w:t>
      </w:r>
    </w:p>
    <w:p>
      <w:pPr>
        <w:pStyle w:val="BodyText"/>
      </w:pPr>
      <w:r>
        <w:t xml:space="preserve">现在很多我们熟知的库都都使用它进行打包，比如：</w:t>
      </w:r>
      <w:r>
        <w:rPr>
          <w:rStyle w:val="VerbatimChar"/>
        </w:rPr>
        <w:t xml:space="preserve">Vue</w:t>
      </w:r>
      <w:r>
        <w:t xml:space="preserve">、</w:t>
      </w:r>
      <w:r>
        <w:rPr>
          <w:rStyle w:val="VerbatimChar"/>
        </w:rPr>
        <w:t xml:space="preserve">React</w:t>
      </w:r>
      <w:r>
        <w:t xml:space="preserve">和</w:t>
      </w:r>
      <w:r>
        <w:rPr>
          <w:rStyle w:val="VerbatimChar"/>
        </w:rPr>
        <w:t xml:space="preserve">three.js</w:t>
      </w:r>
      <w:r>
        <w:t xml:space="preserve">等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CommentTok"/>
        </w:rPr>
        <w:t xml:space="preserve">// ./src/messages.js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'Hey Guys, I am zce~'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./src/logger.js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 INFO 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(msg)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 ERROR 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(msg)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./src/index.js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log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'./messages'</w:t>
      </w:r>
      <w:r>
        <w:br w:type="textWrapping"/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然后通过</w:t>
      </w:r>
      <w:r>
        <w:rPr>
          <w:rStyle w:val="VerbatimChar"/>
        </w:rPr>
        <w:t xml:space="preserve">rollup</w:t>
      </w:r>
      <w:r>
        <w:t xml:space="preserve">进行打包</w:t>
      </w:r>
    </w:p>
    <w:p>
      <w:pPr>
        <w:pStyle w:val="SourceCode"/>
      </w:pPr>
      <w:r>
        <w:rPr>
          <w:rStyle w:val="NormalTok"/>
        </w:rPr>
        <w:t xml:space="preserve">$ npx </w:t>
      </w:r>
      <w:r>
        <w:rPr>
          <w:rStyle w:val="VariableTok"/>
        </w:rPr>
        <w:t xml:space="preserve">rollup</w:t>
      </w:r>
      <w:r>
        <w:rPr>
          <w:rStyle w:val="NormalTok"/>
        </w:rPr>
        <w:t xml:space="preserve"> ./src/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 ./dist/</w:t>
      </w:r>
      <w:r>
        <w:rPr>
          <w:rStyle w:val="VariableTok"/>
        </w:rPr>
        <w:t xml:space="preserve">bundle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</w:p>
    <w:p>
      <w:pPr>
        <w:pStyle w:val="FirstParagraph"/>
      </w:pPr>
      <w:r>
        <w:t xml:space="preserve">打包结果如下图</w:t>
      </w:r>
      <w:r>
        <w:drawing>
          <wp:inline>
            <wp:extent cx="5334000" cy="3185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fe07830-b14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可以看到，代码非常简洁，完成不像</w:t>
      </w:r>
      <w:r>
        <w:rPr>
          <w:rStyle w:val="VerbatimChar"/>
        </w:rPr>
        <w:t xml:space="preserve">webpack</w:t>
      </w:r>
      <w:r>
        <w:t xml:space="preserve">那样存在大量引导代码和模块函数</w:t>
      </w:r>
    </w:p>
    <w:p>
      <w:pPr>
        <w:pStyle w:val="BodyText"/>
      </w:pPr>
      <w:r>
        <w:t xml:space="preserve">并且</w:t>
      </w:r>
      <w:r>
        <w:rPr>
          <w:rStyle w:val="VerbatimChar"/>
        </w:rPr>
        <w:t xml:space="preserve">error</w:t>
      </w:r>
      <w:r>
        <w:t xml:space="preserve">方法由于没有被使用，输出的结果中并无</w:t>
      </w:r>
      <w:r>
        <w:rPr>
          <w:rStyle w:val="VerbatimChar"/>
        </w:rPr>
        <w:t xml:space="preserve">error</w:t>
      </w:r>
      <w:r>
        <w:t xml:space="preserve">方法，可以看到，</w:t>
      </w:r>
      <w:r>
        <w:rPr>
          <w:rStyle w:val="VerbatimChar"/>
        </w:rPr>
        <w:t xml:space="preserve">rollup</w:t>
      </w:r>
      <w:r>
        <w:t xml:space="preserve">默认开始</w:t>
      </w:r>
      <w:r>
        <w:rPr>
          <w:rStyle w:val="VerbatimChar"/>
        </w:rPr>
        <w:t xml:space="preserve">Tree-shaking</w:t>
      </w:r>
      <w:r>
        <w:t xml:space="preserve"> </w:t>
      </w:r>
      <w:r>
        <w:t xml:space="preserve">优化输出结果</w:t>
      </w:r>
    </w:p>
    <w:p>
      <w:pPr>
        <w:pStyle w:val="BodyText"/>
      </w:pPr>
      <w:r>
        <w:t xml:space="preserve">因此，可以看到</w:t>
      </w:r>
      <w:r>
        <w:rPr>
          <w:rStyle w:val="VerbatimChar"/>
        </w:rPr>
        <w:t xml:space="preserve">Rollup</w:t>
      </w:r>
      <w:r>
        <w:t xml:space="preserve">的优点：</w:t>
      </w:r>
    </w:p>
    <w:p>
      <w:pPr>
        <w:pStyle w:val="Compact"/>
        <w:numPr>
          <w:numId w:val="1001"/>
          <w:ilvl w:val="0"/>
        </w:numPr>
      </w:pPr>
      <w:r>
        <w:t xml:space="preserve">代码效率更简洁、效率更高</w:t>
      </w:r>
    </w:p>
    <w:p>
      <w:pPr>
        <w:pStyle w:val="Compact"/>
        <w:numPr>
          <w:numId w:val="1001"/>
          <w:ilvl w:val="0"/>
        </w:numPr>
      </w:pPr>
      <w:r>
        <w:t xml:space="preserve">默认支持 Tree-shaking</w:t>
      </w:r>
    </w:p>
    <w:p>
      <w:pPr>
        <w:pStyle w:val="FirstParagraph"/>
      </w:pPr>
      <w:r>
        <w:t xml:space="preserve">但缺点也十分明显，加载其他类型的资源文件或者支持导入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模块，又或是编译</w:t>
      </w:r>
      <w:r>
        <w:t xml:space="preserve"> </w:t>
      </w:r>
      <w:r>
        <w:rPr>
          <w:rStyle w:val="VerbatimChar"/>
        </w:rPr>
        <w:t xml:space="preserve">ES</w:t>
      </w:r>
      <w:r>
        <w:t xml:space="preserve"> </w:t>
      </w:r>
      <w:r>
        <w:t xml:space="preserve">新特性，这些额外的需求</w:t>
      </w:r>
      <w:r>
        <w:t xml:space="preserve"> </w:t>
      </w:r>
      <w:r>
        <w:rPr>
          <w:rStyle w:val="VerbatimChar"/>
        </w:rPr>
        <w:t xml:space="preserve">Rollup</w:t>
      </w:r>
      <w:r>
        <w:t xml:space="preserve">需要使用插件去完成</w:t>
      </w:r>
    </w:p>
    <w:p>
      <w:pPr>
        <w:pStyle w:val="BodyText"/>
      </w:pPr>
      <w:r>
        <w:t xml:space="preserve">综合来看，</w:t>
      </w:r>
      <w:r>
        <w:rPr>
          <w:rStyle w:val="VerbatimChar"/>
        </w:rPr>
        <w:t xml:space="preserve">rollup</w:t>
      </w:r>
      <w:r>
        <w:t xml:space="preserve">并不适合开发应用使用，因为需要使用第三方模块，而目前第三方模块大多数使用</w:t>
      </w:r>
      <w:r>
        <w:rPr>
          <w:rStyle w:val="VerbatimChar"/>
        </w:rPr>
        <w:t xml:space="preserve">CommonJs</w:t>
      </w:r>
      <w:r>
        <w:t xml:space="preserve">方式导出成员，并且</w:t>
      </w:r>
      <w:r>
        <w:rPr>
          <w:rStyle w:val="VerbatimChar"/>
        </w:rPr>
        <w:t xml:space="preserve">rollup</w:t>
      </w:r>
      <w:r>
        <w:t xml:space="preserve">不支持</w:t>
      </w:r>
      <w:r>
        <w:rPr>
          <w:rStyle w:val="VerbatimChar"/>
        </w:rPr>
        <w:t xml:space="preserve">HMR</w:t>
      </w:r>
      <w:r>
        <w:t xml:space="preserve">，使开发效率降低</w:t>
      </w:r>
    </w:p>
    <w:p>
      <w:pPr>
        <w:pStyle w:val="BodyText"/>
      </w:pPr>
      <w:r>
        <w:t xml:space="preserve">但是在用于打包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库时，</w:t>
      </w:r>
      <w:r>
        <w:rPr>
          <w:rStyle w:val="VerbatimChar"/>
        </w:rPr>
        <w:t xml:space="preserve">rollup</w:t>
      </w:r>
      <w:r>
        <w:t xml:space="preserve">比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更有优势，因为其打包出来的代码更小、更快，其存在的缺点可以忽略</w:t>
      </w:r>
    </w:p>
    <w:p>
      <w:pPr>
        <w:pStyle w:val="Heading3"/>
      </w:pPr>
      <w:bookmarkStart w:id="30" w:name="parcel"/>
      <w:bookmarkEnd w:id="30"/>
      <w:r>
        <w:t xml:space="preserve">Parcel</w:t>
      </w:r>
    </w:p>
    <w:p>
      <w:pPr>
        <w:pStyle w:val="FirstParagraph"/>
      </w:pPr>
      <w:r>
        <w:t xml:space="preserve">Parcel ，是一款完全零配置的前端打包器，它提供了 “傻瓜式” 的使用体验，只需了解简单的命令，就能构建前端应用程序</w:t>
      </w:r>
    </w:p>
    <w:p>
      <w:pPr>
        <w:pStyle w:val="BodyText"/>
      </w:pPr>
      <w:r>
        <w:rPr>
          <w:rStyle w:val="VerbatimChar"/>
        </w:rPr>
        <w:t xml:space="preserve">Parcel</w:t>
      </w:r>
      <w:r>
        <w:t xml:space="preserve"> </w:t>
      </w:r>
      <w:r>
        <w:t xml:space="preserve">跟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一样都支持以任意类型文件作为打包入口，但建议使用</w:t>
      </w:r>
      <w:r>
        <w:rPr>
          <w:rStyle w:val="VerbatimChar"/>
        </w:rPr>
        <w:t xml:space="preserve">HTML</w:t>
      </w:r>
      <w:r>
        <w:t xml:space="preserve">文件作为入口，该</w:t>
      </w:r>
      <w:r>
        <w:rPr>
          <w:rStyle w:val="VerbatimChar"/>
        </w:rPr>
        <w:t xml:space="preserve">HTML</w:t>
      </w:r>
      <w:r>
        <w:t xml:space="preserve">文件像平时一样正常编写代码、引用资源。如下所示：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./src/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Parcel Tutorials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/title&gt;</w:t>
      </w:r>
      <w:r>
        <w:br w:type="textWrapping"/>
      </w:r>
      <w:r>
        <w:rPr>
          <w:rStyle w:val="SpecialStringTok"/>
        </w:rPr>
        <w:t xml:space="preserve">&lt;/head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"main.js"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/script&gt;</w:t>
      </w:r>
      <w:r>
        <w:br w:type="textWrapping"/>
      </w:r>
      <w:r>
        <w:rPr>
          <w:rStyle w:val="SpecialStringTok"/>
        </w:rPr>
        <w:t xml:space="preserve">&lt;/body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/html&gt;</w:t>
      </w:r>
    </w:p>
    <w:p>
      <w:pPr>
        <w:pStyle w:val="FirstParagraph"/>
      </w:pPr>
      <w:r>
        <w:t xml:space="preserve">main.js文件通过</w:t>
      </w:r>
      <w:r>
        <w:rPr>
          <w:rStyle w:val="VerbatimChar"/>
        </w:rPr>
        <w:t xml:space="preserve">ES Moudle</w:t>
      </w:r>
      <w:r>
        <w:t xml:space="preserve">方法导入其他模块成员</w:t>
      </w:r>
    </w:p>
    <w:p>
      <w:pPr>
        <w:pStyle w:val="SourceCode"/>
      </w:pPr>
      <w:r>
        <w:rPr>
          <w:rStyle w:val="CommentTok"/>
        </w:rPr>
        <w:t xml:space="preserve">// ./src/main.js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log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'./logger'</w:t>
      </w:r>
      <w:r>
        <w:br w:type="textWrapping"/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parcel'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./src/logger.js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 INFO 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(msg)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运行之后，使用命令打包</w:t>
      </w:r>
    </w:p>
    <w:p>
      <w:pPr>
        <w:pStyle w:val="SourceCode"/>
      </w:pPr>
      <w:r>
        <w:rPr>
          <w:rStyle w:val="VerbatimChar"/>
        </w:rPr>
        <w:t xml:space="preserve">npx parcel src/index.html</w:t>
      </w:r>
    </w:p>
    <w:p>
      <w:pPr>
        <w:pStyle w:val="FirstParagraph"/>
      </w:pPr>
      <w:r>
        <w:t xml:space="preserve">执行命令后，</w:t>
      </w:r>
      <w:r>
        <w:rPr>
          <w:rStyle w:val="VerbatimChar"/>
        </w:rPr>
        <w:t xml:space="preserve">Parcel</w:t>
      </w:r>
      <w:r>
        <w:t xml:space="preserve">不仅打包了应用，同时也启动了一个开发服务器，跟</w:t>
      </w:r>
      <w:r>
        <w:rPr>
          <w:rStyle w:val="VerbatimChar"/>
        </w:rPr>
        <w:t xml:space="preserve">webpack Dev Server</w:t>
      </w:r>
      <w:r>
        <w:t xml:space="preserve">一样</w:t>
      </w:r>
    </w:p>
    <w:p>
      <w:pPr>
        <w:pStyle w:val="BodyText"/>
      </w:pPr>
      <w:r>
        <w:t xml:space="preserve">跟</w:t>
      </w:r>
      <w:r>
        <w:rPr>
          <w:rStyle w:val="VerbatimChar"/>
        </w:rPr>
        <w:t xml:space="preserve">webpack</w:t>
      </w:r>
      <w:r>
        <w:t xml:space="preserve">类似，也支持模块热替换，但用法更简单</w:t>
      </w:r>
    </w:p>
    <w:p>
      <w:pPr>
        <w:pStyle w:val="BodyText"/>
      </w:pPr>
      <w:r>
        <w:t xml:space="preserve">同时，</w:t>
      </w:r>
      <w:r>
        <w:rPr>
          <w:rStyle w:val="VerbatimChar"/>
        </w:rPr>
        <w:t xml:space="preserve">Parcel</w:t>
      </w:r>
      <w:r>
        <w:t xml:space="preserve">有个十分好用的功能：支持自动安装依赖，像</w:t>
      </w:r>
      <w:r>
        <w:rPr>
          <w:rStyle w:val="VerbatimChar"/>
        </w:rPr>
        <w:t xml:space="preserve">webpack</w:t>
      </w:r>
      <w:r>
        <w:t xml:space="preserve">开发阶段突然使用安装某个第三方依赖，必然会终止</w:t>
      </w:r>
      <w:r>
        <w:rPr>
          <w:rStyle w:val="VerbatimChar"/>
        </w:rPr>
        <w:t xml:space="preserve">dev server</w:t>
      </w:r>
      <w:r>
        <w:t xml:space="preserve">然后安装再启动。而</w:t>
      </w:r>
      <w:r>
        <w:rPr>
          <w:rStyle w:val="VerbatimChar"/>
        </w:rPr>
        <w:t xml:space="preserve">Parcel</w:t>
      </w:r>
      <w:r>
        <w:t xml:space="preserve">则免了这繁琐的工作流程</w:t>
      </w:r>
    </w:p>
    <w:p>
      <w:pPr>
        <w:pStyle w:val="BodyText"/>
      </w:pPr>
      <w:r>
        <w:t xml:space="preserve">同时，</w:t>
      </w:r>
      <w:r>
        <w:rPr>
          <w:rStyle w:val="VerbatimChar"/>
        </w:rPr>
        <w:t xml:space="preserve">Parcel</w:t>
      </w:r>
      <w:r>
        <w:t xml:space="preserve">能够零配置加载其他类型的资源文件，无须像</w:t>
      </w:r>
      <w:r>
        <w:rPr>
          <w:rStyle w:val="VerbatimChar"/>
        </w:rPr>
        <w:t xml:space="preserve">webpack</w:t>
      </w:r>
      <w:r>
        <w:t xml:space="preserve">那样配置对应的</w:t>
      </w:r>
      <w:r>
        <w:rPr>
          <w:rStyle w:val="VerbatimChar"/>
        </w:rPr>
        <w:t xml:space="preserve">loader</w:t>
      </w:r>
    </w:p>
    <w:p>
      <w:pPr>
        <w:pStyle w:val="BodyText"/>
      </w:pPr>
      <w:r>
        <w:t xml:space="preserve">打包命令如下：</w:t>
      </w:r>
    </w:p>
    <w:p>
      <w:pPr>
        <w:pStyle w:val="SourceCode"/>
      </w:pPr>
      <w:r>
        <w:rPr>
          <w:rStyle w:val="VerbatimChar"/>
        </w:rPr>
        <w:t xml:space="preserve">npx parcel src/index.html</w:t>
      </w:r>
    </w:p>
    <w:p>
      <w:pPr>
        <w:pStyle w:val="FirstParagraph"/>
      </w:pPr>
      <w:r>
        <w:t xml:space="preserve">由于打包过程是多进程同时工作，构建速度会比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快，输出文件也会被压缩，并且样式代码也会被单独提取到单个文件中</w:t>
      </w:r>
    </w:p>
    <w:p>
      <w:pPr>
        <w:pStyle w:val="Figure"/>
      </w:pPr>
      <w:r>
        <w:drawing>
          <wp:inline>
            <wp:extent cx="5334000" cy="3147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c17e7a0-b1a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可以感受到，</w:t>
      </w:r>
      <w:r>
        <w:rPr>
          <w:rStyle w:val="VerbatimChar"/>
        </w:rPr>
        <w:t xml:space="preserve">Parcel</w:t>
      </w:r>
      <w:r>
        <w:t xml:space="preserve">给开发者一种很大的自由度，只管去实现业务代码，其他事情用</w:t>
      </w:r>
      <w:r>
        <w:rPr>
          <w:rStyle w:val="VerbatimChar"/>
        </w:rPr>
        <w:t xml:space="preserve">Parcel</w:t>
      </w:r>
      <w:r>
        <w:t xml:space="preserve">解决</w:t>
      </w:r>
    </w:p>
    <w:p>
      <w:pPr>
        <w:pStyle w:val="Heading3"/>
      </w:pPr>
      <w:bookmarkStart w:id="34" w:name="snowpack"/>
      <w:bookmarkEnd w:id="34"/>
      <w:r>
        <w:t xml:space="preserve">Snowpack</w:t>
      </w:r>
    </w:p>
    <w:p>
      <w:pPr>
        <w:pStyle w:val="FirstParagraph"/>
      </w:pPr>
      <w:r>
        <w:t xml:space="preserve">Snowpack，是一种闪电般快速的前端构建工具，专为现代</w:t>
      </w:r>
      <w:r>
        <w:rPr>
          <w:rStyle w:val="VerbatimChar"/>
        </w:rPr>
        <w:t xml:space="preserve">Web</w:t>
      </w:r>
      <w:r>
        <w:t xml:space="preserve">设计，较复杂的打包工具（如</w:t>
      </w:r>
      <w:r>
        <w:rPr>
          <w:rStyle w:val="VerbatimChar"/>
        </w:rPr>
        <w:t xml:space="preserve">Webpack</w:t>
      </w:r>
      <w:r>
        <w:t xml:space="preserve">或</w:t>
      </w:r>
      <w:r>
        <w:rPr>
          <w:rStyle w:val="VerbatimChar"/>
        </w:rPr>
        <w:t xml:space="preserve">Parcel</w:t>
      </w:r>
      <w:r>
        <w:t xml:space="preserve">）的替代方案，利用</w:t>
      </w:r>
      <w:r>
        <w:rPr>
          <w:rStyle w:val="VerbatimChar"/>
        </w:rPr>
        <w:t xml:space="preserve">JavaScript</w:t>
      </w:r>
      <w:r>
        <w:t xml:space="preserve">的本机模块系统，避免不必要的工作并保持流畅的开发体验</w:t>
      </w:r>
    </w:p>
    <w:p>
      <w:pPr>
        <w:pStyle w:val="BodyText"/>
      </w:pPr>
      <w:r>
        <w:t xml:space="preserve">开发阶段，每次保存单个文件时，</w:t>
      </w:r>
      <w:r>
        <w:rPr>
          <w:rStyle w:val="VerbatimChar"/>
        </w:rPr>
        <w:t xml:space="preserve">Webpack</w:t>
      </w:r>
      <w:r>
        <w:t xml:space="preserve">和</w:t>
      </w:r>
      <w:r>
        <w:rPr>
          <w:rStyle w:val="VerbatimChar"/>
        </w:rPr>
        <w:t xml:space="preserve">Parcel</w:t>
      </w:r>
      <w:r>
        <w:t xml:space="preserve">都需要重新构建和重新打包应用程序的整个</w:t>
      </w:r>
      <w:r>
        <w:rPr>
          <w:rStyle w:val="VerbatimChar"/>
        </w:rPr>
        <w:t xml:space="preserve">bundle</w:t>
      </w:r>
      <w:r>
        <w:t xml:space="preserve">。而</w:t>
      </w:r>
      <w:r>
        <w:rPr>
          <w:rStyle w:val="VerbatimChar"/>
        </w:rPr>
        <w:t xml:space="preserve">Snowpack</w:t>
      </w:r>
      <w:r>
        <w:t xml:space="preserve">为你的应用程序每个文件构建一次，就可以永久缓存，文件更改时，</w:t>
      </w:r>
      <w:r>
        <w:rPr>
          <w:rStyle w:val="VerbatimChar"/>
        </w:rPr>
        <w:t xml:space="preserve">Snowpack</w:t>
      </w:r>
      <w:r>
        <w:t xml:space="preserve">会重新构建该单个文件</w:t>
      </w:r>
    </w:p>
    <w:p>
      <w:pPr>
        <w:pStyle w:val="BodyText"/>
      </w:pPr>
      <w:r>
        <w:t xml:space="preserve">下图给出</w:t>
      </w:r>
      <w:r>
        <w:rPr>
          <w:rStyle w:val="VerbatimChar"/>
        </w:rPr>
        <w:t xml:space="preserve">webpack</w:t>
      </w:r>
      <w:r>
        <w:t xml:space="preserve">与</w:t>
      </w:r>
      <w:r>
        <w:rPr>
          <w:rStyle w:val="VerbatimChar"/>
        </w:rPr>
        <w:t xml:space="preserve">snowpack</w:t>
      </w:r>
      <w:r>
        <w:t xml:space="preserve">打包区别：</w:t>
      </w:r>
    </w:p>
    <w:p>
      <w:pPr>
        <w:pStyle w:val="Figure"/>
      </w:pPr>
      <w:r>
        <w:drawing>
          <wp:inline>
            <wp:extent cx="5334000" cy="2806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9197830-b1a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在重新构建每次变更时没有任何的时间浪费，只需要在浏览器中进行HMR更新</w:t>
      </w:r>
    </w:p>
    <w:p>
      <w:pPr>
        <w:pStyle w:val="Heading3"/>
      </w:pPr>
      <w:bookmarkStart w:id="38" w:name="vite"/>
      <w:bookmarkEnd w:id="38"/>
      <w:r>
        <w:t xml:space="preserve">Vite</w:t>
      </w:r>
    </w:p>
    <w:p>
      <w:pPr>
        <w:pStyle w:val="FirstParagraph"/>
      </w:pPr>
      <w:r>
        <w:t xml:space="preserve">vite ，是一种新型前端构建工具，能够显著提升前端开发体验</w:t>
      </w:r>
    </w:p>
    <w:p>
      <w:pPr>
        <w:pStyle w:val="BodyText"/>
      </w:pPr>
      <w:r>
        <w:t xml:space="preserve">它主要由两部分组成：</w:t>
      </w:r>
    </w:p>
    <w:p>
      <w:pPr>
        <w:pStyle w:val="Compact"/>
        <w:numPr>
          <w:numId w:val="1002"/>
          <w:ilvl w:val="0"/>
        </w:numPr>
      </w:pPr>
      <w:r>
        <w:t xml:space="preserve">一个开发服务器，它基于 原生 ES 模块 提供了丰富的内建功能，如速度快到惊人的 [模块热更新HMR</w:t>
      </w:r>
    </w:p>
    <w:p>
      <w:pPr>
        <w:pStyle w:val="Compact"/>
        <w:numPr>
          <w:numId w:val="1002"/>
          <w:ilvl w:val="0"/>
        </w:numPr>
      </w:pPr>
      <w:r>
        <w:t xml:space="preserve">一套构建指令，它使用 Rollup打包你的代码，并且它是预配置的，可以输出用于生产环境的优化过的静态资源</w:t>
      </w:r>
    </w:p>
    <w:p>
      <w:pPr>
        <w:pStyle w:val="FirstParagraph"/>
      </w:pPr>
      <w:r>
        <w:t xml:space="preserve">其作用类似</w:t>
      </w:r>
      <w:r>
        <w:rPr>
          <w:rStyle w:val="VerbatimChar"/>
        </w:rPr>
        <w:t xml:space="preserve">webpack</w:t>
      </w:r>
      <w:r>
        <w:t xml:space="preserve">+</w:t>
      </w:r>
      <w:r>
        <w:t xml:space="preserve"> </w:t>
      </w:r>
      <w:r>
        <w:rPr>
          <w:rStyle w:val="VerbatimChar"/>
        </w:rPr>
        <w:t xml:space="preserve">webpack-dev-server</w:t>
      </w:r>
      <w:r>
        <w:t xml:space="preserve">，其特点如下：</w:t>
      </w:r>
    </w:p>
    <w:p>
      <w:pPr>
        <w:pStyle w:val="Compact"/>
        <w:numPr>
          <w:numId w:val="1003"/>
          <w:ilvl w:val="0"/>
        </w:numPr>
      </w:pPr>
      <w:r>
        <w:t xml:space="preserve">快速的冷启动</w:t>
      </w:r>
    </w:p>
    <w:p>
      <w:pPr>
        <w:pStyle w:val="Compact"/>
        <w:numPr>
          <w:numId w:val="1003"/>
          <w:ilvl w:val="0"/>
        </w:numPr>
      </w:pPr>
      <w:r>
        <w:t xml:space="preserve">即时的模块热更新</w:t>
      </w:r>
    </w:p>
    <w:p>
      <w:pPr>
        <w:pStyle w:val="Compact"/>
        <w:numPr>
          <w:numId w:val="1003"/>
          <w:ilvl w:val="0"/>
        </w:numPr>
      </w:pPr>
      <w:r>
        <w:t xml:space="preserve">真正的按需编译</w:t>
      </w:r>
    </w:p>
    <w:p>
      <w:pPr>
        <w:pStyle w:val="FirstParagraph"/>
      </w:pPr>
      <w:r>
        <w:rPr>
          <w:rStyle w:val="VerbatimChar"/>
        </w:rPr>
        <w:t xml:space="preserve">vite</w:t>
      </w:r>
      <w:r>
        <w:t xml:space="preserve">会直接启动开发服务器，不需要进行打包操作，也就意味着不需要分析模块的依赖、不需要编译，因此启动速度非常快</w:t>
      </w:r>
    </w:p>
    <w:p>
      <w:pPr>
        <w:pStyle w:val="BodyText"/>
      </w:pPr>
      <w:r>
        <w:t xml:space="preserve">利用现代浏览器支持</w:t>
      </w:r>
      <w:r>
        <w:rPr>
          <w:rStyle w:val="VerbatimChar"/>
        </w:rPr>
        <w:t xml:space="preserve">ES Module</w:t>
      </w:r>
      <w:r>
        <w:t xml:space="preserve">的特性，当浏览器请求某个模块的时候，再根据需要对模块的内容进行编译，这种方式大大缩短了编译时间</w:t>
      </w:r>
    </w:p>
    <w:p>
      <w:pPr>
        <w:pStyle w:val="BodyText"/>
      </w:pPr>
      <w:r>
        <w:t xml:space="preserve">原理图如下所示：</w:t>
      </w:r>
    </w:p>
    <w:p>
      <w:pPr>
        <w:pStyle w:val="Figure"/>
      </w:pPr>
      <w:r>
        <w:drawing>
          <wp:inline>
            <wp:extent cx="5334000" cy="37965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f2eed30-b14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在热模块</w:t>
      </w:r>
      <w:r>
        <w:rPr>
          <w:rStyle w:val="VerbatimChar"/>
        </w:rPr>
        <w:t xml:space="preserve">HMR</w:t>
      </w:r>
      <w:r>
        <w:t xml:space="preserve">方面，当修改一个模块的时候，仅需让浏览器重新请求该模块即可，无须像</w:t>
      </w:r>
      <w:r>
        <w:rPr>
          <w:rStyle w:val="VerbatimChar"/>
        </w:rPr>
        <w:t xml:space="preserve">webpack</w:t>
      </w:r>
      <w:r>
        <w:t xml:space="preserve">那样需要把该模块的相关依赖模块全部编译一次，效率更高</w:t>
      </w:r>
    </w:p>
    <w:p>
      <w:pPr>
        <w:pStyle w:val="Heading3"/>
      </w:pPr>
      <w:bookmarkStart w:id="42" w:name="webpack"/>
      <w:bookmarkEnd w:id="42"/>
      <w:r>
        <w:t xml:space="preserve">webpack</w:t>
      </w:r>
    </w:p>
    <w:p>
      <w:pPr>
        <w:pStyle w:val="FirstParagraph"/>
      </w:pPr>
      <w:r>
        <w:t xml:space="preserve">相比上述的模块化工具，</w:t>
      </w:r>
      <w:r>
        <w:rPr>
          <w:rStyle w:val="VerbatimChar"/>
        </w:rPr>
        <w:t xml:space="preserve">webpack</w:t>
      </w:r>
      <w:r>
        <w:t xml:space="preserve">大而全，很多常用的功能做到开箱即用。有两大最核心的特点：</w:t>
      </w:r>
      <w:r>
        <w:rPr>
          <w:b/>
        </w:rPr>
        <w:t xml:space="preserve">一切皆模块</w:t>
      </w:r>
      <w:r>
        <w:t xml:space="preserve">和</w:t>
      </w:r>
      <w:r>
        <w:rPr>
          <w:b/>
        </w:rPr>
        <w:t xml:space="preserve">按需加载</w:t>
      </w:r>
    </w:p>
    <w:p>
      <w:pPr>
        <w:pStyle w:val="BodyText"/>
      </w:pPr>
      <w:r>
        <w:t xml:space="preserve">与其他构建工具相比，有如下优势：</w:t>
      </w:r>
    </w:p>
    <w:p>
      <w:pPr>
        <w:pStyle w:val="Compact"/>
        <w:numPr>
          <w:numId w:val="1004"/>
          <w:ilvl w:val="0"/>
        </w:numPr>
      </w:pPr>
      <w:r>
        <w:t xml:space="preserve">智能解析：对 CommonJS 、 AMD 、ES6 的语法做了兼容</w:t>
      </w:r>
    </w:p>
    <w:p>
      <w:pPr>
        <w:pStyle w:val="Compact"/>
        <w:numPr>
          <w:numId w:val="1004"/>
          <w:ilvl w:val="0"/>
        </w:numPr>
      </w:pPr>
      <w:r>
        <w:t xml:space="preserve">万物模块：对 js、css、图片等资源文件都支持打包</w:t>
      </w:r>
    </w:p>
    <w:p>
      <w:pPr>
        <w:pStyle w:val="Compact"/>
        <w:numPr>
          <w:numId w:val="1004"/>
          <w:ilvl w:val="0"/>
        </w:numPr>
      </w:pPr>
      <w:r>
        <w:t xml:space="preserve">开箱即用：HRM、Tree-shaking等功能</w:t>
      </w:r>
    </w:p>
    <w:p>
      <w:pPr>
        <w:pStyle w:val="Compact"/>
        <w:numPr>
          <w:numId w:val="1004"/>
          <w:ilvl w:val="0"/>
        </w:numPr>
      </w:pPr>
      <w:r>
        <w:t xml:space="preserve">代码分割：可以将代码切割成不同的 chunk，实现按需加载，降低了初始化时间</w:t>
      </w:r>
    </w:p>
    <w:p>
      <w:pPr>
        <w:pStyle w:val="Compact"/>
        <w:numPr>
          <w:numId w:val="1004"/>
          <w:ilvl w:val="0"/>
        </w:numPr>
      </w:pPr>
      <w:r>
        <w:t xml:space="preserve">插件系统，具有强大的 Plugin 接口，具有更好的灵活性和扩展性</w:t>
      </w:r>
    </w:p>
    <w:p>
      <w:pPr>
        <w:pStyle w:val="Compact"/>
        <w:numPr>
          <w:numId w:val="1004"/>
          <w:ilvl w:val="0"/>
        </w:numPr>
      </w:pPr>
      <w:r>
        <w:t xml:space="preserve">易于调试：支持 SourceUrls 和 SourceMaps</w:t>
      </w:r>
    </w:p>
    <w:p>
      <w:pPr>
        <w:pStyle w:val="Compact"/>
        <w:numPr>
          <w:numId w:val="1004"/>
          <w:ilvl w:val="0"/>
        </w:numPr>
      </w:pPr>
      <w:r>
        <w:t xml:space="preserve">快速运行：webpack 使用异步 IO 并具有多级缓存，这使得 webpack 很快且在增量编译上更加快</w:t>
      </w:r>
    </w:p>
    <w:p>
      <w:pPr>
        <w:pStyle w:val="Compact"/>
        <w:numPr>
          <w:numId w:val="1004"/>
          <w:ilvl w:val="0"/>
        </w:numPr>
      </w:pPr>
      <w:r>
        <w:t xml:space="preserve">生态环境好：社区更丰富，出现的问题更容易解决</w:t>
      </w:r>
    </w:p>
    <w:p>
      <w:pPr>
        <w:pStyle w:val="Heading2"/>
      </w:pPr>
      <w:bookmarkStart w:id="43" w:name="参考文献"/>
      <w:bookmarkEnd w:id="43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https://zhuanlan.zhihu.com/p/95684686</w:t>
      </w:r>
    </w:p>
    <w:p>
      <w:pPr>
        <w:pStyle w:val="Compact"/>
        <w:numPr>
          <w:numId w:val="1005"/>
          <w:ilvl w:val="0"/>
        </w:numPr>
      </w:pPr>
      <w:r>
        <w:t xml:space="preserve">https://cn.vitejs.dev/guide/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https://segmentfault.com/a/1190000039370642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41ed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fa4b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2022-06-04T10:24:04Z</dcterms:created>
  <dcterms:modified xsi:type="dcterms:W3CDTF">2022-06-04T10:24:04Z</dcterms:modified>
</cp:coreProperties>
</file>