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05: Working with Multimedia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Section A: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Lab Exercise (Compulsory) </w:t>
      </w:r>
    </w:p>
    <w:p w:rsidR="00000000" w:rsidDel="00000000" w:rsidP="00000000" w:rsidRDefault="00000000" w:rsidRPr="00000000" w14:paraId="00000004">
      <w:pPr>
        <w:ind w:left="709" w:hanging="709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Page :   </w:t>
        <w:tab/>
        <w:t xml:space="preserve">Practical 5 PDF-655 to 656</w:t>
      </w:r>
    </w:p>
    <w:p w:rsidR="00000000" w:rsidDel="00000000" w:rsidP="00000000" w:rsidRDefault="00000000" w:rsidRPr="00000000" w14:paraId="00000005">
      <w:pPr>
        <w:ind w:left="709" w:hanging="709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Exercise (s):</w:t>
        <w:tab/>
        <w:t xml:space="preserve">Review Assignments </w:t>
      </w:r>
    </w:p>
    <w:p w:rsidR="00000000" w:rsidDel="00000000" w:rsidP="00000000" w:rsidRDefault="00000000" w:rsidRPr="00000000" w14:paraId="00000006">
      <w:pPr>
        <w:ind w:left="709" w:hanging="709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Lab Exercise (Optional)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Page :   </w:t>
        <w:tab/>
        <w:t xml:space="preserve">Practical 5 PDF-652 to 654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Exercise (s):</w:t>
        <w:tab/>
        <w:t xml:space="preserve">Case Problem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Section B: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an audio clip named 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let_it_go.mp3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that will start automatically with controls displayed and loop infinity. 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 the code from the Question 1 (i) based on the following specifications.</w:t>
      </w:r>
    </w:p>
    <w:p w:rsidR="00000000" w:rsidDel="00000000" w:rsidP="00000000" w:rsidRDefault="00000000" w:rsidRPr="00000000" w14:paraId="00000011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- Allow the browser to choose between the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rtl w:val="0"/>
        </w:rPr>
        <w:t xml:space="preserve">let_it_go.mp3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2"/>
          <w:szCs w:val="22"/>
          <w:rtl w:val="0"/>
        </w:rPr>
        <w:t xml:space="preserve">let_it_go.ogg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audio files.  </w:t>
      </w:r>
    </w:p>
    <w:p w:rsidR="00000000" w:rsidDel="00000000" w:rsidP="00000000" w:rsidRDefault="00000000" w:rsidRPr="00000000" w14:paraId="00000012">
      <w:pPr>
        <w:keepLines w:val="1"/>
        <w:tabs>
          <w:tab w:val="left" w:pos="426"/>
        </w:tabs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- Use the &lt;embed&gt; element to insert the let_it_go.mp3 file, so the old browsers can play the audio by Apple’s QuickTime Player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Question2</w:t>
      </w:r>
    </w:p>
    <w:p w:rsidR="00000000" w:rsidDel="00000000" w:rsidP="00000000" w:rsidRDefault="00000000" w:rsidRPr="00000000" w14:paraId="00000015">
      <w:pPr>
        <w:keepLines w:val="1"/>
        <w:tabs>
          <w:tab w:val="left" w:pos="426"/>
        </w:tabs>
        <w:ind w:left="567" w:hanging="567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Insert a video clip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shake_it_off.mp4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with 500 pixels width and 350 pixels height and controls displayed.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 the code from the Question 2 (i) based on the following specifications.</w:t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-allow the browser to choose between the shake_it_off.mp4 and shake_it_off.webm audio files </w:t>
      </w:r>
    </w:p>
    <w:p w:rsidR="00000000" w:rsidDel="00000000" w:rsidP="00000000" w:rsidRDefault="00000000" w:rsidRPr="00000000" w14:paraId="000000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-use the cp_photo2.png file as the poster image for the video clip.</w:t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-use the &lt;em&gt; and &lt;p&gt; tags to display the following message if the browsers that don’t support the video element.</w:t>
      </w:r>
    </w:p>
    <w:p w:rsidR="00000000" w:rsidDel="00000000" w:rsidP="00000000" w:rsidRDefault="00000000" w:rsidRPr="00000000" w14:paraId="0000001C">
      <w:pP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“To play this video clip, your browser needs to support HTML5”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transition style to change hypertext link properties in response to the hover event.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-the background color from yellow to blue over a 4-second interval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-the font size from 1em to 3em over a 3-second interval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-the font color from black to white over a 2-second interval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 the 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Question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(i) to change all properties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 the hypertext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 over a 5-second interval using linear timing and a half-second delay in response to the hover event.</w:t>
      </w:r>
    </w:p>
    <w:p w:rsidR="00000000" w:rsidDel="00000000" w:rsidP="00000000" w:rsidRDefault="00000000" w:rsidRPr="00000000" w14:paraId="00000025">
      <w:pP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THREE (3) limitations of transition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 the HTML document based on the following specifications.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backgroundchange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animation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colorchange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 to the h1 element with content “Welcome to Hotel Web Site”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backgroundchange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 is applied for 3 seconds using ease-in timing between the key frames and repeated 2 times.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colorchange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 is applied for 3 seconds using linear timing and repeated continuously.</w:t>
      </w:r>
    </w:p>
    <w:p w:rsidR="00000000" w:rsidDel="00000000" w:rsidP="00000000" w:rsidRDefault="00000000" w:rsidRPr="00000000" w14:paraId="00000031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/>
      </w:pPr>
      <w:r w:rsidDel="00000000" w:rsidR="00000000" w:rsidRPr="00000000">
        <w:rPr>
          <w:rtl w:val="0"/>
        </w:rPr>
        <w:t xml:space="preserve">&lt;!DOCTYPE  html&gt;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&lt;style&gt;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 Key Frames Styles */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@keyframes backgroundchange {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0% {background: lightblue;}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50% {background: lightgreen;}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100% {background: lightyellow;}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@keyframes colorchange{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0% {color: black;}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50% {color: red;}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100% {color: blue}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/* Animation Styles */ 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&lt;/style&gt;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&lt;h1 style="width:30%; position:relative"&gt; Welcome to our web site &lt;/h1&gt;  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&lt;/body&gt;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&lt;/html&gt;</w:t>
      </w:r>
    </w:p>
    <w:p w:rsidR="00000000" w:rsidDel="00000000" w:rsidP="00000000" w:rsidRDefault="00000000" w:rsidRPr="00000000" w14:paraId="00000050">
      <w:pP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0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left"/>
      <w:pPr>
        <w:ind w:left="1080" w:hanging="720"/>
      </w:pPr>
      <w:rPr>
        <w:b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720" w:hanging="720"/>
      </w:pPr>
      <w:rPr>
        <w:b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hanging="540"/>
      <w:jc w:val="both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0D73"/>
    <w:rPr>
      <w:sz w:val="24"/>
      <w:szCs w:val="24"/>
      <w:lang w:eastAsia="en-US" w:val="en-AU"/>
    </w:rPr>
  </w:style>
  <w:style w:type="paragraph" w:styleId="Heading1">
    <w:name w:val="heading 1"/>
    <w:basedOn w:val="Normal"/>
    <w:next w:val="Normal"/>
    <w:qFormat w:val="1"/>
    <w:rsid w:val="00320D73"/>
    <w:pPr>
      <w:keepNext w:val="1"/>
      <w:ind w:hanging="540"/>
      <w:jc w:val="both"/>
      <w:outlineLvl w:val="0"/>
    </w:pPr>
    <w:rPr>
      <w:rFonts w:ascii="Arial" w:cs="Arial" w:hAnsi="Arial"/>
      <w:bCs w:val="1"/>
      <w:sz w:val="28"/>
    </w:rPr>
  </w:style>
  <w:style w:type="paragraph" w:styleId="Heading4">
    <w:name w:val="heading 4"/>
    <w:basedOn w:val="Normal"/>
    <w:next w:val="Normal"/>
    <w:qFormat w:val="1"/>
    <w:rsid w:val="00320D73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cs="Arial" w:hAnsi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87AC7"/>
    <w:rPr>
      <w:sz w:val="24"/>
      <w:szCs w:val="24"/>
      <w:lang w:eastAsia="en-US" w:val="en-AU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87AC7"/>
    <w:rPr>
      <w:sz w:val="24"/>
      <w:szCs w:val="24"/>
      <w:lang w:eastAsia="en-US" w:val="en-AU"/>
    </w:rPr>
  </w:style>
  <w:style w:type="paragraph" w:styleId="BalloonText">
    <w:name w:val="Balloon Text"/>
    <w:basedOn w:val="Normal"/>
    <w:link w:val="BalloonTextChar"/>
    <w:rsid w:val="00487AC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87AC7"/>
    <w:rPr>
      <w:rFonts w:ascii="Tahoma" w:cs="Tahoma" w:hAnsi="Tahoma"/>
      <w:sz w:val="16"/>
      <w:szCs w:val="16"/>
      <w:lang w:eastAsia="en-US" w:val="en-AU"/>
    </w:rPr>
  </w:style>
  <w:style w:type="paragraph" w:styleId="ListParagraph">
    <w:name w:val="List Paragraph"/>
    <w:basedOn w:val="Normal"/>
    <w:uiPriority w:val="34"/>
    <w:qFormat w:val="1"/>
    <w:rsid w:val="002E6789"/>
    <w:pPr>
      <w:ind w:left="720"/>
    </w:pPr>
  </w:style>
  <w:style w:type="paragraph" w:styleId="NormalWeb">
    <w:name w:val="Normal (Web)"/>
    <w:basedOn w:val="Normal"/>
    <w:uiPriority w:val="99"/>
    <w:semiHidden w:val="1"/>
    <w:unhideWhenUsed w:val="1"/>
    <w:rsid w:val="00877EE5"/>
    <w:pPr>
      <w:spacing w:after="100" w:afterAutospacing="1" w:before="100" w:beforeAutospacing="1"/>
    </w:pPr>
    <w:rPr>
      <w:rFonts w:eastAsia="Times New Roman"/>
      <w:lang w:eastAsia="en-MY" w:val="en-MY"/>
    </w:rPr>
  </w:style>
  <w:style w:type="character" w:styleId="html-comment" w:customStyle="1">
    <w:name w:val="html-comment"/>
    <w:basedOn w:val="DefaultParagraphFont"/>
    <w:rsid w:val="003C1D3B"/>
  </w:style>
  <w:style w:type="character" w:styleId="html-doctype" w:customStyle="1">
    <w:name w:val="html-doctype"/>
    <w:basedOn w:val="DefaultParagraphFont"/>
    <w:rsid w:val="00901804"/>
  </w:style>
  <w:style w:type="character" w:styleId="html-tag" w:customStyle="1">
    <w:name w:val="html-tag"/>
    <w:basedOn w:val="DefaultParagraphFont"/>
    <w:rsid w:val="0090180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FQc10s6aHFalZO8+D3d+xE02A==">AMUW2mU4uG4GWNZUQJ7q1ZZa5dxBpZY5YJeds6a2UMuxtjjOfc4qzkFnSeSGN1JKs7h6YYGzs5yG/Mfolg8nVHalclfx8peTCgO3vS0sZ/nAnJLbdfUCQvRHbJ34Ob9n2ciR3T40MdmW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2020-04-09T16:52:00Z</dcterms:created>
  <dc:creator>SRSSC</dc:creator>
</cp:coreProperties>
</file>