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711" w:type="pct"/>
        <w:tblInd w:w="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14"/>
      </w:tblGrid>
      <w:tr w:rsidR="002140A0" w14:paraId="14562793" w14:textId="77777777" w:rsidTr="002140A0">
        <w:trPr>
          <w:cantSplit/>
          <w:trHeight w:val="1660"/>
        </w:trPr>
        <w:tc>
          <w:tcPr>
            <w:tcW w:w="5000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3282370" w14:textId="77777777" w:rsidR="002140A0" w:rsidRDefault="002140A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BEEFB3B" wp14:editId="6A28B363">
                  <wp:extent cx="891540" cy="1005840"/>
                  <wp:effectExtent l="0" t="0" r="3810" b="381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E43E08" w14:textId="77777777" w:rsidR="002140A0" w:rsidRDefault="002140A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  <w:t>МИНОБРНАУКИ РОССИИ</w:t>
            </w:r>
          </w:p>
          <w:p w14:paraId="202C712E" w14:textId="77777777" w:rsidR="002140A0" w:rsidRDefault="002140A0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</w:p>
          <w:p w14:paraId="63FEB4FF" w14:textId="77777777" w:rsidR="002140A0" w:rsidRDefault="002140A0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Федеральное государственное</w:t>
            </w:r>
          </w:p>
          <w:p w14:paraId="3D7278D2" w14:textId="77777777" w:rsidR="002140A0" w:rsidRDefault="002140A0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бюджетное образовательное учреждение</w:t>
            </w:r>
          </w:p>
          <w:p w14:paraId="6B91F67D" w14:textId="77777777" w:rsidR="002140A0" w:rsidRDefault="002140A0">
            <w:pPr>
              <w:widowControl w:val="0"/>
              <w:spacing w:after="0" w:line="200" w:lineRule="exact"/>
              <w:jc w:val="center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высшего образования </w:t>
            </w:r>
          </w:p>
          <w:p w14:paraId="59AA1052" w14:textId="77777777" w:rsidR="002140A0" w:rsidRDefault="002140A0">
            <w:pPr>
              <w:widowControl w:val="0"/>
              <w:autoSpaceDE w:val="0"/>
              <w:autoSpaceDN w:val="0"/>
              <w:spacing w:after="0" w:line="200" w:lineRule="exact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hAnsi="Times New Roman"/>
                <w:b/>
                <w:bCs/>
                <w:snapToGrid w:val="0"/>
                <w:spacing w:val="-14"/>
                <w:sz w:val="24"/>
                <w:szCs w:val="24"/>
              </w:rPr>
              <w:t>МИРЭА – Российский технологический университет</w:t>
            </w: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»</w:t>
            </w:r>
          </w:p>
          <w:p w14:paraId="6C40FDD1" w14:textId="77777777" w:rsidR="002140A0" w:rsidRDefault="002140A0">
            <w:pPr>
              <w:widowControl w:val="0"/>
              <w:spacing w:after="200" w:line="240" w:lineRule="auto"/>
              <w:jc w:val="center"/>
              <w:rPr>
                <w:rFonts w:ascii="Times New Roman" w:hAnsi="Times New Roman"/>
                <w:noProof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  <w:t>РТУ МИРЭА</w:t>
            </w:r>
          </w:p>
        </w:tc>
      </w:tr>
    </w:tbl>
    <w:p w14:paraId="4838F490" w14:textId="77777777" w:rsidR="002140A0" w:rsidRDefault="002140A0" w:rsidP="002140A0">
      <w:pPr>
        <w:tabs>
          <w:tab w:val="left" w:pos="6237"/>
        </w:tabs>
        <w:spacing w:before="240"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информационных технологий</w:t>
      </w:r>
    </w:p>
    <w:p w14:paraId="4C0B2110" w14:textId="77777777" w:rsidR="002140A0" w:rsidRDefault="002140A0" w:rsidP="002140A0">
      <w:pPr>
        <w:tabs>
          <w:tab w:val="left" w:pos="6237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корпоративных информационных систем</w:t>
      </w:r>
    </w:p>
    <w:p w14:paraId="62003A1A" w14:textId="77777777" w:rsidR="002140A0" w:rsidRDefault="002140A0" w:rsidP="002140A0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3DC1E8BD" w14:textId="77777777" w:rsidR="002140A0" w:rsidRDefault="002140A0" w:rsidP="002140A0">
      <w:pPr>
        <w:tabs>
          <w:tab w:val="left" w:pos="6237"/>
        </w:tabs>
        <w:spacing w:before="240"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tbl>
      <w:tblPr>
        <w:tblW w:w="9210" w:type="dxa"/>
        <w:tblLayout w:type="fixed"/>
        <w:tblLook w:val="04A0" w:firstRow="1" w:lastRow="0" w:firstColumn="1" w:lastColumn="0" w:noHBand="0" w:noVBand="1"/>
      </w:tblPr>
      <w:tblGrid>
        <w:gridCol w:w="2832"/>
        <w:gridCol w:w="3544"/>
        <w:gridCol w:w="2834"/>
      </w:tblGrid>
      <w:tr w:rsidR="002140A0" w14:paraId="69F0697D" w14:textId="77777777" w:rsidTr="002140A0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530A66B6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ОТЧЕТ</w:t>
            </w:r>
          </w:p>
          <w:p w14:paraId="51133BF8" w14:textId="783470D9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по лабораторной работе №4</w:t>
            </w:r>
          </w:p>
        </w:tc>
      </w:tr>
      <w:tr w:rsidR="002140A0" w14:paraId="2D221F4E" w14:textId="77777777" w:rsidTr="002140A0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  <w:hideMark/>
          </w:tcPr>
          <w:p w14:paraId="470BDCCA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2140A0" w14:paraId="164D5754" w14:textId="77777777" w:rsidTr="002140A0">
        <w:trPr>
          <w:cantSplit/>
          <w:trHeight w:val="295"/>
        </w:trPr>
        <w:tc>
          <w:tcPr>
            <w:tcW w:w="9214" w:type="dxa"/>
            <w:gridSpan w:val="3"/>
            <w:shd w:val="clear" w:color="auto" w:fill="FFFFFF"/>
          </w:tcPr>
          <w:p w14:paraId="1117B8B9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  <w:t>«Объектно-ориентированное программирование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»</w:t>
            </w:r>
          </w:p>
          <w:p w14:paraId="56164C53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307AF20E" w14:textId="154E8A13" w:rsidR="002140A0" w:rsidRDefault="002140A0">
            <w:pPr>
              <w:suppressAutoHyphens/>
              <w:autoSpaceDN w:val="0"/>
              <w:spacing w:after="0" w:line="276" w:lineRule="auto"/>
              <w:ind w:left="30" w:right="-398"/>
              <w:contextualSpacing/>
              <w:jc w:val="center"/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</w:pP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Тема лабораторной работы: «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Ввод и вывод в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val="en-US" w:eastAsia="ar-SA" w:bidi="hi-IN"/>
              </w:rPr>
              <w:t>Java</w:t>
            </w:r>
            <w:r w:rsidRPr="002140A0"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.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Пакет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val="en-US" w:eastAsia="ar-SA" w:bidi="hi-IN"/>
              </w:rPr>
              <w:t>java</w:t>
            </w:r>
            <w:r w:rsidRPr="002140A0"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>.</w:t>
            </w:r>
            <w:proofErr w:type="spellStart"/>
            <w:r>
              <w:rPr>
                <w:rFonts w:ascii="Times New Roman" w:hAnsi="Times New Roman"/>
                <w:kern w:val="3"/>
                <w:sz w:val="24"/>
                <w:szCs w:val="24"/>
                <w:lang w:val="en-US" w:eastAsia="ar-SA" w:bidi="hi-IN"/>
              </w:rPr>
              <w:t>io</w:t>
            </w:r>
            <w:proofErr w:type="spellEnd"/>
            <w:r w:rsidRPr="002140A0"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 xml:space="preserve"> </w:t>
            </w:r>
            <w:r>
              <w:rPr>
                <w:rFonts w:ascii="Times New Roman" w:hAnsi="Times New Roman"/>
                <w:kern w:val="3"/>
                <w:sz w:val="24"/>
                <w:szCs w:val="24"/>
                <w:lang w:eastAsia="ar-SA" w:bidi="hi-IN"/>
              </w:rPr>
              <w:t>и его классы.</w:t>
            </w:r>
            <w:r>
              <w:rPr>
                <w:rFonts w:ascii="Times New Roman" w:hAnsi="Times New Roman"/>
                <w:b/>
                <w:kern w:val="3"/>
                <w:sz w:val="24"/>
                <w:szCs w:val="24"/>
                <w:lang w:eastAsia="ar-SA" w:bidi="hi-IN"/>
              </w:rPr>
              <w:t>»</w:t>
            </w:r>
          </w:p>
          <w:p w14:paraId="77A4DE1F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0AEA3FB4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579A9A5B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  <w:p w14:paraId="61207737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358A50DF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2140A0" w14:paraId="45960DDA" w14:textId="77777777" w:rsidTr="002140A0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301BDC9A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Студент группы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37EAC46E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ИКБО-07-18</w:t>
            </w:r>
          </w:p>
        </w:tc>
        <w:tc>
          <w:tcPr>
            <w:tcW w:w="2835" w:type="dxa"/>
            <w:shd w:val="clear" w:color="auto" w:fill="FFFFFF"/>
            <w:hideMark/>
          </w:tcPr>
          <w:p w14:paraId="447E8A8D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Бабух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А.А.</w:t>
            </w:r>
          </w:p>
        </w:tc>
      </w:tr>
      <w:tr w:rsidR="002140A0" w14:paraId="3E08B0DB" w14:textId="77777777" w:rsidTr="002140A0">
        <w:trPr>
          <w:cantSplit/>
          <w:trHeight w:val="374"/>
        </w:trPr>
        <w:tc>
          <w:tcPr>
            <w:tcW w:w="2833" w:type="dxa"/>
            <w:shd w:val="clear" w:color="auto" w:fill="FFFFFF"/>
            <w:hideMark/>
          </w:tcPr>
          <w:p w14:paraId="289E3ABD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Принял                         </w:t>
            </w:r>
          </w:p>
        </w:tc>
        <w:tc>
          <w:tcPr>
            <w:tcW w:w="3546" w:type="dxa"/>
            <w:shd w:val="clear" w:color="auto" w:fill="FFFFFF"/>
            <w:hideMark/>
          </w:tcPr>
          <w:p w14:paraId="594036A1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ассистент кафедры</w:t>
            </w:r>
          </w:p>
        </w:tc>
        <w:tc>
          <w:tcPr>
            <w:tcW w:w="2835" w:type="dxa"/>
            <w:shd w:val="clear" w:color="auto" w:fill="FFFFFF"/>
            <w:hideMark/>
          </w:tcPr>
          <w:p w14:paraId="0F7CB3C1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b/>
                <w:spacing w:val="-5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Колесников С.Н.</w:t>
            </w:r>
          </w:p>
        </w:tc>
      </w:tr>
      <w:tr w:rsidR="002140A0" w14:paraId="12E41246" w14:textId="77777777" w:rsidTr="002140A0">
        <w:trPr>
          <w:cantSplit/>
          <w:trHeight w:val="374"/>
        </w:trPr>
        <w:tc>
          <w:tcPr>
            <w:tcW w:w="2833" w:type="dxa"/>
            <w:shd w:val="clear" w:color="auto" w:fill="FFFFFF"/>
          </w:tcPr>
          <w:p w14:paraId="6E758ECF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2EF47F74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2835" w:type="dxa"/>
            <w:shd w:val="clear" w:color="auto" w:fill="FFFFFF"/>
          </w:tcPr>
          <w:p w14:paraId="74CA607A" w14:textId="77777777" w:rsidR="002140A0" w:rsidRDefault="002140A0">
            <w:pPr>
              <w:widowControl w:val="0"/>
              <w:shd w:val="clear" w:color="auto" w:fill="FFFFFF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</w:p>
        </w:tc>
      </w:tr>
      <w:tr w:rsidR="002140A0" w14:paraId="0809F097" w14:textId="77777777" w:rsidTr="002140A0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  <w:hideMark/>
          </w:tcPr>
          <w:p w14:paraId="529DB4E9" w14:textId="77777777" w:rsidR="002140A0" w:rsidRDefault="002140A0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Выполнено    </w:t>
            </w:r>
          </w:p>
        </w:tc>
        <w:tc>
          <w:tcPr>
            <w:tcW w:w="3546" w:type="dxa"/>
            <w:shd w:val="clear" w:color="auto" w:fill="FFFFFF"/>
            <w:vAlign w:val="center"/>
            <w:hideMark/>
          </w:tcPr>
          <w:p w14:paraId="0732324E" w14:textId="77777777" w:rsidR="002140A0" w:rsidRDefault="002140A0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2BC07DC7" w14:textId="77777777" w:rsidR="002140A0" w:rsidRDefault="002140A0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12A611EA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2140A0" w14:paraId="6E914EE3" w14:textId="77777777" w:rsidTr="002140A0">
        <w:trPr>
          <w:cantSplit/>
          <w:trHeight w:val="295"/>
        </w:trPr>
        <w:tc>
          <w:tcPr>
            <w:tcW w:w="2833" w:type="dxa"/>
            <w:shd w:val="clear" w:color="auto" w:fill="FFFFFF"/>
          </w:tcPr>
          <w:p w14:paraId="005F7546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</w:tcPr>
          <w:p w14:paraId="6922BC8B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74A81096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(подпись студента)</w:t>
            </w:r>
          </w:p>
        </w:tc>
      </w:tr>
      <w:tr w:rsidR="002140A0" w14:paraId="4BD112C3" w14:textId="77777777" w:rsidTr="002140A0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578C592B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E45A674" w14:textId="77777777" w:rsidR="002140A0" w:rsidRDefault="002140A0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Зачтено</w:t>
            </w:r>
          </w:p>
        </w:tc>
        <w:tc>
          <w:tcPr>
            <w:tcW w:w="3546" w:type="dxa"/>
            <w:shd w:val="clear" w:color="auto" w:fill="FFFFFF"/>
            <w:vAlign w:val="center"/>
          </w:tcPr>
          <w:p w14:paraId="110F9632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E01BEC7" w14:textId="77777777" w:rsidR="002140A0" w:rsidRDefault="002140A0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«___» ______ 201__ г.</w:t>
            </w:r>
          </w:p>
        </w:tc>
        <w:tc>
          <w:tcPr>
            <w:tcW w:w="2835" w:type="dxa"/>
            <w:shd w:val="clear" w:color="auto" w:fill="FFFFFF"/>
          </w:tcPr>
          <w:p w14:paraId="44009E20" w14:textId="77777777" w:rsidR="002140A0" w:rsidRDefault="002140A0">
            <w:pPr>
              <w:widowControl w:val="0"/>
              <w:spacing w:after="0" w:line="100" w:lineRule="atLeast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</w:p>
          <w:p w14:paraId="66BF168D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i/>
                <w:sz w:val="24"/>
                <w:szCs w:val="24"/>
              </w:rPr>
              <w:t>___________________</w:t>
            </w:r>
          </w:p>
        </w:tc>
      </w:tr>
      <w:tr w:rsidR="002140A0" w14:paraId="25A5A454" w14:textId="77777777" w:rsidTr="002140A0">
        <w:trPr>
          <w:cantSplit/>
          <w:trHeight w:val="295"/>
        </w:trPr>
        <w:tc>
          <w:tcPr>
            <w:tcW w:w="2833" w:type="dxa"/>
            <w:shd w:val="clear" w:color="auto" w:fill="FFFFFF"/>
            <w:vAlign w:val="center"/>
          </w:tcPr>
          <w:p w14:paraId="2EC9A020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3546" w:type="dxa"/>
            <w:shd w:val="clear" w:color="auto" w:fill="FFFFFF"/>
            <w:vAlign w:val="center"/>
          </w:tcPr>
          <w:p w14:paraId="0810CAF0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/>
            <w:hideMark/>
          </w:tcPr>
          <w:p w14:paraId="07460E77" w14:textId="77777777" w:rsidR="002140A0" w:rsidRDefault="002140A0">
            <w:pPr>
              <w:widowControl w:val="0"/>
              <w:spacing w:after="0" w:line="100" w:lineRule="atLeast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(подпись преподавателя)</w:t>
            </w:r>
          </w:p>
        </w:tc>
      </w:tr>
    </w:tbl>
    <w:p w14:paraId="5E9DEDBA" w14:textId="77777777" w:rsidR="002140A0" w:rsidRDefault="002140A0" w:rsidP="002140A0">
      <w:pPr>
        <w:spacing w:after="200" w:line="276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</w:p>
    <w:p w14:paraId="6BB5CFC9" w14:textId="77777777" w:rsidR="002140A0" w:rsidRDefault="002140A0" w:rsidP="002140A0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38F13C58" w14:textId="77777777" w:rsidR="002140A0" w:rsidRDefault="002140A0" w:rsidP="002140A0">
      <w:pPr>
        <w:widowControl w:val="0"/>
        <w:shd w:val="clear" w:color="auto" w:fill="FFFFFF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9A4CC38" w14:textId="77777777" w:rsidR="002140A0" w:rsidRDefault="002140A0" w:rsidP="002140A0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23B486C" w14:textId="77777777" w:rsidR="002140A0" w:rsidRDefault="002140A0" w:rsidP="002140A0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7564D66" w14:textId="77777777" w:rsidR="002140A0" w:rsidRDefault="002140A0" w:rsidP="002140A0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64E406B0" w14:textId="77777777" w:rsidR="002140A0" w:rsidRDefault="002140A0" w:rsidP="002140A0">
      <w:pPr>
        <w:widowControl w:val="0"/>
        <w:shd w:val="clear" w:color="auto" w:fill="FFFFFF"/>
        <w:spacing w:after="0" w:line="276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14:paraId="1AE17677" w14:textId="77777777" w:rsidR="002140A0" w:rsidRDefault="002140A0" w:rsidP="002140A0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568A759E" w14:textId="77777777" w:rsidR="002140A0" w:rsidRDefault="002140A0" w:rsidP="002140A0">
      <w:pPr>
        <w:pStyle w:val="a3"/>
        <w:widowControl w:val="0"/>
        <w:numPr>
          <w:ilvl w:val="0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lastRenderedPageBreak/>
        <w:t>Постановка задачи</w:t>
      </w:r>
    </w:p>
    <w:p w14:paraId="18CF05B1" w14:textId="0113A4CB" w:rsidR="002140A0" w:rsidRDefault="002140A0" w:rsidP="002140A0">
      <w:pPr>
        <w:pStyle w:val="a3"/>
        <w:widowControl w:val="0"/>
        <w:numPr>
          <w:ilvl w:val="1"/>
          <w:numId w:val="2"/>
        </w:num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№1</w:t>
      </w:r>
    </w:p>
    <w:p w14:paraId="73CF6384" w14:textId="4AB4AB6F" w:rsidR="002140A0" w:rsidRDefault="002140A0" w:rsidP="002140A0">
      <w:pPr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Класс файл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</w:p>
    <w:p w14:paraId="7B8D3F3E" w14:textId="77777777" w:rsidR="002140A0" w:rsidRDefault="002140A0" w:rsidP="0092274C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Управление файловой структурой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Java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– класс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Требуется выполнить три упражнения. Результаты каждого упражнения включить в отчет по лабораторной работе. Все упражнения задания реализовать в одном проекте в методе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main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разделяя код упражнений комментариями – условие упражнения. </w:t>
      </w:r>
    </w:p>
    <w:p w14:paraId="22943F21" w14:textId="77777777" w:rsidR="002140A0" w:rsidRDefault="002140A0" w:rsidP="0092274C">
      <w:pPr>
        <w:pStyle w:val="a3"/>
        <w:numPr>
          <w:ilvl w:val="3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Упражнения по управлению файловой структурой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</w:p>
    <w:p w14:paraId="0632F171" w14:textId="77777777" w:rsidR="002140A0" w:rsidRDefault="002140A0" w:rsidP="0092274C">
      <w:pPr>
        <w:pStyle w:val="a3"/>
        <w:spacing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Упражнение 1. Исследовать возможности класса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по созданию файлов (пустых) и папок программой. Применение конструктора и метода.  </w:t>
      </w:r>
    </w:p>
    <w:p w14:paraId="36D7E478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файл в папке приложения с именем MyFile1.txt. </w:t>
      </w:r>
    </w:p>
    <w:p w14:paraId="56F0D16D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Проверить появление файла в папке приложения.</w:t>
      </w:r>
    </w:p>
    <w:p w14:paraId="30FCACA1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Создать файл с именем MyFile2.txt в корне определенного диска.</w:t>
      </w:r>
    </w:p>
    <w:p w14:paraId="291EB808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Проверить появление файла в папке.</w:t>
      </w:r>
    </w:p>
    <w:p w14:paraId="73033EC6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файл с именем MyFile3.txt в папке Имя диска\\Имя папки\\Имя файла. </w:t>
      </w:r>
    </w:p>
    <w:p w14:paraId="3D6132AF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Проверить появление файла в папке.</w:t>
      </w:r>
    </w:p>
    <w:p w14:paraId="751BCC6C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Создать папку третьего уровня, например, Первая\\Вторая\\Третья.</w:t>
      </w:r>
    </w:p>
    <w:p w14:paraId="7EE62D76" w14:textId="77777777" w:rsid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Проверить появление папки.</w:t>
      </w:r>
    </w:p>
    <w:p w14:paraId="4F4DB740" w14:textId="6A1691D9" w:rsidR="002140A0" w:rsidRPr="002140A0" w:rsidRDefault="002140A0" w:rsidP="0092274C">
      <w:pPr>
        <w:pStyle w:val="a3"/>
        <w:numPr>
          <w:ilvl w:val="0"/>
          <w:numId w:val="9"/>
        </w:numPr>
        <w:spacing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Все операции заключить в блок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try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с обработчиками исключений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IOException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Exception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FileNotFoundException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</w:t>
      </w:r>
    </w:p>
    <w:p w14:paraId="59405DD5" w14:textId="77777777" w:rsidR="002140A0" w:rsidRDefault="002140A0" w:rsidP="0092274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Упражнение 2. Получить параметры файлов методами класса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В пунктах задания использовать объекты, созданные в задании 1. </w:t>
      </w:r>
    </w:p>
    <w:p w14:paraId="07CCB53C" w14:textId="77777777" w:rsidR="002140A0" w:rsidRDefault="002140A0" w:rsidP="0092274C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Проверить, что вызывающий объект содержит имя файла, а не папки </w:t>
      </w:r>
      <w:proofErr w:type="gram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и  отобразить</w:t>
      </w:r>
      <w:proofErr w:type="gram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имя файла, вызывающего объекта и его родительскую папку. </w:t>
      </w:r>
    </w:p>
    <w:p w14:paraId="367F51AE" w14:textId="77777777" w:rsidR="002140A0" w:rsidRDefault="002140A0" w:rsidP="0092274C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Проверить, что вызывающий объект содержит имя папки, а не файла </w:t>
      </w:r>
      <w:proofErr w:type="gram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и  отобразить</w:t>
      </w:r>
      <w:proofErr w:type="gram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имя файла, вызывающего объекта.  </w:t>
      </w:r>
    </w:p>
    <w:p w14:paraId="1FAD7635" w14:textId="77777777" w:rsidR="002140A0" w:rsidRDefault="002140A0" w:rsidP="0092274C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 xml:space="preserve">Проверить, что в папке приложения существует файл с именем MyFile1.txt. </w:t>
      </w:r>
    </w:p>
    <w:p w14:paraId="6683EF22" w14:textId="77777777" w:rsidR="002140A0" w:rsidRDefault="002140A0" w:rsidP="0092274C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Отобразить полный путь к файлу или папке объекта. </w:t>
      </w:r>
    </w:p>
    <w:p w14:paraId="5828A788" w14:textId="3B19C413" w:rsidR="002140A0" w:rsidRPr="002140A0" w:rsidRDefault="002140A0" w:rsidP="0092274C">
      <w:pPr>
        <w:pStyle w:val="a3"/>
        <w:widowControl w:val="0"/>
        <w:numPr>
          <w:ilvl w:val="0"/>
          <w:numId w:val="9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Отобразить размер файла или папки объекта, указать единицу измерения. Прокомментировать вид файла – папка или файл. </w:t>
      </w:r>
    </w:p>
    <w:p w14:paraId="2AAFEEF0" w14:textId="77777777" w:rsidR="002140A0" w:rsidRPr="002140A0" w:rsidRDefault="002140A0" w:rsidP="0092274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</w:t>
      </w:r>
    </w:p>
    <w:p w14:paraId="499A09E8" w14:textId="77777777" w:rsidR="002140A0" w:rsidRDefault="002140A0" w:rsidP="0092274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Упражнение 3. Модификация файловой структуры приложения средствами класса </w:t>
      </w:r>
      <w:proofErr w:type="spell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</w:t>
      </w:r>
    </w:p>
    <w:p w14:paraId="360C2FBB" w14:textId="77777777" w:rsidR="002140A0" w:rsidRDefault="002140A0" w:rsidP="0092274C">
      <w:pPr>
        <w:pStyle w:val="a3"/>
        <w:widowControl w:val="0"/>
        <w:numPr>
          <w:ilvl w:val="6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Добавить в папку приложения еще одну папку. </w:t>
      </w:r>
    </w:p>
    <w:p w14:paraId="442C408A" w14:textId="77777777" w:rsidR="002140A0" w:rsidRDefault="002140A0" w:rsidP="0092274C">
      <w:pPr>
        <w:pStyle w:val="a3"/>
        <w:widowControl w:val="0"/>
        <w:numPr>
          <w:ilvl w:val="6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Сформировать массив файлов, находящихся в папке приложения, используя метод </w:t>
      </w:r>
      <w:proofErr w:type="spellStart"/>
      <w:proofErr w:type="gram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list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(</w:t>
      </w:r>
      <w:proofErr w:type="gram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). Отобразить содержимое массива. </w:t>
      </w:r>
    </w:p>
    <w:p w14:paraId="5A9A0E64" w14:textId="77777777" w:rsidR="002140A0" w:rsidRDefault="002140A0" w:rsidP="0092274C">
      <w:pPr>
        <w:pStyle w:val="a3"/>
        <w:widowControl w:val="0"/>
        <w:numPr>
          <w:ilvl w:val="6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Сформировать массив файлов, находящихся в папке приложения, используя метод </w:t>
      </w:r>
      <w:proofErr w:type="spellStart"/>
      <w:proofErr w:type="gram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listFiles</w:t>
      </w:r>
      <w:proofErr w:type="spell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( )</w:t>
      </w:r>
      <w:proofErr w:type="gram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Отобразить содержимое массива. Определить количество папок, содержащихся в файле приложения. </w:t>
      </w:r>
    </w:p>
    <w:p w14:paraId="69A5A176" w14:textId="50904EE1" w:rsidR="002140A0" w:rsidRDefault="002140A0" w:rsidP="0092274C">
      <w:pPr>
        <w:pStyle w:val="a3"/>
        <w:widowControl w:val="0"/>
        <w:numPr>
          <w:ilvl w:val="6"/>
          <w:numId w:val="1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Удалить папки и </w:t>
      </w:r>
      <w:proofErr w:type="gramStart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файлы</w:t>
      </w:r>
      <w:proofErr w:type="gramEnd"/>
      <w:r w:rsidRPr="002140A0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созданные во всех трех упражнениях</w:t>
      </w:r>
    </w:p>
    <w:p w14:paraId="4459CEA1" w14:textId="77777777" w:rsidR="00691087" w:rsidRPr="00691087" w:rsidRDefault="00691087" w:rsidP="0092274C">
      <w:pPr>
        <w:widowControl w:val="0"/>
        <w:shd w:val="clear" w:color="auto" w:fill="FFFFFF"/>
        <w:suppressAutoHyphens/>
        <w:autoSpaceDN w:val="0"/>
        <w:spacing w:after="0" w:line="360" w:lineRule="auto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Задание 2. Использование классов байтовых потоков b потоков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DataInputStream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DataOutputStream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для записи в файл состояния объектов и файла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RandomAccesFile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</w:t>
      </w:r>
    </w:p>
    <w:p w14:paraId="4458D4AC" w14:textId="10A7B62F" w:rsidR="00691087" w:rsidRPr="00691087" w:rsidRDefault="00691087" w:rsidP="00691087">
      <w:pPr>
        <w:widowControl w:val="0"/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1.2</w:t>
      </w: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ab/>
      </w:r>
      <w:r w:rsidRPr="00691087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</w:t>
      </w: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ние</w:t>
      </w:r>
      <w:r w:rsidRPr="00691087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 xml:space="preserve"> №2</w:t>
      </w:r>
    </w:p>
    <w:p w14:paraId="2AAAA5E1" w14:textId="77777777" w:rsidR="00691087" w:rsidRDefault="00691087" w:rsidP="0092274C">
      <w:pPr>
        <w:pStyle w:val="a3"/>
        <w:widowControl w:val="0"/>
        <w:numPr>
          <w:ilvl w:val="0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класс, указанный в варианте. Предусмотреть конструктор с параметрами для создания объекта, контролирующий поступающие данные. Данные состояния объекта вводятся с клавиатуры. Дополнительные методы, указанные в варианте </w:t>
      </w:r>
    </w:p>
    <w:p w14:paraId="28D454EF" w14:textId="77777777" w:rsidR="00691087" w:rsidRDefault="00691087" w:rsidP="0092274C">
      <w:pPr>
        <w:pStyle w:val="a3"/>
        <w:widowControl w:val="0"/>
        <w:numPr>
          <w:ilvl w:val="0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класс по управлению файлом, который должен обеспечить следующие функции: </w:t>
      </w:r>
    </w:p>
    <w:p w14:paraId="2F883B6D" w14:textId="77777777" w:rsidR="00691087" w:rsidRDefault="00691087" w:rsidP="0092274C">
      <w:pPr>
        <w:pStyle w:val="a3"/>
        <w:widowControl w:val="0"/>
        <w:numPr>
          <w:ilvl w:val="0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Формирование файла данных </w:t>
      </w:r>
    </w:p>
    <w:p w14:paraId="3359B69B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выходной поток для записи объекта в файл, располагая файл в папке приложения. Имя файла пользователь вводит с клавиатуры. </w:t>
      </w:r>
    </w:p>
    <w:p w14:paraId="066CD3BB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Обеспечить проверку существования файла с таким именем </w:t>
      </w: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 xml:space="preserve">и вывод сообщения о его существовании. </w:t>
      </w:r>
    </w:p>
    <w:p w14:paraId="04D2BA79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Выполнить запись в файл данных нескольких объектам. Данные для полей объекта вводятся с клавиатуры и записываются в файл. Расположите их в файле так, чтобы потом можно было написать алгоритм чтения из файла данных и формирование </w:t>
      </w:r>
      <w:proofErr w:type="gram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объектов..</w:t>
      </w:r>
      <w:proofErr w:type="gram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Помните, что при вводе вы будете вводить данные и строковых и примитивных типов (смешанный ввод). </w:t>
      </w:r>
    </w:p>
    <w:p w14:paraId="167EA899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Закрыть выходной поток. </w:t>
      </w:r>
    </w:p>
    <w:p w14:paraId="34F68AF1" w14:textId="77777777" w:rsidR="00691087" w:rsidRDefault="00691087" w:rsidP="0092274C">
      <w:pPr>
        <w:pStyle w:val="a3"/>
        <w:widowControl w:val="0"/>
        <w:numPr>
          <w:ilvl w:val="0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Чтение данных </w:t>
      </w:r>
    </w:p>
    <w:p w14:paraId="6AE638FF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входной поток для чтения данных из созданного файла. </w:t>
      </w:r>
    </w:p>
    <w:p w14:paraId="3CF690F4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Создать массив с данными о состоянии объектов, используя оду из коллекций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Java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для нечетного варианта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ArrayList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для четного –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LinkedList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</w:t>
      </w:r>
    </w:p>
    <w:p w14:paraId="7217E7C7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Прочитать данные из файла и разместить в коллекции те объекты, которые, удовлетворяют критериям дополнительного задания варианта (задание 1).  </w:t>
      </w:r>
    </w:p>
    <w:p w14:paraId="661C2AA0" w14:textId="77777777" w:rsidR="00691087" w:rsidRDefault="00691087" w:rsidP="0092274C">
      <w:pPr>
        <w:pStyle w:val="a3"/>
        <w:widowControl w:val="0"/>
        <w:numPr>
          <w:ilvl w:val="0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Используя класс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RandomAccessFile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произвольного доступа к записям файла обеспечить: </w:t>
      </w:r>
    </w:p>
    <w:p w14:paraId="45742A4D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Создание нового файла из записей фиксированной длины, содержащий сведения по объектам, прочитанных в массив объектов в задании 4.3. Так как поток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RandomAccessFile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в качестве источника может иметь только массивы примитивного типа, необходимо предусмотреть структуру записи – строка и ее размер. Для этого расширяйте строковые значения пробелами справа, так, чтобы в сумме с примитивными значениями получить нужный размер. При таком условии метод </w:t>
      </w:r>
      <w:proofErr w:type="spellStart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seek</w:t>
      </w:r>
      <w:proofErr w:type="spellEnd"/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можно использовать для перемещения по записям. </w:t>
      </w:r>
    </w:p>
    <w:p w14:paraId="2552A4D5" w14:textId="77777777" w:rsidR="00691087" w:rsidRDefault="00691087" w:rsidP="0092274C">
      <w:pPr>
        <w:pStyle w:val="a3"/>
        <w:widowControl w:val="0"/>
        <w:numPr>
          <w:ilvl w:val="1"/>
          <w:numId w:val="10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 Выполнить над новым файлом операцию задания 2 из дополнительного задания варианта.  </w:t>
      </w:r>
    </w:p>
    <w:p w14:paraId="4B2EEF5F" w14:textId="1A1AD59A" w:rsidR="00691087" w:rsidRDefault="00691087" w:rsidP="00691087">
      <w:pPr>
        <w:pStyle w:val="a3"/>
        <w:widowControl w:val="0"/>
        <w:numPr>
          <w:ilvl w:val="1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691087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№3</w:t>
      </w:r>
    </w:p>
    <w:p w14:paraId="48E80A31" w14:textId="77777777" w:rsidR="00847EE8" w:rsidRDefault="00847EE8" w:rsidP="0092274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>Упражнение 1. Чтение из одного файла текстового файла и запись в другой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</w:p>
    <w:p w14:paraId="66EFF0C3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Создайте два текстовых файл средствами среды или другого текстового редактора: T1.txt и T2.txt. В файл T1.txt запишите несколько символов. Файл T2.txt не заполняйте. </w:t>
      </w:r>
    </w:p>
    <w:p w14:paraId="34750E16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Определите один поток для чтения из файла T1.txt, а второй выходной с добавлением символов в конец. </w:t>
      </w:r>
    </w:p>
    <w:p w14:paraId="62EB97AE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Прочитайте из файла T1.txt значение методом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read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 перепишите его в файл T2.txt методом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write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Перепишите все значения из файла T1.txt в T2.txt. Для выполнения операции создайте цикл, пока метод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read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не вернет -1. </w:t>
      </w:r>
    </w:p>
    <w:p w14:paraId="1B8FA07E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При разработке кода используйте исключения на корректность операций ввода и вывода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IOException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</w:t>
      </w:r>
    </w:p>
    <w:p w14:paraId="717025BC" w14:textId="3A07B9FF" w:rsidR="00847EE8" w:rsidRP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Выполните отладку программы упражнения. Проверьте заполнение файла T2.txt. </w:t>
      </w:r>
    </w:p>
    <w:p w14:paraId="58F59ECA" w14:textId="77777777" w:rsidR="00847EE8" w:rsidRDefault="00847EE8" w:rsidP="0092274C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Упражнение 2. Применение буферизированных потоков для чтения и записи текстовых файлов. Используйте буфер в 128 байтов.  </w:t>
      </w:r>
    </w:p>
    <w:p w14:paraId="753F3866" w14:textId="383540D8" w:rsidR="00691087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Создайте текстовый файл A.txt и запишите в него 512 символов.</w:t>
      </w:r>
    </w:p>
    <w:p w14:paraId="1389BF51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Определите поток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inb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класса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BufferReader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 свяжите его с созданным файлом, установив размер буфера равным 128 байтам (файл должен быть прочитан за четыре раза). </w:t>
      </w:r>
    </w:p>
    <w:p w14:paraId="0ED09F7A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Создайте пустой текстовый файл B.txt </w:t>
      </w:r>
    </w:p>
    <w:p w14:paraId="37C12AC3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Создайте поток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outb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класса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BufferWriter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 свяжите его с файлом B.txt установив размер буфера 128 байтов. </w:t>
      </w:r>
    </w:p>
    <w:p w14:paraId="10C098AE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Определите буферную переменную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buf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размером 128 символов – массив из 128 символов.</w:t>
      </w:r>
    </w:p>
    <w:p w14:paraId="7A8346EC" w14:textId="77777777" w:rsidR="00847EE8" w:rsidRDefault="00847EE8" w:rsidP="0092274C">
      <w:pPr>
        <w:pStyle w:val="a3"/>
        <w:widowControl w:val="0"/>
        <w:numPr>
          <w:ilvl w:val="0"/>
          <w:numId w:val="12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Перепишите все данные из файла A.txt в файл B.txt, используя буфер и методы: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read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(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buf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) и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write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(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buf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). Располагая каждый вывод буфера на отдельной строке файла. </w:t>
      </w:r>
    </w:p>
    <w:p w14:paraId="6E057E4D" w14:textId="0CCF5403" w:rsidR="00847EE8" w:rsidRDefault="00847EE8" w:rsidP="0092274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Упражнение 3. Настройка кодировки символов для входного и выходного потоков. Создайте файл с именем A.txt, используя возможности среды 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 xml:space="preserve">(щелкните по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csr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правой кнопкой и в контекстном меню выполните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new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File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введите имя). Подготовьте в файле A.txt предложение на русском языке. Вы подготовили текст в кодировке UTF-8.</w:t>
      </w:r>
    </w:p>
    <w:p w14:paraId="08D6C04C" w14:textId="06BC0900" w:rsidR="00847EE8" w:rsidRDefault="00847EE8" w:rsidP="00847EE8">
      <w:pPr>
        <w:pStyle w:val="a3"/>
        <w:widowControl w:val="0"/>
        <w:numPr>
          <w:ilvl w:val="1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Задание №4</w:t>
      </w:r>
    </w:p>
    <w:p w14:paraId="01E18437" w14:textId="77777777" w:rsidR="00847EE8" w:rsidRDefault="00847EE8" w:rsidP="0092274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Задание 4. Применение классов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ObjectOutputStream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ObjectInputStream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для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сериализации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и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десериализации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объектов  </w:t>
      </w:r>
    </w:p>
    <w:p w14:paraId="7AA5BFC5" w14:textId="77777777" w:rsidR="00847EE8" w:rsidRDefault="00847EE8" w:rsidP="0092274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4.1.1 Требования по выполнению </w:t>
      </w:r>
      <w:proofErr w:type="gram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задания Требуется</w:t>
      </w:r>
      <w:proofErr w:type="gram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разработать три класса: </w:t>
      </w:r>
    </w:p>
    <w:p w14:paraId="3D92F320" w14:textId="77777777" w:rsidR="00847EE8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Управление тестовым файлом.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ClassTextFile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- исходный файл с данными для объектов. </w:t>
      </w:r>
    </w:p>
    <w:p w14:paraId="65F50283" w14:textId="77777777" w:rsidR="00847EE8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Класс информационного объекта на основании одного класса из модели варианта лабораторной работы 2 – имя задайте самостоятельно. </w:t>
      </w:r>
    </w:p>
    <w:p w14:paraId="71EA033D" w14:textId="786FD02D" w:rsidR="00847EE8" w:rsidRPr="00847EE8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Управление файлами с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сериализованными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объектами -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ClassSeriyazableFile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Разработать приложение, демонстрирующее выполнение операций над файлом с применением потоков объектов. </w:t>
      </w:r>
    </w:p>
    <w:p w14:paraId="37453804" w14:textId="77777777" w:rsidR="00847EE8" w:rsidRDefault="00847EE8" w:rsidP="0092274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4.1.2 Детализация требований по выполнению задания 1. В модели лабораторной работы 2 выберите один класс, объекты которого требуют больше данных. Создайте текстовый файл с данными для заполнения нескольких объектов. Данные разного типа лучше располагать на отдельных строках файла.  Разработайте класс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ClassTextFile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для управления текстовым файлом исходных данных.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Поля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– пу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ть к файлу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. 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Методы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</w:t>
      </w:r>
    </w:p>
    <w:p w14:paraId="23FC24BB" w14:textId="77777777" w:rsidR="00847EE8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Конструктор с параметром – путь к файлу, с проверкой существования файла. </w:t>
      </w:r>
    </w:p>
    <w:p w14:paraId="6BF9EDC8" w14:textId="77777777" w:rsidR="00C52C0E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Заполнить объект данными файла и вернуть его. Для этого использовать поток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Scanner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для считывания из текстового файла данных для заполнения полей объекта. Метод считывания должен соответствовать типу поля объекта.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Разработать класс для представления объекта, вашего варианта лабораторной работы 2. Поля класса</w:t>
      </w:r>
      <w:r w:rsid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</w:t>
      </w:r>
    </w:p>
    <w:p w14:paraId="398B1D04" w14:textId="6E23F6E2" w:rsidR="00847EE8" w:rsidRPr="00847EE8" w:rsidRDefault="00C52C0E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</w:t>
      </w:r>
      <w:r w:rsidR="00847EE8"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войства выбранного объекта. </w:t>
      </w:r>
    </w:p>
    <w:p w14:paraId="6C3B85A8" w14:textId="77777777" w:rsidR="00C52C0E" w:rsidRDefault="00847EE8" w:rsidP="0092274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Методы</w:t>
      </w:r>
      <w:r w:rsid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</w:t>
      </w: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</w:t>
      </w:r>
    </w:p>
    <w:p w14:paraId="77ED8E13" w14:textId="77777777" w:rsidR="00C52C0E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lastRenderedPageBreak/>
        <w:t xml:space="preserve">Ввод данных для объекта с консоли. </w:t>
      </w:r>
    </w:p>
    <w:p w14:paraId="323BCF92" w14:textId="77777777" w:rsidR="00C52C0E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Вернуть объект. </w:t>
      </w:r>
    </w:p>
    <w:p w14:paraId="0EF9B8A4" w14:textId="77777777" w:rsidR="00C52C0E" w:rsidRDefault="00847EE8" w:rsidP="0092274C">
      <w:pPr>
        <w:pStyle w:val="a3"/>
        <w:widowControl w:val="0"/>
        <w:numPr>
          <w:ilvl w:val="0"/>
          <w:numId w:val="13"/>
        </w:numPr>
        <w:shd w:val="clear" w:color="auto" w:fill="FFFFFF"/>
        <w:suppressAutoHyphens/>
        <w:autoSpaceDN w:val="0"/>
        <w:spacing w:after="0" w:line="360" w:lineRule="auto"/>
        <w:ind w:left="0" w:firstLine="1134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Залить данные в объект. </w:t>
      </w:r>
    </w:p>
    <w:p w14:paraId="032A3EE8" w14:textId="07AECB81" w:rsidR="00847EE8" w:rsidRPr="00847EE8" w:rsidRDefault="00847EE8" w:rsidP="0092274C">
      <w:pPr>
        <w:pStyle w:val="a3"/>
        <w:widowControl w:val="0"/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Разработать класс, обеспечивающий запись в файл и чтение из файла, используя классы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FileInputStream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FileOutputStream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, и классы, обеспечивающие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сериализацию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объектов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ObjectOutputStream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(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сериализация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объектов) и 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ObjectInputStream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(</w:t>
      </w:r>
      <w:proofErr w:type="spellStart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десериализация</w:t>
      </w:r>
      <w:proofErr w:type="spellEnd"/>
      <w:r w:rsidRPr="00847EE8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объектов). </w:t>
      </w:r>
    </w:p>
    <w:p w14:paraId="1CEF1FF2" w14:textId="59A77CA0" w:rsidR="002140A0" w:rsidRDefault="002140A0" w:rsidP="00691087">
      <w:pPr>
        <w:pStyle w:val="a3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Описание используемых классов</w:t>
      </w:r>
    </w:p>
    <w:p w14:paraId="1CA945A2" w14:textId="57C1C038" w:rsidR="002140A0" w:rsidRDefault="002140A0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M</w:t>
      </w:r>
      <w:bookmarkStart w:id="0" w:name="_GoBack"/>
      <w:bookmarkEnd w:id="0"/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ain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.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java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находится интерфейс программы;</w:t>
      </w:r>
    </w:p>
    <w:p w14:paraId="3EF81290" w14:textId="739DE48C" w:rsidR="00C52C0E" w:rsidRPr="00C52C0E" w:rsidRDefault="00C52C0E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С</w:t>
      </w:r>
      <w:proofErr w:type="spellStart"/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lassForObject</w:t>
      </w:r>
      <w:proofErr w:type="spellEnd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ввод данных объектов</w:t>
      </w: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;</w:t>
      </w:r>
    </w:p>
    <w:p w14:paraId="71EC805A" w14:textId="518EA1D1" w:rsidR="00C52C0E" w:rsidRPr="00C52C0E" w:rsidRDefault="00C52C0E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proofErr w:type="spellStart"/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ClassFromTwoLaba</w:t>
      </w:r>
      <w:proofErr w:type="spellEnd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класс, взятый из второй </w:t>
      </w:r>
      <w:proofErr w:type="spellStart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лабы</w:t>
      </w:r>
      <w:proofErr w:type="spellEnd"/>
      <w:r w:rsidRP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;</w:t>
      </w:r>
    </w:p>
    <w:p w14:paraId="164EFD97" w14:textId="7CCC479A" w:rsidR="00C52C0E" w:rsidRPr="00C52C0E" w:rsidRDefault="00C52C0E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proofErr w:type="spellStart"/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ClassSeriyazableFile</w:t>
      </w:r>
      <w:proofErr w:type="spellEnd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для дополнения данных из второй </w:t>
      </w:r>
      <w:proofErr w:type="spellStart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лабы</w:t>
      </w:r>
      <w:proofErr w:type="spellEnd"/>
      <w:r w:rsidRP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;</w:t>
      </w:r>
    </w:p>
    <w:p w14:paraId="17F819AC" w14:textId="1EE29751" w:rsidR="00C52C0E" w:rsidRPr="00C52C0E" w:rsidRDefault="00C52C0E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proofErr w:type="spellStart"/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ClassTextFile</w:t>
      </w:r>
      <w:proofErr w:type="spellEnd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: для ввода данных в файл из второй </w:t>
      </w:r>
      <w:proofErr w:type="spellStart"/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лабы</w:t>
      </w:r>
      <w:proofErr w:type="spellEnd"/>
      <w:r w:rsidRP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;</w:t>
      </w:r>
    </w:p>
    <w:p w14:paraId="71A271AD" w14:textId="07C85960" w:rsidR="00C52C0E" w:rsidRPr="00C52C0E" w:rsidRDefault="00C52C0E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Sportsman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для списка параметров спортсменов</w:t>
      </w:r>
      <w:r w:rsidRP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;</w:t>
      </w:r>
    </w:p>
    <w:p w14:paraId="096A1D4F" w14:textId="7E39C2F3" w:rsidR="00C52C0E" w:rsidRDefault="00C52C0E" w:rsidP="002140A0">
      <w:pPr>
        <w:pStyle w:val="a3"/>
        <w:widowControl w:val="0"/>
        <w:numPr>
          <w:ilvl w:val="0"/>
          <w:numId w:val="5"/>
        </w:numPr>
        <w:shd w:val="clear" w:color="auto" w:fill="FFFFFF"/>
        <w:suppressAutoHyphens/>
        <w:autoSpaceDN w:val="0"/>
        <w:spacing w:after="0" w:line="360" w:lineRule="auto"/>
        <w:ind w:left="0"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val="en-US" w:eastAsia="ar-SA" w:bidi="hi-IN"/>
        </w:rPr>
        <w:t>Task</w:t>
      </w:r>
      <w:r w:rsidRP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2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: для ввода данных для спортсменов</w:t>
      </w:r>
      <w:r w:rsidRP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;</w:t>
      </w:r>
    </w:p>
    <w:p w14:paraId="1BE7932F" w14:textId="77777777" w:rsidR="002140A0" w:rsidRDefault="002140A0" w:rsidP="00691087">
      <w:pPr>
        <w:pStyle w:val="a3"/>
        <w:widowControl w:val="0"/>
        <w:numPr>
          <w:ilvl w:val="0"/>
          <w:numId w:val="11"/>
        </w:numPr>
        <w:shd w:val="clear" w:color="auto" w:fill="FFFFFF"/>
        <w:suppressAutoHyphens/>
        <w:autoSpaceDN w:val="0"/>
        <w:spacing w:after="0" w:line="360" w:lineRule="auto"/>
        <w:ind w:left="0" w:firstLine="0"/>
        <w:jc w:val="center"/>
        <w:rPr>
          <w:rFonts w:ascii="Times New Roman" w:hAnsi="Times New Roman"/>
          <w:b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1E062614" w14:textId="48BAF1F5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Пользователь имеет возможность</w:t>
      </w:r>
      <w:r w:rsidR="00C52C0E"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выбрать любое из четырех заданий, а затем любые подзадания.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 xml:space="preserve"> (Смотреть Рисунок №1)</w:t>
      </w:r>
    </w:p>
    <w:p w14:paraId="6CEF82FD" w14:textId="585741B2" w:rsidR="002140A0" w:rsidRDefault="00C52C0E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 w:rsidRPr="00C52C0E">
        <w:rPr>
          <w:noProof/>
        </w:rPr>
        <w:drawing>
          <wp:anchor distT="0" distB="0" distL="114300" distR="114300" simplePos="0" relativeHeight="251659264" behindDoc="0" locked="0" layoutInCell="1" allowOverlap="1" wp14:anchorId="1F15FE27" wp14:editId="5E6E7FA7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19325" cy="2305685"/>
            <wp:effectExtent l="0" t="0" r="9525" b="0"/>
            <wp:wrapThrough wrapText="bothSides">
              <wp:wrapPolygon edited="0">
                <wp:start x="0" y="0"/>
                <wp:lineTo x="0" y="21416"/>
                <wp:lineTo x="21507" y="21416"/>
                <wp:lineTo x="2150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106D1" w14:textId="047BCAE3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5FEF50C6" w14:textId="77777777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7AFA9564" w14:textId="77777777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7A4218E2" w14:textId="77777777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54C1842C" w14:textId="77777777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1EF85F62" w14:textId="77777777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396FEC72" w14:textId="77777777" w:rsidR="002140A0" w:rsidRDefault="002140A0" w:rsidP="002140A0">
      <w:pPr>
        <w:widowControl w:val="0"/>
        <w:shd w:val="clear" w:color="auto" w:fill="FFFFFF"/>
        <w:suppressAutoHyphens/>
        <w:autoSpaceDN w:val="0"/>
        <w:spacing w:after="0" w:line="360" w:lineRule="auto"/>
        <w:ind w:firstLine="709"/>
        <w:jc w:val="both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</w:p>
    <w:p w14:paraId="35DA1F49" w14:textId="5F18D13D" w:rsidR="002140A0" w:rsidRPr="00C52C0E" w:rsidRDefault="002140A0" w:rsidP="00C52C0E">
      <w:pPr>
        <w:widowControl w:val="0"/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hAnsi="Times New Roman"/>
          <w:bCs/>
          <w:kern w:val="3"/>
          <w:sz w:val="28"/>
          <w:szCs w:val="28"/>
          <w:lang w:eastAsia="ar-SA" w:bidi="hi-IN"/>
        </w:rPr>
      </w:pPr>
      <w:r>
        <w:rPr>
          <w:rFonts w:ascii="Times New Roman" w:hAnsi="Times New Roman"/>
          <w:b/>
          <w:kern w:val="3"/>
          <w:sz w:val="28"/>
          <w:szCs w:val="28"/>
          <w:lang w:eastAsia="ar-SA" w:bidi="hi-IN"/>
        </w:rPr>
        <w:t xml:space="preserve">Рисунок 1 – </w:t>
      </w:r>
      <w:r>
        <w:rPr>
          <w:rFonts w:ascii="Times New Roman" w:hAnsi="Times New Roman"/>
          <w:bCs/>
          <w:kern w:val="3"/>
          <w:sz w:val="28"/>
          <w:szCs w:val="28"/>
          <w:lang w:eastAsia="ar-SA" w:bidi="hi-IN"/>
        </w:rPr>
        <w:t>Пользовательский интерфейс</w:t>
      </w:r>
    </w:p>
    <w:p w14:paraId="42D947F7" w14:textId="77777777" w:rsidR="00AA4225" w:rsidRDefault="00AA4225"/>
    <w:sectPr w:rsidR="00AA4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465"/>
    <w:multiLevelType w:val="hybridMultilevel"/>
    <w:tmpl w:val="00E22CC0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72A2"/>
    <w:multiLevelType w:val="hybridMultilevel"/>
    <w:tmpl w:val="B9684EA2"/>
    <w:lvl w:ilvl="0" w:tplc="8C006FBA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923421E"/>
    <w:multiLevelType w:val="hybridMultilevel"/>
    <w:tmpl w:val="56986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499A"/>
    <w:multiLevelType w:val="multilevel"/>
    <w:tmpl w:val="961AD456"/>
    <w:lvl w:ilvl="0">
      <w:start w:val="3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1429" w:hanging="720"/>
      </w:pPr>
    </w:lvl>
    <w:lvl w:ilvl="2">
      <w:start w:val="1"/>
      <w:numFmt w:val="decimal"/>
      <w:lvlText w:val="%1.%2.%3."/>
      <w:lvlJc w:val="left"/>
      <w:pPr>
        <w:ind w:left="2138" w:hanging="720"/>
      </w:pPr>
    </w:lvl>
    <w:lvl w:ilvl="3">
      <w:start w:val="1"/>
      <w:numFmt w:val="decimal"/>
      <w:lvlText w:val="%1.%2.%3.%4."/>
      <w:lvlJc w:val="left"/>
      <w:pPr>
        <w:ind w:left="3207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4" w15:restartNumberingAfterBreak="0">
    <w:nsid w:val="43BA757C"/>
    <w:multiLevelType w:val="hybridMultilevel"/>
    <w:tmpl w:val="85048BE0"/>
    <w:lvl w:ilvl="0" w:tplc="8C006FB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2ED0613"/>
    <w:multiLevelType w:val="multilevel"/>
    <w:tmpl w:val="87FE87E8"/>
    <w:lvl w:ilvl="0">
      <w:start w:val="1"/>
      <w:numFmt w:val="decimal"/>
      <w:lvlText w:val="%1"/>
      <w:lvlJc w:val="left"/>
      <w:pPr>
        <w:ind w:left="708" w:hanging="708"/>
      </w:pPr>
    </w:lvl>
    <w:lvl w:ilvl="1">
      <w:start w:val="1"/>
      <w:numFmt w:val="decimal"/>
      <w:lvlText w:val="%1.%2"/>
      <w:lvlJc w:val="left"/>
      <w:pPr>
        <w:ind w:left="708" w:hanging="70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54951A71"/>
    <w:multiLevelType w:val="hybridMultilevel"/>
    <w:tmpl w:val="AF18DD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592127C"/>
    <w:multiLevelType w:val="multilevel"/>
    <w:tmpl w:val="B838D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597C3912"/>
    <w:multiLevelType w:val="hybridMultilevel"/>
    <w:tmpl w:val="6966F026"/>
    <w:lvl w:ilvl="0" w:tplc="8C006F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4D1900"/>
    <w:multiLevelType w:val="multilevel"/>
    <w:tmpl w:val="809086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7AE920C5"/>
    <w:multiLevelType w:val="hybridMultilevel"/>
    <w:tmpl w:val="2AB83ED6"/>
    <w:lvl w:ilvl="0" w:tplc="8C006FBA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9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25"/>
    <w:rsid w:val="002140A0"/>
    <w:rsid w:val="00691087"/>
    <w:rsid w:val="00847EE8"/>
    <w:rsid w:val="0092274C"/>
    <w:rsid w:val="00AA4225"/>
    <w:rsid w:val="00C5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2A383"/>
  <w15:chartTrackingRefBased/>
  <w15:docId w15:val="{34131632-384A-47F6-B24E-1290A55A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0A0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7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1365</Words>
  <Characters>7785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Babookh</dc:creator>
  <cp:keywords/>
  <dc:description/>
  <cp:lastModifiedBy>Alice Babookh</cp:lastModifiedBy>
  <cp:revision>4</cp:revision>
  <dcterms:created xsi:type="dcterms:W3CDTF">2019-12-22T14:18:00Z</dcterms:created>
  <dcterms:modified xsi:type="dcterms:W3CDTF">2019-12-22T15:51:00Z</dcterms:modified>
</cp:coreProperties>
</file>