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8C798DD" wp14:editId="4C405104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803"/>
        <w:gridCol w:w="2314"/>
      </w:tblGrid>
      <w:tr w:rsidR="00703A61" w:rsidRPr="00496524" w:rsidTr="00A60BE1">
        <w:tc>
          <w:tcPr>
            <w:tcW w:w="5000" w:type="pct"/>
            <w:gridSpan w:val="2"/>
            <w:shd w:val="clear" w:color="auto" w:fill="auto"/>
          </w:tcPr>
          <w:p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:rsidTr="00A60BE1">
        <w:tc>
          <w:tcPr>
            <w:tcW w:w="5000" w:type="pct"/>
            <w:gridSpan w:val="2"/>
            <w:shd w:val="clear" w:color="auto" w:fill="auto"/>
          </w:tcPr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:rsidTr="00A60BE1">
        <w:tc>
          <w:tcPr>
            <w:tcW w:w="5000" w:type="pct"/>
            <w:gridSpan w:val="2"/>
            <w:shd w:val="clear" w:color="auto" w:fill="auto"/>
          </w:tcPr>
          <w:p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:rsidTr="00A60BE1">
        <w:tc>
          <w:tcPr>
            <w:tcW w:w="5000" w:type="pct"/>
            <w:gridSpan w:val="2"/>
            <w:shd w:val="clear" w:color="auto" w:fill="auto"/>
          </w:tcPr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:rsidTr="00841EB2">
        <w:tc>
          <w:tcPr>
            <w:tcW w:w="3731" w:type="pct"/>
            <w:shd w:val="clear" w:color="auto" w:fill="auto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ИКБО-06-17</w:t>
            </w:r>
          </w:p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703A61" w:rsidRPr="00496524" w:rsidRDefault="00EC24B3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Журавлев М.И</w:t>
            </w:r>
            <w:r w:rsidR="00703A61" w:rsidRPr="004965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703A61" w:rsidRPr="00496524" w:rsidTr="00841EB2">
        <w:tc>
          <w:tcPr>
            <w:tcW w:w="3731" w:type="pct"/>
            <w:shd w:val="clear" w:color="auto" w:fill="auto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:rsidTr="00841EB2">
        <w:tc>
          <w:tcPr>
            <w:tcW w:w="3731" w:type="pct"/>
            <w:shd w:val="clear" w:color="auto" w:fill="auto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:rsidTr="00A60BE1">
        <w:tc>
          <w:tcPr>
            <w:tcW w:w="4253" w:type="dxa"/>
            <w:vAlign w:val="center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______2019 г.</w:t>
            </w:r>
          </w:p>
        </w:tc>
        <w:tc>
          <w:tcPr>
            <w:tcW w:w="2977" w:type="dxa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:rsidTr="00A60BE1">
        <w:tc>
          <w:tcPr>
            <w:tcW w:w="4253" w:type="dxa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:rsidTr="00A60BE1">
        <w:tc>
          <w:tcPr>
            <w:tcW w:w="4253" w:type="dxa"/>
            <w:vAlign w:val="center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3F1" w:rsidRDefault="006343F1">
          <w:pPr>
            <w:pStyle w:val="a8"/>
          </w:pPr>
          <w:r>
            <w:t>Оглавление</w:t>
          </w:r>
        </w:p>
        <w:p w:rsidR="008720CD" w:rsidRDefault="006343F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1145528" w:history="1">
            <w:r w:rsidR="008720CD" w:rsidRPr="000C3C2D">
              <w:rPr>
                <w:rStyle w:val="a9"/>
                <w:rFonts w:ascii="Cambria" w:hAnsi="Cambria" w:cs="Cambria"/>
                <w:noProof/>
              </w:rPr>
              <w:t>Задание</w:t>
            </w:r>
            <w:r w:rsidR="008720CD">
              <w:rPr>
                <w:noProof/>
                <w:webHidden/>
              </w:rPr>
              <w:tab/>
            </w:r>
            <w:r w:rsidR="008720CD">
              <w:rPr>
                <w:noProof/>
                <w:webHidden/>
              </w:rPr>
              <w:fldChar w:fldCharType="begin"/>
            </w:r>
            <w:r w:rsidR="008720CD">
              <w:rPr>
                <w:noProof/>
                <w:webHidden/>
              </w:rPr>
              <w:instrText xml:space="preserve"> PAGEREF _Toc31145528 \h </w:instrText>
            </w:r>
            <w:r w:rsidR="008720CD">
              <w:rPr>
                <w:noProof/>
                <w:webHidden/>
              </w:rPr>
            </w:r>
            <w:r w:rsidR="008720CD">
              <w:rPr>
                <w:noProof/>
                <w:webHidden/>
              </w:rPr>
              <w:fldChar w:fldCharType="separate"/>
            </w:r>
            <w:r w:rsidR="008720CD">
              <w:rPr>
                <w:noProof/>
                <w:webHidden/>
              </w:rPr>
              <w:t>3</w:t>
            </w:r>
            <w:r w:rsidR="008720CD">
              <w:rPr>
                <w:noProof/>
                <w:webHidden/>
              </w:rPr>
              <w:fldChar w:fldCharType="end"/>
            </w:r>
          </w:hyperlink>
        </w:p>
        <w:p w:rsidR="008720CD" w:rsidRDefault="008720CD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1145529" w:history="1">
            <w:r w:rsidRPr="000C3C2D">
              <w:rPr>
                <w:rStyle w:val="a9"/>
                <w:rFonts w:ascii="Cambria" w:hAnsi="Cambria" w:cs="Cambri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0CD" w:rsidRDefault="008720CD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1145530" w:history="1">
            <w:r w:rsidRPr="000C3C2D">
              <w:rPr>
                <w:rStyle w:val="a9"/>
                <w:rFonts w:ascii="Cambria" w:hAnsi="Cambria" w:cs="Cambr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_Toc31145530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3F1" w:rsidRDefault="006343F1">
          <w:r>
            <w:rPr>
              <w:b/>
              <w:bCs/>
              <w:noProof/>
            </w:rPr>
            <w:fldChar w:fldCharType="end"/>
          </w:r>
        </w:p>
      </w:sdtContent>
    </w:sdt>
    <w:p w:rsidR="00BC70D3" w:rsidRDefault="00BC70D3">
      <w:r>
        <w:br w:type="page"/>
      </w:r>
    </w:p>
    <w:p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5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5"/>
    </w:p>
    <w:p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:rsidR="00841EB2" w:rsidRPr="00841EB2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841EB2">
        <w:rPr>
          <w:sz w:val="28"/>
        </w:rPr>
        <w:t>brother (брат); sister (сестра); grand-father (дедушка); grand-mother (бабушка); uncle (дядя).</w:t>
      </w:r>
    </w:p>
    <w:p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6"/>
    </w:p>
    <w:p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 1</w:t>
      </w:r>
      <w:r w:rsidR="00841EB2" w:rsidRPr="00841EB2">
        <w:rPr>
          <w:sz w:val="28"/>
          <w:lang w:val="en-US"/>
        </w:rPr>
        <w:t>: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>domains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s=symbol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>predicates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female(s)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male(s)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mother(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father(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child(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nondeterm</w:t>
      </w:r>
      <w:proofErr w:type="spellEnd"/>
      <w:r w:rsidRPr="00841EB2">
        <w:rPr>
          <w:sz w:val="28"/>
          <w:lang w:val="en-US"/>
        </w:rPr>
        <w:t xml:space="preserve"> parent(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nondeterm</w:t>
      </w:r>
      <w:proofErr w:type="spellEnd"/>
      <w:r w:rsidRPr="00841EB2">
        <w:rPr>
          <w:sz w:val="28"/>
          <w:lang w:val="en-US"/>
        </w:rPr>
        <w:t xml:space="preserve"> ancestor(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nondeterm</w:t>
      </w:r>
      <w:proofErr w:type="spellEnd"/>
      <w:r w:rsidRPr="00841EB2">
        <w:rPr>
          <w:sz w:val="28"/>
          <w:lang w:val="en-US"/>
        </w:rPr>
        <w:t xml:space="preserve"> </w:t>
      </w:r>
      <w:proofErr w:type="spellStart"/>
      <w:r w:rsidRPr="00841EB2">
        <w:rPr>
          <w:sz w:val="28"/>
          <w:lang w:val="en-US"/>
        </w:rPr>
        <w:t>grand_parent</w:t>
      </w:r>
      <w:proofErr w:type="spellEnd"/>
      <w:r w:rsidRPr="00841EB2">
        <w:rPr>
          <w:sz w:val="28"/>
          <w:lang w:val="en-US"/>
        </w:rPr>
        <w:t>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nondeterm</w:t>
      </w:r>
      <w:proofErr w:type="spellEnd"/>
      <w:r w:rsidRPr="00841EB2">
        <w:rPr>
          <w:sz w:val="28"/>
          <w:lang w:val="en-US"/>
        </w:rPr>
        <w:t xml:space="preserve"> </w:t>
      </w:r>
      <w:proofErr w:type="spellStart"/>
      <w:r w:rsidRPr="00841EB2">
        <w:rPr>
          <w:sz w:val="28"/>
          <w:lang w:val="en-US"/>
        </w:rPr>
        <w:t>grand_father</w:t>
      </w:r>
      <w:proofErr w:type="spellEnd"/>
      <w:r w:rsidRPr="00841EB2">
        <w:rPr>
          <w:sz w:val="28"/>
          <w:lang w:val="en-US"/>
        </w:rPr>
        <w:t>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nondeterm</w:t>
      </w:r>
      <w:proofErr w:type="spellEnd"/>
      <w:r w:rsidRPr="00841EB2">
        <w:rPr>
          <w:sz w:val="28"/>
          <w:lang w:val="en-US"/>
        </w:rPr>
        <w:t xml:space="preserve"> </w:t>
      </w:r>
      <w:proofErr w:type="spellStart"/>
      <w:r w:rsidRPr="00841EB2">
        <w:rPr>
          <w:sz w:val="28"/>
          <w:lang w:val="en-US"/>
        </w:rPr>
        <w:t>grand_mother</w:t>
      </w:r>
      <w:proofErr w:type="spellEnd"/>
      <w:r w:rsidRPr="00841EB2">
        <w:rPr>
          <w:sz w:val="28"/>
          <w:lang w:val="en-US"/>
        </w:rPr>
        <w:t>(</w:t>
      </w:r>
      <w:proofErr w:type="spellStart"/>
      <w:proofErr w:type="gramStart"/>
      <w:r w:rsidRPr="00841EB2">
        <w:rPr>
          <w:sz w:val="28"/>
          <w:lang w:val="en-US"/>
        </w:rPr>
        <w:t>s,s</w:t>
      </w:r>
      <w:proofErr w:type="spellEnd"/>
      <w:proofErr w:type="gramEnd"/>
      <w:r w:rsidRPr="00841EB2">
        <w:rPr>
          <w:sz w:val="28"/>
          <w:lang w:val="en-US"/>
        </w:rPr>
        <w:t>)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>clauses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parent(</w:t>
      </w:r>
      <w:proofErr w:type="spellStart"/>
      <w:proofErr w:type="gramStart"/>
      <w:r w:rsidRPr="00841EB2">
        <w:rPr>
          <w:sz w:val="28"/>
          <w:lang w:val="en-US"/>
        </w:rPr>
        <w:t>pam,bob</w:t>
      </w:r>
      <w:proofErr w:type="spellEnd"/>
      <w:proofErr w:type="gram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parent(</w:t>
      </w:r>
      <w:proofErr w:type="spellStart"/>
      <w:proofErr w:type="gramStart"/>
      <w:r w:rsidRPr="00841EB2">
        <w:rPr>
          <w:sz w:val="28"/>
          <w:lang w:val="en-US"/>
        </w:rPr>
        <w:t>tom,bob</w:t>
      </w:r>
      <w:proofErr w:type="spellEnd"/>
      <w:proofErr w:type="gram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parent(</w:t>
      </w:r>
      <w:proofErr w:type="spellStart"/>
      <w:proofErr w:type="gramStart"/>
      <w:r w:rsidRPr="00841EB2">
        <w:rPr>
          <w:sz w:val="28"/>
          <w:lang w:val="en-US"/>
        </w:rPr>
        <w:t>tom,liz</w:t>
      </w:r>
      <w:proofErr w:type="spellEnd"/>
      <w:proofErr w:type="gram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parent(</w:t>
      </w:r>
      <w:proofErr w:type="spellStart"/>
      <w:proofErr w:type="gramStart"/>
      <w:r w:rsidRPr="00841EB2">
        <w:rPr>
          <w:sz w:val="28"/>
          <w:lang w:val="en-US"/>
        </w:rPr>
        <w:t>bob,ann</w:t>
      </w:r>
      <w:proofErr w:type="spellEnd"/>
      <w:proofErr w:type="gram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parent(</w:t>
      </w:r>
      <w:proofErr w:type="spellStart"/>
      <w:proofErr w:type="gramStart"/>
      <w:r w:rsidRPr="00841EB2">
        <w:rPr>
          <w:sz w:val="28"/>
          <w:lang w:val="en-US"/>
        </w:rPr>
        <w:t>bob,pat</w:t>
      </w:r>
      <w:proofErr w:type="spellEnd"/>
      <w:proofErr w:type="gram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parent(</w:t>
      </w:r>
      <w:proofErr w:type="spellStart"/>
      <w:proofErr w:type="gramStart"/>
      <w:r w:rsidRPr="00841EB2">
        <w:rPr>
          <w:sz w:val="28"/>
          <w:lang w:val="en-US"/>
        </w:rPr>
        <w:t>pat,jim</w:t>
      </w:r>
      <w:proofErr w:type="spellEnd"/>
      <w:proofErr w:type="gram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female(pam).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female(</w:t>
      </w:r>
      <w:proofErr w:type="spellStart"/>
      <w:r w:rsidRPr="00841EB2">
        <w:rPr>
          <w:sz w:val="28"/>
          <w:lang w:val="en-US"/>
        </w:rPr>
        <w:t>liz</w:t>
      </w:r>
      <w:proofErr w:type="spell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female(</w:t>
      </w:r>
      <w:proofErr w:type="spellStart"/>
      <w:r w:rsidRPr="00841EB2">
        <w:rPr>
          <w:sz w:val="28"/>
          <w:lang w:val="en-US"/>
        </w:rPr>
        <w:t>ann</w:t>
      </w:r>
      <w:proofErr w:type="spellEnd"/>
      <w:r w:rsidRPr="00841EB2">
        <w:rPr>
          <w:sz w:val="28"/>
          <w:lang w:val="en-US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female(pat).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male(tom).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male(bob).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</w:rPr>
        <w:t>male</w:t>
      </w:r>
      <w:proofErr w:type="spellEnd"/>
      <w:r w:rsidRPr="00841EB2">
        <w:rPr>
          <w:sz w:val="28"/>
        </w:rPr>
        <w:t>(</w:t>
      </w:r>
      <w:proofErr w:type="spellStart"/>
      <w:r w:rsidRPr="00841EB2">
        <w:rPr>
          <w:sz w:val="28"/>
        </w:rPr>
        <w:t>jim</w:t>
      </w:r>
      <w:proofErr w:type="spellEnd"/>
      <w:r w:rsidRPr="00841EB2">
        <w:rPr>
          <w:sz w:val="28"/>
        </w:rPr>
        <w:t>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</w:rPr>
        <w:tab/>
      </w:r>
      <w:r w:rsidRPr="00841EB2">
        <w:rPr>
          <w:sz w:val="28"/>
          <w:lang w:val="en-US"/>
        </w:rPr>
        <w:t>child(</w:t>
      </w:r>
      <w:proofErr w:type="gramStart"/>
      <w:r w:rsidRPr="00841EB2">
        <w:rPr>
          <w:sz w:val="28"/>
          <w:lang w:val="en-US"/>
        </w:rPr>
        <w:t>Y,X</w:t>
      </w:r>
      <w:proofErr w:type="gramEnd"/>
      <w:r w:rsidRPr="00841EB2">
        <w:rPr>
          <w:sz w:val="28"/>
          <w:lang w:val="en-US"/>
        </w:rPr>
        <w:t>):- parent(X,Y).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mother(</w:t>
      </w:r>
      <w:proofErr w:type="gramStart"/>
      <w:r w:rsidRPr="00841EB2">
        <w:rPr>
          <w:sz w:val="28"/>
          <w:lang w:val="en-US"/>
        </w:rPr>
        <w:t>X,Y</w:t>
      </w:r>
      <w:proofErr w:type="gramEnd"/>
      <w:r w:rsidRPr="00841EB2">
        <w:rPr>
          <w:sz w:val="28"/>
          <w:lang w:val="en-US"/>
        </w:rPr>
        <w:t>):- parent(X,Y),female(X).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father(</w:t>
      </w:r>
      <w:proofErr w:type="gramStart"/>
      <w:r w:rsidRPr="00841EB2">
        <w:rPr>
          <w:sz w:val="28"/>
          <w:lang w:val="en-US"/>
        </w:rPr>
        <w:t>X,Y</w:t>
      </w:r>
      <w:proofErr w:type="gramEnd"/>
      <w:r w:rsidRPr="00841EB2">
        <w:rPr>
          <w:sz w:val="28"/>
          <w:lang w:val="en-US"/>
        </w:rPr>
        <w:t>):- parent(X,Y),male(X).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ancestor(</w:t>
      </w:r>
      <w:proofErr w:type="gramStart"/>
      <w:r w:rsidRPr="00841EB2">
        <w:rPr>
          <w:sz w:val="28"/>
          <w:lang w:val="en-US"/>
        </w:rPr>
        <w:t>X,Z</w:t>
      </w:r>
      <w:proofErr w:type="gramEnd"/>
      <w:r w:rsidRPr="00841EB2">
        <w:rPr>
          <w:sz w:val="28"/>
          <w:lang w:val="en-US"/>
        </w:rPr>
        <w:t>):- parent(X,Z).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  <w:t>ancestor(</w:t>
      </w:r>
      <w:proofErr w:type="gramStart"/>
      <w:r w:rsidRPr="00841EB2">
        <w:rPr>
          <w:sz w:val="28"/>
          <w:lang w:val="en-US"/>
        </w:rPr>
        <w:t>X,Z</w:t>
      </w:r>
      <w:proofErr w:type="gramEnd"/>
      <w:r w:rsidRPr="00841EB2">
        <w:rPr>
          <w:sz w:val="28"/>
          <w:lang w:val="en-US"/>
        </w:rPr>
        <w:t>):- parent(X,Y),ancestor(Y,Z).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lastRenderedPageBreak/>
        <w:tab/>
      </w:r>
      <w:proofErr w:type="spellStart"/>
      <w:r w:rsidRPr="00841EB2">
        <w:rPr>
          <w:sz w:val="28"/>
          <w:lang w:val="en-US"/>
        </w:rPr>
        <w:t>grand_</w:t>
      </w:r>
      <w:proofErr w:type="gramStart"/>
      <w:r w:rsidRPr="00841EB2">
        <w:rPr>
          <w:sz w:val="28"/>
          <w:lang w:val="en-US"/>
        </w:rPr>
        <w:t>parent</w:t>
      </w:r>
      <w:proofErr w:type="spellEnd"/>
      <w:r w:rsidRPr="00841EB2">
        <w:rPr>
          <w:sz w:val="28"/>
          <w:lang w:val="en-US"/>
        </w:rPr>
        <w:t>(</w:t>
      </w:r>
      <w:proofErr w:type="gramEnd"/>
      <w:r w:rsidRPr="00841EB2">
        <w:rPr>
          <w:sz w:val="28"/>
          <w:lang w:val="en-US"/>
        </w:rPr>
        <w:t>X, Z) :- parent(X, Y), parent(Y, Z).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grand_</w:t>
      </w:r>
      <w:proofErr w:type="gramStart"/>
      <w:r w:rsidRPr="00841EB2">
        <w:rPr>
          <w:sz w:val="28"/>
          <w:lang w:val="en-US"/>
        </w:rPr>
        <w:t>father</w:t>
      </w:r>
      <w:proofErr w:type="spellEnd"/>
      <w:r w:rsidRPr="00841EB2">
        <w:rPr>
          <w:sz w:val="28"/>
          <w:lang w:val="en-US"/>
        </w:rPr>
        <w:t>(</w:t>
      </w:r>
      <w:proofErr w:type="gramEnd"/>
      <w:r w:rsidRPr="00841EB2">
        <w:rPr>
          <w:sz w:val="28"/>
          <w:lang w:val="en-US"/>
        </w:rPr>
        <w:t xml:space="preserve">X, Z) :- </w:t>
      </w:r>
      <w:proofErr w:type="spellStart"/>
      <w:r w:rsidRPr="00841EB2">
        <w:rPr>
          <w:sz w:val="28"/>
          <w:lang w:val="en-US"/>
        </w:rPr>
        <w:t>grand_parent</w:t>
      </w:r>
      <w:proofErr w:type="spellEnd"/>
      <w:r w:rsidRPr="00841EB2">
        <w:rPr>
          <w:sz w:val="28"/>
          <w:lang w:val="en-US"/>
        </w:rPr>
        <w:t>(X, Z), male(X).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grand_</w:t>
      </w:r>
      <w:proofErr w:type="gramStart"/>
      <w:r w:rsidRPr="00841EB2">
        <w:rPr>
          <w:sz w:val="28"/>
          <w:lang w:val="en-US"/>
        </w:rPr>
        <w:t>mother</w:t>
      </w:r>
      <w:proofErr w:type="spellEnd"/>
      <w:r w:rsidRPr="00841EB2">
        <w:rPr>
          <w:sz w:val="28"/>
          <w:lang w:val="en-US"/>
        </w:rPr>
        <w:t>(</w:t>
      </w:r>
      <w:proofErr w:type="gramEnd"/>
      <w:r w:rsidRPr="00841EB2">
        <w:rPr>
          <w:sz w:val="28"/>
          <w:lang w:val="en-US"/>
        </w:rPr>
        <w:t xml:space="preserve">X, Z) :- </w:t>
      </w:r>
      <w:proofErr w:type="spellStart"/>
      <w:r w:rsidRPr="00841EB2">
        <w:rPr>
          <w:sz w:val="28"/>
          <w:lang w:val="en-US"/>
        </w:rPr>
        <w:t>grand_parent</w:t>
      </w:r>
      <w:proofErr w:type="spellEnd"/>
      <w:r w:rsidRPr="00841EB2">
        <w:rPr>
          <w:sz w:val="28"/>
          <w:lang w:val="en-US"/>
        </w:rPr>
        <w:t>(X, Z), female(X).</w:t>
      </w:r>
    </w:p>
    <w:p w:rsidR="00841EB2" w:rsidRPr="00841EB2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Проверка</w:t>
      </w:r>
      <w:r w:rsidRPr="00841EB2">
        <w:rPr>
          <w:sz w:val="28"/>
          <w:lang w:val="en-US"/>
        </w:rPr>
        <w:t xml:space="preserve"> </w:t>
      </w:r>
      <w:r>
        <w:rPr>
          <w:sz w:val="28"/>
        </w:rPr>
        <w:t>работы</w:t>
      </w:r>
      <w:r w:rsidRPr="00841EB2">
        <w:rPr>
          <w:sz w:val="28"/>
          <w:lang w:val="en-US"/>
        </w:rPr>
        <w:t xml:space="preserve"> (</w:t>
      </w:r>
      <w:r>
        <w:rPr>
          <w:sz w:val="28"/>
        </w:rPr>
        <w:t>цели</w:t>
      </w:r>
      <w:r w:rsidRPr="00841EB2">
        <w:rPr>
          <w:sz w:val="28"/>
          <w:lang w:val="en-US"/>
        </w:rPr>
        <w:t>):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>goal</w:t>
      </w:r>
    </w:p>
    <w:p w:rsidR="00841EB2" w:rsidRP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  <w:lang w:val="en-US"/>
        </w:rPr>
        <w:t>grand_</w:t>
      </w:r>
      <w:proofErr w:type="gramStart"/>
      <w:r w:rsidRPr="00841EB2">
        <w:rPr>
          <w:sz w:val="28"/>
          <w:lang w:val="en-US"/>
        </w:rPr>
        <w:t>mother</w:t>
      </w:r>
      <w:proofErr w:type="spellEnd"/>
      <w:r w:rsidRPr="00841EB2">
        <w:rPr>
          <w:sz w:val="28"/>
          <w:lang w:val="en-US"/>
        </w:rPr>
        <w:t>(</w:t>
      </w:r>
      <w:proofErr w:type="gramEnd"/>
      <w:r w:rsidRPr="00841EB2">
        <w:rPr>
          <w:sz w:val="28"/>
          <w:lang w:val="en-US"/>
        </w:rPr>
        <w:t xml:space="preserve">pam, </w:t>
      </w:r>
      <w:proofErr w:type="spellStart"/>
      <w:r w:rsidRPr="00841EB2">
        <w:rPr>
          <w:sz w:val="28"/>
          <w:lang w:val="en-US"/>
        </w:rPr>
        <w:t>ann</w:t>
      </w:r>
      <w:proofErr w:type="spellEnd"/>
      <w:r w:rsidRPr="00841EB2">
        <w:rPr>
          <w:sz w:val="28"/>
          <w:lang w:val="en-US"/>
        </w:rPr>
        <w:t>),</w:t>
      </w:r>
    </w:p>
    <w:p w:rsidR="00841EB2" w:rsidRDefault="00841EB2" w:rsidP="00841EB2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841EB2">
        <w:rPr>
          <w:sz w:val="28"/>
          <w:lang w:val="en-US"/>
        </w:rPr>
        <w:tab/>
      </w:r>
      <w:proofErr w:type="spellStart"/>
      <w:r w:rsidRPr="00841EB2">
        <w:rPr>
          <w:sz w:val="28"/>
        </w:rPr>
        <w:t>grand_</w:t>
      </w:r>
      <w:proofErr w:type="gramStart"/>
      <w:r w:rsidRPr="00841EB2">
        <w:rPr>
          <w:sz w:val="28"/>
        </w:rPr>
        <w:t>father</w:t>
      </w:r>
      <w:proofErr w:type="spellEnd"/>
      <w:r w:rsidRPr="00841EB2">
        <w:rPr>
          <w:sz w:val="28"/>
        </w:rPr>
        <w:t>(</w:t>
      </w:r>
      <w:proofErr w:type="spellStart"/>
      <w:proofErr w:type="gramEnd"/>
      <w:r w:rsidRPr="00841EB2">
        <w:rPr>
          <w:sz w:val="28"/>
        </w:rPr>
        <w:t>tom</w:t>
      </w:r>
      <w:proofErr w:type="spellEnd"/>
      <w:r w:rsidRPr="00841EB2">
        <w:rPr>
          <w:sz w:val="28"/>
        </w:rPr>
        <w:t xml:space="preserve">, </w:t>
      </w:r>
      <w:proofErr w:type="spellStart"/>
      <w:r w:rsidRPr="00841EB2">
        <w:rPr>
          <w:sz w:val="28"/>
        </w:rPr>
        <w:t>ann</w:t>
      </w:r>
      <w:proofErr w:type="spellEnd"/>
      <w:r w:rsidRPr="00841EB2">
        <w:rPr>
          <w:sz w:val="28"/>
        </w:rPr>
        <w:t xml:space="preserve">). % </w:t>
      </w:r>
      <w:proofErr w:type="spellStart"/>
      <w:r w:rsidRPr="00841EB2">
        <w:rPr>
          <w:sz w:val="28"/>
        </w:rPr>
        <w:t>yes</w:t>
      </w:r>
      <w:proofErr w:type="spellEnd"/>
    </w:p>
    <w:p w:rsidR="002D2444" w:rsidRPr="002D2444" w:rsidRDefault="002D2444" w:rsidP="00841EB2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% </w:t>
      </w:r>
      <w:proofErr w:type="spellStart"/>
      <w:r>
        <w:rPr>
          <w:sz w:val="28"/>
          <w:lang w:val="en-US"/>
        </w:rPr>
        <w:t>grand_</w:t>
      </w:r>
      <w:proofErr w:type="gramStart"/>
      <w:r>
        <w:rPr>
          <w:sz w:val="28"/>
          <w:lang w:val="en-US"/>
        </w:rPr>
        <w:t>mother</w:t>
      </w:r>
      <w:proofErr w:type="spellEnd"/>
      <w:r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ann</w:t>
      </w:r>
      <w:proofErr w:type="spellEnd"/>
      <w:r>
        <w:rPr>
          <w:sz w:val="28"/>
          <w:lang w:val="en-US"/>
        </w:rPr>
        <w:t>, bob) % no</w:t>
      </w:r>
    </w:p>
    <w:p w:rsidR="00841EB2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:rsidR="002D2444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программе определено правило «может купить», условиями которого </w:t>
      </w:r>
      <w:proofErr w:type="spellStart"/>
      <w:r>
        <w:rPr>
          <w:sz w:val="28"/>
        </w:rPr>
        <w:t>явяются</w:t>
      </w:r>
      <w:proofErr w:type="spellEnd"/>
      <w:r>
        <w:rPr>
          <w:sz w:val="28"/>
        </w:rPr>
        <w:t>:</w:t>
      </w:r>
    </w:p>
    <w:p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X</w:t>
      </w:r>
      <w:r w:rsidRPr="002D2444">
        <w:rPr>
          <w:sz w:val="28"/>
        </w:rPr>
        <w:t xml:space="preserve"> </w:t>
      </w:r>
      <w:r>
        <w:rPr>
          <w:sz w:val="28"/>
        </w:rPr>
        <w:t>является человеком</w:t>
      </w:r>
    </w:p>
    <w:p w:rsid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 xml:space="preserve"> является</w:t>
      </w:r>
      <w:r w:rsidRPr="002D2444">
        <w:rPr>
          <w:sz w:val="28"/>
        </w:rPr>
        <w:t xml:space="preserve"> </w:t>
      </w:r>
      <w:r>
        <w:rPr>
          <w:sz w:val="28"/>
        </w:rPr>
        <w:t>продуктом или автомобилем</w:t>
      </w:r>
    </w:p>
    <w:p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 xml:space="preserve">должен нравится </w:t>
      </w:r>
      <w:r>
        <w:rPr>
          <w:sz w:val="28"/>
          <w:lang w:val="en-US"/>
        </w:rPr>
        <w:t>X</w:t>
      </w:r>
    </w:p>
    <w:p w:rsidR="002D2444" w:rsidRPr="002D2444" w:rsidRDefault="002D2444" w:rsidP="002D244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>должен продаваться</w:t>
      </w:r>
    </w:p>
    <w:p w:rsidR="006F22C5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 добавлены соответствующие свойства: человек, продукт, автомобиль, продается и отношение «нравится». </w:t>
      </w:r>
    </w:p>
    <w:p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 2</w:t>
      </w:r>
      <w:r w:rsidR="002D2444" w:rsidRPr="002D2444">
        <w:rPr>
          <w:sz w:val="28"/>
          <w:lang w:val="en-US"/>
        </w:rPr>
        <w:t>: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>predicates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nondeterm</w:t>
      </w:r>
      <w:proofErr w:type="spellEnd"/>
      <w:r w:rsidRPr="002D2444">
        <w:rPr>
          <w:sz w:val="28"/>
          <w:lang w:val="en-US"/>
        </w:rPr>
        <w:t xml:space="preserve"> </w:t>
      </w:r>
      <w:proofErr w:type="spellStart"/>
      <w:r w:rsidRPr="002D2444">
        <w:rPr>
          <w:sz w:val="28"/>
          <w:lang w:val="en-US"/>
        </w:rPr>
        <w:t>can_</w:t>
      </w:r>
      <w:proofErr w:type="gramStart"/>
      <w:r w:rsidRPr="002D2444">
        <w:rPr>
          <w:sz w:val="28"/>
          <w:lang w:val="en-US"/>
        </w:rPr>
        <w:t>buy</w:t>
      </w:r>
      <w:proofErr w:type="spellEnd"/>
      <w:r w:rsidRPr="002D2444">
        <w:rPr>
          <w:sz w:val="28"/>
          <w:lang w:val="en-US"/>
        </w:rPr>
        <w:t>(</w:t>
      </w:r>
      <w:proofErr w:type="gramEnd"/>
      <w:r w:rsidRPr="002D2444">
        <w:rPr>
          <w:sz w:val="28"/>
          <w:lang w:val="en-US"/>
        </w:rPr>
        <w:t>symbol, symbol)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  <w:t>person(symbol)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  <w:t>food(symbol)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  <w:t>car(symbol)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gramStart"/>
      <w:r w:rsidRPr="002D2444">
        <w:rPr>
          <w:sz w:val="28"/>
          <w:lang w:val="en-US"/>
        </w:rPr>
        <w:t>likes(</w:t>
      </w:r>
      <w:proofErr w:type="gramEnd"/>
      <w:r w:rsidRPr="002D2444">
        <w:rPr>
          <w:sz w:val="28"/>
          <w:lang w:val="en-US"/>
        </w:rPr>
        <w:t>symbol, symbol)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for_sale</w:t>
      </w:r>
      <w:proofErr w:type="spellEnd"/>
      <w:r w:rsidRPr="002D2444">
        <w:rPr>
          <w:sz w:val="28"/>
          <w:lang w:val="en-US"/>
        </w:rPr>
        <w:t>(symbol)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>clauses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can_</w:t>
      </w:r>
      <w:proofErr w:type="gramStart"/>
      <w:r w:rsidRPr="002D2444">
        <w:rPr>
          <w:sz w:val="28"/>
          <w:lang w:val="en-US"/>
        </w:rPr>
        <w:t>buy</w:t>
      </w:r>
      <w:proofErr w:type="spellEnd"/>
      <w:r w:rsidRPr="002D2444">
        <w:rPr>
          <w:sz w:val="28"/>
          <w:lang w:val="en-US"/>
        </w:rPr>
        <w:t>(</w:t>
      </w:r>
      <w:proofErr w:type="gramEnd"/>
      <w:r w:rsidRPr="002D2444">
        <w:rPr>
          <w:sz w:val="28"/>
          <w:lang w:val="en-US"/>
        </w:rPr>
        <w:t>X, Y) :-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  <w:t>person(X),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  <w:t>food(Y),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proofErr w:type="gramStart"/>
      <w:r w:rsidRPr="002D2444">
        <w:rPr>
          <w:sz w:val="28"/>
          <w:lang w:val="en-US"/>
        </w:rPr>
        <w:t>likes(</w:t>
      </w:r>
      <w:proofErr w:type="gramEnd"/>
      <w:r w:rsidRPr="002D2444">
        <w:rPr>
          <w:sz w:val="28"/>
          <w:lang w:val="en-US"/>
        </w:rPr>
        <w:t>X, Y),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for_sale</w:t>
      </w:r>
      <w:proofErr w:type="spellEnd"/>
      <w:r w:rsidRPr="002D2444">
        <w:rPr>
          <w:sz w:val="28"/>
          <w:lang w:val="en-US"/>
        </w:rPr>
        <w:t>(Y).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can_</w:t>
      </w:r>
      <w:proofErr w:type="gramStart"/>
      <w:r w:rsidRPr="002D2444">
        <w:rPr>
          <w:sz w:val="28"/>
          <w:lang w:val="en-US"/>
        </w:rPr>
        <w:t>buy</w:t>
      </w:r>
      <w:proofErr w:type="spellEnd"/>
      <w:r w:rsidRPr="002D2444">
        <w:rPr>
          <w:sz w:val="28"/>
          <w:lang w:val="en-US"/>
        </w:rPr>
        <w:t>(</w:t>
      </w:r>
      <w:proofErr w:type="gramEnd"/>
      <w:r w:rsidRPr="002D2444">
        <w:rPr>
          <w:sz w:val="28"/>
          <w:lang w:val="en-US"/>
        </w:rPr>
        <w:t>X, Y) :-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  <w:t>person(X),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  <w:t>car(Y),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proofErr w:type="gramStart"/>
      <w:r w:rsidRPr="002D2444">
        <w:rPr>
          <w:sz w:val="28"/>
          <w:lang w:val="en-US"/>
        </w:rPr>
        <w:t>likes(</w:t>
      </w:r>
      <w:proofErr w:type="gramEnd"/>
      <w:r w:rsidRPr="002D2444">
        <w:rPr>
          <w:sz w:val="28"/>
          <w:lang w:val="en-US"/>
        </w:rPr>
        <w:t>X, Y),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lastRenderedPageBreak/>
        <w:tab/>
      </w:r>
      <w:r w:rsidRPr="002D2444">
        <w:rPr>
          <w:sz w:val="28"/>
          <w:lang w:val="en-US"/>
        </w:rPr>
        <w:tab/>
      </w: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for_sale</w:t>
      </w:r>
      <w:proofErr w:type="spellEnd"/>
      <w:r w:rsidRPr="002D2444">
        <w:rPr>
          <w:sz w:val="28"/>
          <w:lang w:val="en-US"/>
        </w:rPr>
        <w:t>(Y).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  <w:t>person(</w:t>
      </w:r>
      <w:proofErr w:type="spellStart"/>
      <w:r w:rsidRPr="002D2444">
        <w:rPr>
          <w:sz w:val="28"/>
          <w:lang w:val="en-US"/>
        </w:rPr>
        <w:t>kelly</w:t>
      </w:r>
      <w:proofErr w:type="spellEnd"/>
      <w:r w:rsidRPr="002D2444">
        <w:rPr>
          <w:sz w:val="28"/>
          <w:lang w:val="en-US"/>
        </w:rPr>
        <w:t>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</w:rPr>
        <w:t>person</w:t>
      </w:r>
      <w:proofErr w:type="spellEnd"/>
      <w:r w:rsidRPr="002D2444">
        <w:rPr>
          <w:sz w:val="28"/>
        </w:rPr>
        <w:t>(</w:t>
      </w:r>
      <w:proofErr w:type="spellStart"/>
      <w:r w:rsidRPr="002D2444">
        <w:rPr>
          <w:sz w:val="28"/>
        </w:rPr>
        <w:t>judy</w:t>
      </w:r>
      <w:proofErr w:type="spellEnd"/>
      <w:r w:rsidRPr="002D2444">
        <w:rPr>
          <w:sz w:val="28"/>
        </w:rPr>
        <w:t>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</w:rPr>
        <w:tab/>
      </w:r>
      <w:r w:rsidRPr="002D2444">
        <w:rPr>
          <w:sz w:val="28"/>
          <w:lang w:val="en-US"/>
        </w:rPr>
        <w:t>food(lemon).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  <w:t>food(pizza).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  <w:t>car(</w:t>
      </w:r>
      <w:proofErr w:type="spellStart"/>
      <w:r w:rsidRPr="002D2444">
        <w:rPr>
          <w:sz w:val="28"/>
          <w:lang w:val="en-US"/>
        </w:rPr>
        <w:t>hot_rod</w:t>
      </w:r>
      <w:proofErr w:type="spellEnd"/>
      <w:r w:rsidRPr="002D2444">
        <w:rPr>
          <w:sz w:val="28"/>
          <w:lang w:val="en-US"/>
        </w:rPr>
        <w:t>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gramStart"/>
      <w:r w:rsidRPr="002D2444">
        <w:rPr>
          <w:sz w:val="28"/>
          <w:lang w:val="en-US"/>
        </w:rPr>
        <w:t>likes(</w:t>
      </w:r>
      <w:proofErr w:type="spellStart"/>
      <w:proofErr w:type="gramEnd"/>
      <w:r w:rsidRPr="002D2444">
        <w:rPr>
          <w:sz w:val="28"/>
          <w:lang w:val="en-US"/>
        </w:rPr>
        <w:t>kelly</w:t>
      </w:r>
      <w:proofErr w:type="spellEnd"/>
      <w:r w:rsidRPr="002D2444">
        <w:rPr>
          <w:sz w:val="28"/>
          <w:lang w:val="en-US"/>
        </w:rPr>
        <w:t xml:space="preserve">, </w:t>
      </w:r>
      <w:proofErr w:type="spellStart"/>
      <w:r w:rsidRPr="002D2444">
        <w:rPr>
          <w:sz w:val="28"/>
          <w:lang w:val="en-US"/>
        </w:rPr>
        <w:t>hot_rod</w:t>
      </w:r>
      <w:proofErr w:type="spellEnd"/>
      <w:r w:rsidRPr="002D2444">
        <w:rPr>
          <w:sz w:val="28"/>
          <w:lang w:val="en-US"/>
        </w:rPr>
        <w:t>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gramStart"/>
      <w:r w:rsidRPr="002D2444">
        <w:rPr>
          <w:sz w:val="28"/>
          <w:lang w:val="en-US"/>
        </w:rPr>
        <w:t>likes(</w:t>
      </w:r>
      <w:proofErr w:type="spellStart"/>
      <w:proofErr w:type="gramEnd"/>
      <w:r w:rsidRPr="002D2444">
        <w:rPr>
          <w:sz w:val="28"/>
          <w:lang w:val="en-US"/>
        </w:rPr>
        <w:t>judy</w:t>
      </w:r>
      <w:proofErr w:type="spellEnd"/>
      <w:r w:rsidRPr="002D2444">
        <w:rPr>
          <w:sz w:val="28"/>
          <w:lang w:val="en-US"/>
        </w:rPr>
        <w:t>, pizza).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for_sale</w:t>
      </w:r>
      <w:proofErr w:type="spellEnd"/>
      <w:r w:rsidRPr="002D2444">
        <w:rPr>
          <w:sz w:val="28"/>
          <w:lang w:val="en-US"/>
        </w:rPr>
        <w:t>(pizza).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for_sale</w:t>
      </w:r>
      <w:proofErr w:type="spellEnd"/>
      <w:r w:rsidRPr="002D2444">
        <w:rPr>
          <w:sz w:val="28"/>
          <w:lang w:val="en-US"/>
        </w:rPr>
        <w:t>(lemon).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</w:rPr>
        <w:t>for_sale</w:t>
      </w:r>
      <w:proofErr w:type="spellEnd"/>
      <w:r w:rsidRPr="002D2444">
        <w:rPr>
          <w:sz w:val="28"/>
        </w:rPr>
        <w:t>(</w:t>
      </w:r>
      <w:proofErr w:type="spellStart"/>
      <w:r w:rsidRPr="002D2444">
        <w:rPr>
          <w:sz w:val="28"/>
        </w:rPr>
        <w:t>hot_rod</w:t>
      </w:r>
      <w:proofErr w:type="spellEnd"/>
      <w:r w:rsidRPr="002D2444">
        <w:rPr>
          <w:sz w:val="28"/>
        </w:rPr>
        <w:t>).</w:t>
      </w:r>
    </w:p>
    <w:p w:rsid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</w:p>
    <w:p w:rsidR="002D2444" w:rsidRPr="002D2444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Проверка работы (цели):</w:t>
      </w:r>
    </w:p>
    <w:p w:rsid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>goal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 xml:space="preserve">% </w:t>
      </w:r>
      <w:proofErr w:type="spellStart"/>
      <w:r>
        <w:rPr>
          <w:sz w:val="28"/>
          <w:lang w:val="en-US"/>
        </w:rPr>
        <w:t>can_</w:t>
      </w:r>
      <w:proofErr w:type="gramStart"/>
      <w:r>
        <w:rPr>
          <w:sz w:val="28"/>
          <w:lang w:val="en-US"/>
        </w:rPr>
        <w:t>buy</w:t>
      </w:r>
      <w:proofErr w:type="spellEnd"/>
      <w:r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judy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hot_rod</w:t>
      </w:r>
      <w:proofErr w:type="spellEnd"/>
      <w:r>
        <w:rPr>
          <w:sz w:val="28"/>
          <w:lang w:val="en-US"/>
        </w:rPr>
        <w:t>) % no</w:t>
      </w:r>
    </w:p>
    <w:p w:rsidR="002D2444" w:rsidRP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2D2444">
        <w:rPr>
          <w:sz w:val="28"/>
          <w:lang w:val="en-US"/>
        </w:rPr>
        <w:tab/>
        <w:t xml:space="preserve">% </w:t>
      </w:r>
      <w:proofErr w:type="spellStart"/>
      <w:r w:rsidRPr="002D2444">
        <w:rPr>
          <w:sz w:val="28"/>
          <w:lang w:val="en-US"/>
        </w:rPr>
        <w:t>can_</w:t>
      </w:r>
      <w:proofErr w:type="gramStart"/>
      <w:r w:rsidRPr="002D2444">
        <w:rPr>
          <w:sz w:val="28"/>
          <w:lang w:val="en-US"/>
        </w:rPr>
        <w:t>buy</w:t>
      </w:r>
      <w:proofErr w:type="spellEnd"/>
      <w:r w:rsidRPr="002D2444">
        <w:rPr>
          <w:sz w:val="28"/>
          <w:lang w:val="en-US"/>
        </w:rPr>
        <w:t>(</w:t>
      </w:r>
      <w:proofErr w:type="spellStart"/>
      <w:proofErr w:type="gramEnd"/>
      <w:r w:rsidRPr="002D2444">
        <w:rPr>
          <w:sz w:val="28"/>
          <w:lang w:val="en-US"/>
        </w:rPr>
        <w:t>kelly</w:t>
      </w:r>
      <w:proofErr w:type="spellEnd"/>
      <w:r w:rsidRPr="002D2444">
        <w:rPr>
          <w:sz w:val="28"/>
          <w:lang w:val="en-US"/>
        </w:rPr>
        <w:t xml:space="preserve">, </w:t>
      </w:r>
      <w:proofErr w:type="spellStart"/>
      <w:r w:rsidRPr="002D2444">
        <w:rPr>
          <w:sz w:val="28"/>
          <w:lang w:val="en-US"/>
        </w:rPr>
        <w:t>hot_rod</w:t>
      </w:r>
      <w:proofErr w:type="spellEnd"/>
      <w:r w:rsidRPr="002D2444">
        <w:rPr>
          <w:sz w:val="28"/>
          <w:lang w:val="en-US"/>
        </w:rPr>
        <w:t>). % yes</w:t>
      </w:r>
    </w:p>
    <w:p w:rsid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2D2444">
        <w:rPr>
          <w:sz w:val="28"/>
          <w:lang w:val="en-US"/>
        </w:rPr>
        <w:tab/>
      </w:r>
      <w:proofErr w:type="spellStart"/>
      <w:r w:rsidRPr="002D2444">
        <w:rPr>
          <w:sz w:val="28"/>
          <w:lang w:val="en-US"/>
        </w:rPr>
        <w:t>can_</w:t>
      </w:r>
      <w:proofErr w:type="gramStart"/>
      <w:r w:rsidRPr="002D2444">
        <w:rPr>
          <w:sz w:val="28"/>
          <w:lang w:val="en-US"/>
        </w:rPr>
        <w:t>buy</w:t>
      </w:r>
      <w:proofErr w:type="spellEnd"/>
      <w:r w:rsidRPr="002D2444">
        <w:rPr>
          <w:sz w:val="28"/>
          <w:lang w:val="en-US"/>
        </w:rPr>
        <w:t>(</w:t>
      </w:r>
      <w:proofErr w:type="spellStart"/>
      <w:proofErr w:type="gramEnd"/>
      <w:r w:rsidRPr="002D2444">
        <w:rPr>
          <w:sz w:val="28"/>
          <w:lang w:val="en-US"/>
        </w:rPr>
        <w:t>judy</w:t>
      </w:r>
      <w:proofErr w:type="spellEnd"/>
      <w:r w:rsidRPr="002D2444">
        <w:rPr>
          <w:sz w:val="28"/>
          <w:lang w:val="en-US"/>
        </w:rPr>
        <w:t xml:space="preserve">, pizza). </w:t>
      </w:r>
      <w:r w:rsidRPr="002D2444">
        <w:rPr>
          <w:sz w:val="28"/>
        </w:rPr>
        <w:t xml:space="preserve">% </w:t>
      </w:r>
      <w:proofErr w:type="spellStart"/>
      <w:r w:rsidRPr="002D2444">
        <w:rPr>
          <w:sz w:val="28"/>
        </w:rPr>
        <w:t>yes</w:t>
      </w:r>
      <w:proofErr w:type="spellEnd"/>
    </w:p>
    <w:p w:rsidR="002D2444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</w:p>
    <w:p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Составить собственную </w:t>
      </w:r>
      <w:proofErr w:type="spellStart"/>
      <w:r>
        <w:rPr>
          <w:sz w:val="28"/>
        </w:rPr>
        <w:t>пограмму</w:t>
      </w:r>
      <w:proofErr w:type="spellEnd"/>
      <w:r>
        <w:rPr>
          <w:sz w:val="28"/>
        </w:rPr>
        <w:t>.</w:t>
      </w:r>
    </w:p>
    <w:p w:rsidR="006F22C5" w:rsidRDefault="002D2444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реализует систему библиотеки книг. В программе добавлены домены имя автора, название книги и год написания книги. Были определ</w:t>
      </w:r>
      <w:r w:rsidR="006F22C5">
        <w:rPr>
          <w:sz w:val="28"/>
        </w:rPr>
        <w:t xml:space="preserve">ены свойства автор (определение авторов произведений), название (терм является названием книги), год (в каком году книга была написана), авторство (кто является автором книги). Также реализовано правило книга: если </w:t>
      </w:r>
      <w:r w:rsidR="006F22C5">
        <w:rPr>
          <w:sz w:val="28"/>
          <w:lang w:val="en-US"/>
        </w:rPr>
        <w:t>A</w:t>
      </w:r>
      <w:r w:rsidR="006F22C5" w:rsidRPr="006F22C5">
        <w:rPr>
          <w:sz w:val="28"/>
        </w:rPr>
        <w:t xml:space="preserve"> </w:t>
      </w:r>
      <w:r w:rsidR="006F22C5">
        <w:rPr>
          <w:sz w:val="28"/>
        </w:rPr>
        <w:t xml:space="preserve">является автором, если </w:t>
      </w:r>
      <w:r w:rsidR="006F22C5">
        <w:rPr>
          <w:sz w:val="28"/>
          <w:lang w:val="en-US"/>
        </w:rPr>
        <w:t>B</w:t>
      </w:r>
      <w:r w:rsidR="006F22C5">
        <w:rPr>
          <w:sz w:val="28"/>
        </w:rPr>
        <w:t xml:space="preserve"> является названием книги, если </w:t>
      </w:r>
      <w:r w:rsidR="006F22C5">
        <w:rPr>
          <w:sz w:val="28"/>
          <w:lang w:val="en-US"/>
        </w:rPr>
        <w:t>A</w:t>
      </w:r>
      <w:r w:rsidR="006F22C5" w:rsidRPr="006F22C5">
        <w:rPr>
          <w:sz w:val="28"/>
        </w:rPr>
        <w:t xml:space="preserve"> </w:t>
      </w:r>
      <w:r w:rsidR="006F22C5">
        <w:rPr>
          <w:sz w:val="28"/>
        </w:rPr>
        <w:t xml:space="preserve">является автором книги </w:t>
      </w:r>
      <w:r w:rsidR="006F22C5">
        <w:rPr>
          <w:sz w:val="28"/>
          <w:lang w:val="en-US"/>
        </w:rPr>
        <w:t>B</w:t>
      </w:r>
      <w:r w:rsidR="006F22C5">
        <w:rPr>
          <w:sz w:val="28"/>
        </w:rPr>
        <w:t xml:space="preserve"> и книга </w:t>
      </w:r>
      <w:r w:rsidR="006F22C5">
        <w:rPr>
          <w:sz w:val="28"/>
          <w:lang w:val="en-US"/>
        </w:rPr>
        <w:t>B</w:t>
      </w:r>
      <w:r w:rsidR="006F22C5" w:rsidRPr="006F22C5">
        <w:rPr>
          <w:sz w:val="28"/>
        </w:rPr>
        <w:t xml:space="preserve"> </w:t>
      </w:r>
      <w:r w:rsidR="006F22C5">
        <w:rPr>
          <w:sz w:val="28"/>
        </w:rPr>
        <w:t xml:space="preserve">выпущена в году </w:t>
      </w:r>
      <w:r w:rsidR="006F22C5">
        <w:rPr>
          <w:sz w:val="28"/>
          <w:lang w:val="en-US"/>
        </w:rPr>
        <w:t>Y</w:t>
      </w:r>
      <w:r w:rsidR="006F22C5">
        <w:rPr>
          <w:sz w:val="28"/>
        </w:rPr>
        <w:t xml:space="preserve">, то такая книга есть. </w:t>
      </w:r>
    </w:p>
    <w:p w:rsid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 3: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>domains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author_name</w:t>
      </w:r>
      <w:proofErr w:type="spellEnd"/>
      <w:r w:rsidRPr="006F22C5">
        <w:rPr>
          <w:sz w:val="28"/>
          <w:lang w:val="en-US"/>
        </w:rPr>
        <w:t xml:space="preserve"> = symbol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book_name</w:t>
      </w:r>
      <w:proofErr w:type="spellEnd"/>
      <w:r w:rsidRPr="006F22C5">
        <w:rPr>
          <w:sz w:val="28"/>
          <w:lang w:val="en-US"/>
        </w:rPr>
        <w:t xml:space="preserve"> = symbol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book_year</w:t>
      </w:r>
      <w:proofErr w:type="spellEnd"/>
      <w:r w:rsidRPr="006F22C5">
        <w:rPr>
          <w:sz w:val="28"/>
          <w:lang w:val="en-US"/>
        </w:rPr>
        <w:t xml:space="preserve"> = integer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>predicates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  <w:t>author(</w:t>
      </w:r>
      <w:proofErr w:type="spellStart"/>
      <w:r w:rsidRPr="006F22C5">
        <w:rPr>
          <w:sz w:val="28"/>
          <w:lang w:val="en-US"/>
        </w:rPr>
        <w:t>author_name</w:t>
      </w:r>
      <w:proofErr w:type="spellEnd"/>
      <w:r w:rsidRPr="006F22C5">
        <w:rPr>
          <w:sz w:val="28"/>
          <w:lang w:val="en-US"/>
        </w:rPr>
        <w:t>)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  <w:t>name(</w:t>
      </w:r>
      <w:proofErr w:type="spellStart"/>
      <w:r w:rsidRPr="006F22C5">
        <w:rPr>
          <w:sz w:val="28"/>
          <w:lang w:val="en-US"/>
        </w:rPr>
        <w:t>book_name</w:t>
      </w:r>
      <w:proofErr w:type="spellEnd"/>
      <w:r w:rsidRPr="006F22C5">
        <w:rPr>
          <w:sz w:val="28"/>
          <w:lang w:val="en-US"/>
        </w:rPr>
        <w:t>)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spellStart"/>
      <w:proofErr w:type="gramEnd"/>
      <w:r w:rsidRPr="006F22C5">
        <w:rPr>
          <w:sz w:val="28"/>
          <w:lang w:val="en-US"/>
        </w:rPr>
        <w:t>book_name</w:t>
      </w:r>
      <w:proofErr w:type="spellEnd"/>
      <w:r w:rsidRPr="006F22C5">
        <w:rPr>
          <w:sz w:val="28"/>
          <w:lang w:val="en-US"/>
        </w:rPr>
        <w:t xml:space="preserve">, </w:t>
      </w:r>
      <w:proofErr w:type="spellStart"/>
      <w:r w:rsidRPr="006F22C5">
        <w:rPr>
          <w:sz w:val="28"/>
          <w:lang w:val="en-US"/>
        </w:rPr>
        <w:t>book_year</w:t>
      </w:r>
      <w:proofErr w:type="spellEnd"/>
      <w:r w:rsidRPr="006F22C5">
        <w:rPr>
          <w:sz w:val="28"/>
          <w:lang w:val="en-US"/>
        </w:rPr>
        <w:t>)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spellStart"/>
      <w:proofErr w:type="gramEnd"/>
      <w:r w:rsidRPr="006F22C5">
        <w:rPr>
          <w:sz w:val="28"/>
          <w:lang w:val="en-US"/>
        </w:rPr>
        <w:t>author_name</w:t>
      </w:r>
      <w:proofErr w:type="spellEnd"/>
      <w:r w:rsidRPr="006F22C5">
        <w:rPr>
          <w:sz w:val="28"/>
          <w:lang w:val="en-US"/>
        </w:rPr>
        <w:t xml:space="preserve">, </w:t>
      </w:r>
      <w:proofErr w:type="spellStart"/>
      <w:r w:rsidRPr="006F22C5">
        <w:rPr>
          <w:sz w:val="28"/>
          <w:lang w:val="en-US"/>
        </w:rPr>
        <w:t>book_name</w:t>
      </w:r>
      <w:proofErr w:type="spellEnd"/>
      <w:r w:rsidRPr="006F22C5">
        <w:rPr>
          <w:sz w:val="28"/>
          <w:lang w:val="en-US"/>
        </w:rPr>
        <w:t>)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nondeterm</w:t>
      </w:r>
      <w:proofErr w:type="spellEnd"/>
      <w:r w:rsidRPr="006F22C5">
        <w:rPr>
          <w:sz w:val="28"/>
          <w:lang w:val="en-US"/>
        </w:rPr>
        <w:t xml:space="preserve"> </w:t>
      </w:r>
      <w:proofErr w:type="gramStart"/>
      <w:r w:rsidRPr="006F22C5">
        <w:rPr>
          <w:sz w:val="28"/>
          <w:lang w:val="en-US"/>
        </w:rPr>
        <w:t>book(</w:t>
      </w:r>
      <w:proofErr w:type="spellStart"/>
      <w:proofErr w:type="gramEnd"/>
      <w:r w:rsidRPr="006F22C5">
        <w:rPr>
          <w:sz w:val="28"/>
          <w:lang w:val="en-US"/>
        </w:rPr>
        <w:t>author_name</w:t>
      </w:r>
      <w:proofErr w:type="spellEnd"/>
      <w:r w:rsidRPr="006F22C5">
        <w:rPr>
          <w:sz w:val="28"/>
          <w:lang w:val="en-US"/>
        </w:rPr>
        <w:t xml:space="preserve">, </w:t>
      </w:r>
      <w:proofErr w:type="spellStart"/>
      <w:r w:rsidRPr="006F22C5">
        <w:rPr>
          <w:sz w:val="28"/>
          <w:lang w:val="en-US"/>
        </w:rPr>
        <w:t>book_name</w:t>
      </w:r>
      <w:proofErr w:type="spellEnd"/>
      <w:r w:rsidRPr="006F22C5">
        <w:rPr>
          <w:sz w:val="28"/>
          <w:lang w:val="en-US"/>
        </w:rPr>
        <w:t xml:space="preserve">, </w:t>
      </w:r>
      <w:proofErr w:type="spellStart"/>
      <w:r w:rsidRPr="006F22C5">
        <w:rPr>
          <w:sz w:val="28"/>
          <w:lang w:val="en-US"/>
        </w:rPr>
        <w:t>book_year</w:t>
      </w:r>
      <w:proofErr w:type="spellEnd"/>
      <w:r w:rsidRPr="006F22C5">
        <w:rPr>
          <w:sz w:val="28"/>
          <w:lang w:val="en-US"/>
        </w:rPr>
        <w:t>)</w:t>
      </w:r>
      <w:r w:rsidRPr="006F22C5">
        <w:rPr>
          <w:sz w:val="28"/>
          <w:lang w:val="en-US"/>
        </w:rPr>
        <w:tab/>
        <w:t>% Does this book exist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>clauses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author(</w:t>
      </w:r>
      <w:proofErr w:type="gramEnd"/>
      <w:r w:rsidRPr="006F22C5">
        <w:rPr>
          <w:sz w:val="28"/>
          <w:lang w:val="en-US"/>
        </w:rPr>
        <w:t>"Stephen King").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author(</w:t>
      </w:r>
      <w:proofErr w:type="gramEnd"/>
      <w:r w:rsidRPr="006F22C5">
        <w:rPr>
          <w:sz w:val="28"/>
          <w:lang w:val="en-US"/>
        </w:rPr>
        <w:t xml:space="preserve">"Neil </w:t>
      </w:r>
      <w:proofErr w:type="spellStart"/>
      <w:r w:rsidRPr="006F22C5">
        <w:rPr>
          <w:sz w:val="28"/>
          <w:lang w:val="en-US"/>
        </w:rPr>
        <w:t>Gaiman</w:t>
      </w:r>
      <w:proofErr w:type="spellEnd"/>
      <w:r w:rsidRPr="006F22C5">
        <w:rPr>
          <w:sz w:val="28"/>
          <w:lang w:val="en-US"/>
        </w:rPr>
        <w:t>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author(</w:t>
      </w:r>
      <w:proofErr w:type="gramEnd"/>
      <w:r w:rsidRPr="006F22C5">
        <w:rPr>
          <w:sz w:val="28"/>
          <w:lang w:val="en-US"/>
        </w:rPr>
        <w:t>"Douglas Adams").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name(</w:t>
      </w:r>
      <w:proofErr w:type="gramEnd"/>
      <w:r w:rsidRPr="006F22C5">
        <w:rPr>
          <w:sz w:val="28"/>
          <w:lang w:val="en-US"/>
        </w:rPr>
        <w:t>"The Gunslinger").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name(</w:t>
      </w:r>
      <w:proofErr w:type="gramEnd"/>
      <w:r w:rsidRPr="006F22C5">
        <w:rPr>
          <w:sz w:val="28"/>
          <w:lang w:val="en-US"/>
        </w:rPr>
        <w:t>"The Talisman").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  <w:t>name("Insomnia").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  <w:t>name("</w:t>
      </w:r>
      <w:proofErr w:type="spellStart"/>
      <w:r w:rsidRPr="006F22C5">
        <w:rPr>
          <w:sz w:val="28"/>
          <w:lang w:val="en-US"/>
        </w:rPr>
        <w:t>Neverwhere</w:t>
      </w:r>
      <w:proofErr w:type="spellEnd"/>
      <w:r w:rsidRPr="006F22C5">
        <w:rPr>
          <w:sz w:val="28"/>
          <w:lang w:val="en-US"/>
        </w:rPr>
        <w:t>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name(</w:t>
      </w:r>
      <w:proofErr w:type="gramEnd"/>
      <w:r w:rsidRPr="006F22C5">
        <w:rPr>
          <w:sz w:val="28"/>
          <w:lang w:val="en-US"/>
        </w:rPr>
        <w:t>"Anansi Boys").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name(</w:t>
      </w:r>
      <w:proofErr w:type="gramEnd"/>
      <w:r w:rsidRPr="006F22C5">
        <w:rPr>
          <w:sz w:val="28"/>
          <w:lang w:val="en-US"/>
        </w:rPr>
        <w:t>"The Hitch-Hiker's Guide To The Galaxy").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name(</w:t>
      </w:r>
      <w:proofErr w:type="gramEnd"/>
      <w:r w:rsidRPr="006F22C5">
        <w:rPr>
          <w:sz w:val="28"/>
          <w:lang w:val="en-US"/>
        </w:rPr>
        <w:t xml:space="preserve">"Dirk </w:t>
      </w:r>
      <w:proofErr w:type="spellStart"/>
      <w:r w:rsidRPr="006F22C5">
        <w:rPr>
          <w:sz w:val="28"/>
          <w:lang w:val="en-US"/>
        </w:rPr>
        <w:t>Gently's</w:t>
      </w:r>
      <w:proofErr w:type="spellEnd"/>
      <w:r w:rsidRPr="006F22C5">
        <w:rPr>
          <w:sz w:val="28"/>
          <w:lang w:val="en-US"/>
        </w:rPr>
        <w:t xml:space="preserve"> Holistic Detective Agency").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gramEnd"/>
      <w:r w:rsidRPr="006F22C5">
        <w:rPr>
          <w:sz w:val="28"/>
          <w:lang w:val="en-US"/>
        </w:rPr>
        <w:t>"The Gunslinger", 1982).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gramEnd"/>
      <w:r w:rsidRPr="006F22C5">
        <w:rPr>
          <w:sz w:val="28"/>
          <w:lang w:val="en-US"/>
        </w:rPr>
        <w:t>"The Talisman", 1984).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gramEnd"/>
      <w:r w:rsidRPr="006F22C5">
        <w:rPr>
          <w:sz w:val="28"/>
          <w:lang w:val="en-US"/>
        </w:rPr>
        <w:t>"Insomnia", 1994).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gramEnd"/>
      <w:r w:rsidRPr="006F22C5">
        <w:rPr>
          <w:sz w:val="28"/>
          <w:lang w:val="en-US"/>
        </w:rPr>
        <w:t>"</w:t>
      </w:r>
      <w:proofErr w:type="spellStart"/>
      <w:r w:rsidRPr="006F22C5">
        <w:rPr>
          <w:sz w:val="28"/>
          <w:lang w:val="en-US"/>
        </w:rPr>
        <w:t>Neverwhere</w:t>
      </w:r>
      <w:proofErr w:type="spellEnd"/>
      <w:r w:rsidRPr="006F22C5">
        <w:rPr>
          <w:sz w:val="28"/>
          <w:lang w:val="en-US"/>
        </w:rPr>
        <w:t>", 1996).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gramEnd"/>
      <w:r w:rsidRPr="006F22C5">
        <w:rPr>
          <w:sz w:val="28"/>
          <w:lang w:val="en-US"/>
        </w:rPr>
        <w:t>"Anansi Boys", 2005).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gramEnd"/>
      <w:r w:rsidRPr="006F22C5">
        <w:rPr>
          <w:sz w:val="28"/>
          <w:lang w:val="en-US"/>
        </w:rPr>
        <w:t>"The Hitch-Hiker</w:t>
      </w:r>
      <w:r w:rsidRPr="006F22C5">
        <w:rPr>
          <w:sz w:val="28"/>
        </w:rPr>
        <w:t>�</w:t>
      </w:r>
      <w:r w:rsidRPr="006F22C5">
        <w:rPr>
          <w:sz w:val="28"/>
          <w:lang w:val="en-US"/>
        </w:rPr>
        <w:t>s Guide To The Galaxy", 1979).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year(</w:t>
      </w:r>
      <w:proofErr w:type="gramEnd"/>
      <w:r w:rsidRPr="006F22C5">
        <w:rPr>
          <w:sz w:val="28"/>
          <w:lang w:val="en-US"/>
        </w:rPr>
        <w:t>"Dirk Gently</w:t>
      </w:r>
      <w:r w:rsidRPr="006F22C5">
        <w:rPr>
          <w:sz w:val="28"/>
        </w:rPr>
        <w:t>�</w:t>
      </w:r>
      <w:r w:rsidRPr="006F22C5">
        <w:rPr>
          <w:sz w:val="28"/>
          <w:lang w:val="en-US"/>
        </w:rPr>
        <w:t>s Holistic Detective Agency", 1987).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>"Stephen King", "The Gunslinger").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>"Stephen King", "The Talisman").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>"Stephen King", "Insomnia").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 xml:space="preserve">"Neil </w:t>
      </w:r>
      <w:proofErr w:type="spellStart"/>
      <w:r w:rsidRPr="006F22C5">
        <w:rPr>
          <w:sz w:val="28"/>
          <w:lang w:val="en-US"/>
        </w:rPr>
        <w:t>Gaiman</w:t>
      </w:r>
      <w:proofErr w:type="spellEnd"/>
      <w:r w:rsidRPr="006F22C5">
        <w:rPr>
          <w:sz w:val="28"/>
          <w:lang w:val="en-US"/>
        </w:rPr>
        <w:t>", "</w:t>
      </w:r>
      <w:proofErr w:type="spellStart"/>
      <w:r w:rsidRPr="006F22C5">
        <w:rPr>
          <w:sz w:val="28"/>
          <w:lang w:val="en-US"/>
        </w:rPr>
        <w:t>Neverwhere</w:t>
      </w:r>
      <w:proofErr w:type="spellEnd"/>
      <w:r w:rsidRPr="006F22C5">
        <w:rPr>
          <w:sz w:val="28"/>
          <w:lang w:val="en-US"/>
        </w:rPr>
        <w:t>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 xml:space="preserve">"Neil </w:t>
      </w:r>
      <w:proofErr w:type="spellStart"/>
      <w:r w:rsidRPr="006F22C5">
        <w:rPr>
          <w:sz w:val="28"/>
          <w:lang w:val="en-US"/>
        </w:rPr>
        <w:t>Gaiman</w:t>
      </w:r>
      <w:proofErr w:type="spellEnd"/>
      <w:r w:rsidRPr="006F22C5">
        <w:rPr>
          <w:sz w:val="28"/>
          <w:lang w:val="en-US"/>
        </w:rPr>
        <w:t>", "Anansi Boys").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>"D</w:t>
      </w:r>
      <w:r w:rsidRPr="006F22C5">
        <w:rPr>
          <w:sz w:val="28"/>
          <w:lang w:val="en-US"/>
        </w:rPr>
        <w:t>ouglas Adams", "The Hitch-Hiker</w:t>
      </w:r>
      <w:r>
        <w:rPr>
          <w:sz w:val="28"/>
          <w:lang w:val="en-US"/>
        </w:rPr>
        <w:t>’</w:t>
      </w:r>
      <w:r w:rsidRPr="006F22C5">
        <w:rPr>
          <w:sz w:val="28"/>
          <w:lang w:val="en-US"/>
        </w:rPr>
        <w:t>s Guide To The Galaxy").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 xml:space="preserve">"Douglas Adams", "Dirk </w:t>
      </w:r>
      <w:proofErr w:type="spellStart"/>
      <w:r w:rsidRPr="006F22C5">
        <w:rPr>
          <w:sz w:val="28"/>
          <w:lang w:val="en-US"/>
        </w:rPr>
        <w:t>Gently</w:t>
      </w:r>
      <w:r>
        <w:rPr>
          <w:sz w:val="28"/>
          <w:lang w:val="en-US"/>
        </w:rPr>
        <w:t>’</w:t>
      </w:r>
      <w:r w:rsidRPr="006F22C5">
        <w:rPr>
          <w:sz w:val="28"/>
          <w:lang w:val="en-US"/>
        </w:rPr>
        <w:t>s</w:t>
      </w:r>
      <w:proofErr w:type="spellEnd"/>
      <w:r w:rsidRPr="006F22C5">
        <w:rPr>
          <w:sz w:val="28"/>
          <w:lang w:val="en-US"/>
        </w:rPr>
        <w:t xml:space="preserve"> Holistic Detective Agency").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</w:r>
      <w:proofErr w:type="gramStart"/>
      <w:r w:rsidRPr="006F22C5">
        <w:rPr>
          <w:sz w:val="28"/>
          <w:lang w:val="en-US"/>
        </w:rPr>
        <w:t>book(</w:t>
      </w:r>
      <w:proofErr w:type="gramEnd"/>
      <w:r w:rsidRPr="006F22C5">
        <w:rPr>
          <w:sz w:val="28"/>
          <w:lang w:val="en-US"/>
        </w:rPr>
        <w:t xml:space="preserve">A, B, Y) :- author(A), name(B), </w:t>
      </w:r>
      <w:proofErr w:type="spellStart"/>
      <w:r w:rsidRPr="006F22C5">
        <w:rPr>
          <w:sz w:val="28"/>
          <w:lang w:val="en-US"/>
        </w:rPr>
        <w:t>author_of</w:t>
      </w:r>
      <w:proofErr w:type="spellEnd"/>
      <w:r w:rsidRPr="006F22C5">
        <w:rPr>
          <w:sz w:val="28"/>
          <w:lang w:val="en-US"/>
        </w:rPr>
        <w:t>(A, B), year(B, Y).</w:t>
      </w:r>
    </w:p>
    <w:p w:rsid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>Проверка работы (цели):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>goal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lastRenderedPageBreak/>
        <w:tab/>
        <w:t xml:space="preserve">% </w:t>
      </w:r>
      <w:proofErr w:type="gramStart"/>
      <w:r w:rsidRPr="006F22C5">
        <w:rPr>
          <w:sz w:val="28"/>
          <w:lang w:val="en-US"/>
        </w:rPr>
        <w:t>book(</w:t>
      </w:r>
      <w:proofErr w:type="gramEnd"/>
      <w:r w:rsidRPr="006F22C5">
        <w:rPr>
          <w:sz w:val="28"/>
          <w:lang w:val="en-US"/>
        </w:rPr>
        <w:t>"Stephen King", "The Gunslinger", 1982). % yes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  <w:t xml:space="preserve">% </w:t>
      </w:r>
      <w:proofErr w:type="gramStart"/>
      <w:r w:rsidRPr="006F22C5">
        <w:rPr>
          <w:sz w:val="28"/>
          <w:lang w:val="en-US"/>
        </w:rPr>
        <w:t>book(</w:t>
      </w:r>
      <w:proofErr w:type="gramEnd"/>
      <w:r w:rsidRPr="006F22C5">
        <w:rPr>
          <w:sz w:val="28"/>
          <w:lang w:val="en-US"/>
        </w:rPr>
        <w:t>"Stephen King", "</w:t>
      </w:r>
      <w:proofErr w:type="spellStart"/>
      <w:r w:rsidRPr="006F22C5">
        <w:rPr>
          <w:sz w:val="28"/>
          <w:lang w:val="en-US"/>
        </w:rPr>
        <w:t>Neverwhere</w:t>
      </w:r>
      <w:proofErr w:type="spellEnd"/>
      <w:r w:rsidRPr="006F22C5">
        <w:rPr>
          <w:sz w:val="28"/>
          <w:lang w:val="en-US"/>
        </w:rPr>
        <w:t>", 2001). % no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  <w:t xml:space="preserve">% </w:t>
      </w:r>
      <w:proofErr w:type="gramStart"/>
      <w:r w:rsidRPr="006F22C5">
        <w:rPr>
          <w:sz w:val="28"/>
          <w:lang w:val="en-US"/>
        </w:rPr>
        <w:t>book(</w:t>
      </w:r>
      <w:proofErr w:type="gramEnd"/>
      <w:r w:rsidRPr="006F22C5">
        <w:rPr>
          <w:sz w:val="28"/>
          <w:lang w:val="en-US"/>
        </w:rPr>
        <w:t xml:space="preserve">"Neil </w:t>
      </w:r>
      <w:proofErr w:type="spellStart"/>
      <w:r w:rsidRPr="006F22C5">
        <w:rPr>
          <w:sz w:val="28"/>
          <w:lang w:val="en-US"/>
        </w:rPr>
        <w:t>Gaiman</w:t>
      </w:r>
      <w:proofErr w:type="spellEnd"/>
      <w:r w:rsidRPr="006F22C5">
        <w:rPr>
          <w:sz w:val="28"/>
          <w:lang w:val="en-US"/>
        </w:rPr>
        <w:t>", "</w:t>
      </w:r>
      <w:proofErr w:type="spellStart"/>
      <w:r w:rsidRPr="006F22C5">
        <w:rPr>
          <w:sz w:val="28"/>
          <w:lang w:val="en-US"/>
        </w:rPr>
        <w:t>Neverwhere</w:t>
      </w:r>
      <w:proofErr w:type="spellEnd"/>
      <w:r w:rsidRPr="006F22C5">
        <w:rPr>
          <w:sz w:val="28"/>
          <w:lang w:val="en-US"/>
        </w:rPr>
        <w:t>", 1996). % yes</w:t>
      </w:r>
    </w:p>
    <w:p w:rsid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Какие книги написал </w:t>
      </w:r>
      <w:r w:rsidRPr="006F22C5">
        <w:rPr>
          <w:sz w:val="28"/>
        </w:rPr>
        <w:t>Douglas Adams</w:t>
      </w:r>
      <w:r>
        <w:rPr>
          <w:sz w:val="28"/>
        </w:rPr>
        <w:t>: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</w:rPr>
        <w:tab/>
      </w:r>
      <w:proofErr w:type="spellStart"/>
      <w:r w:rsidRPr="006F22C5">
        <w:rPr>
          <w:sz w:val="28"/>
          <w:lang w:val="en-US"/>
        </w:rPr>
        <w:t>author_</w:t>
      </w:r>
      <w:proofErr w:type="gramStart"/>
      <w:r w:rsidRPr="006F22C5">
        <w:rPr>
          <w:sz w:val="28"/>
          <w:lang w:val="en-US"/>
        </w:rPr>
        <w:t>of</w:t>
      </w:r>
      <w:proofErr w:type="spellEnd"/>
      <w:r w:rsidRPr="006F22C5">
        <w:rPr>
          <w:sz w:val="28"/>
          <w:lang w:val="en-US"/>
        </w:rPr>
        <w:t>(</w:t>
      </w:r>
      <w:proofErr w:type="gramEnd"/>
      <w:r w:rsidRPr="006F22C5">
        <w:rPr>
          <w:sz w:val="28"/>
          <w:lang w:val="en-US"/>
        </w:rPr>
        <w:t>"Douglas Adams", Book).</w:t>
      </w:r>
    </w:p>
    <w:p w:rsidR="006F22C5" w:rsidRP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  <w:r w:rsidRPr="006F22C5">
        <w:rPr>
          <w:sz w:val="28"/>
          <w:lang w:val="en-US"/>
        </w:rPr>
        <w:tab/>
        <w:t>% 2 Solutions: The Hitch-Hiker</w:t>
      </w:r>
      <w:r>
        <w:rPr>
          <w:sz w:val="28"/>
          <w:lang w:val="en-US"/>
        </w:rPr>
        <w:t>’</w:t>
      </w:r>
      <w:r w:rsidRPr="006F22C5">
        <w:rPr>
          <w:sz w:val="28"/>
          <w:lang w:val="en-US"/>
        </w:rPr>
        <w:t>s G</w:t>
      </w:r>
      <w:r w:rsidRPr="006F22C5">
        <w:rPr>
          <w:sz w:val="28"/>
          <w:lang w:val="en-US"/>
        </w:rPr>
        <w:t xml:space="preserve">uide </w:t>
      </w:r>
      <w:proofErr w:type="gramStart"/>
      <w:r w:rsidRPr="006F22C5">
        <w:rPr>
          <w:sz w:val="28"/>
          <w:lang w:val="en-US"/>
        </w:rPr>
        <w:t>To</w:t>
      </w:r>
      <w:proofErr w:type="gramEnd"/>
      <w:r w:rsidRPr="006F22C5">
        <w:rPr>
          <w:sz w:val="28"/>
          <w:lang w:val="en-US"/>
        </w:rPr>
        <w:t xml:space="preserve"> The Galaxy, Dirk </w:t>
      </w:r>
      <w:proofErr w:type="spellStart"/>
      <w:r w:rsidRPr="006F22C5">
        <w:rPr>
          <w:sz w:val="28"/>
          <w:lang w:val="en-US"/>
        </w:rPr>
        <w:t>Gently</w:t>
      </w:r>
      <w:r>
        <w:rPr>
          <w:sz w:val="28"/>
          <w:lang w:val="en-US"/>
        </w:rPr>
        <w:t>’</w:t>
      </w:r>
      <w:r w:rsidRPr="006F22C5">
        <w:rPr>
          <w:sz w:val="28"/>
          <w:lang w:val="en-US"/>
        </w:rPr>
        <w:t>s</w:t>
      </w:r>
      <w:proofErr w:type="spellEnd"/>
      <w:r w:rsidRPr="006F22C5">
        <w:rPr>
          <w:sz w:val="28"/>
          <w:lang w:val="en-US"/>
        </w:rPr>
        <w:t xml:space="preserve"> Holistic Detective Agency</w:t>
      </w:r>
    </w:p>
    <w:p w:rsidR="006F22C5" w:rsidRPr="006F22C5" w:rsidRDefault="006F22C5" w:rsidP="006F22C5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 w:rsidRPr="006F22C5">
        <w:rPr>
          <w:sz w:val="28"/>
        </w:rPr>
        <w:drawing>
          <wp:inline distT="0" distB="0" distL="0" distR="0">
            <wp:extent cx="42672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:rsidR="006F22C5" w:rsidRPr="006F22C5" w:rsidRDefault="006F22C5" w:rsidP="006F22C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каком году выпущена книга </w:t>
      </w:r>
      <w:proofErr w:type="spellStart"/>
      <w:r w:rsidRPr="006F22C5">
        <w:rPr>
          <w:sz w:val="28"/>
        </w:rPr>
        <w:t>Neverwhere</w:t>
      </w:r>
      <w:proofErr w:type="spellEnd"/>
      <w:r>
        <w:rPr>
          <w:sz w:val="28"/>
        </w:rPr>
        <w:t xml:space="preserve">, написанная </w:t>
      </w:r>
      <w:proofErr w:type="spellStart"/>
      <w:r w:rsidRPr="006F22C5">
        <w:rPr>
          <w:sz w:val="28"/>
        </w:rPr>
        <w:t>Neil</w:t>
      </w:r>
      <w:proofErr w:type="spellEnd"/>
      <w:r w:rsidRPr="006F22C5">
        <w:rPr>
          <w:sz w:val="28"/>
        </w:rPr>
        <w:t xml:space="preserve"> </w:t>
      </w:r>
      <w:proofErr w:type="spellStart"/>
      <w:r w:rsidRPr="006F22C5">
        <w:rPr>
          <w:sz w:val="28"/>
        </w:rPr>
        <w:t>Gaiman</w:t>
      </w:r>
      <w:proofErr w:type="spellEnd"/>
      <w:r>
        <w:rPr>
          <w:sz w:val="28"/>
        </w:rPr>
        <w:t>:</w:t>
      </w:r>
    </w:p>
    <w:p w:rsidR="006F22C5" w:rsidRDefault="006F22C5" w:rsidP="006F22C5">
      <w:pPr>
        <w:pStyle w:val="a3"/>
        <w:spacing w:before="0" w:beforeAutospacing="0" w:after="0" w:afterAutospacing="0"/>
        <w:ind w:firstLine="709"/>
        <w:jc w:val="both"/>
        <w:rPr>
          <w:sz w:val="28"/>
        </w:rPr>
      </w:pPr>
      <w:r w:rsidRPr="006F22C5">
        <w:rPr>
          <w:sz w:val="28"/>
        </w:rPr>
        <w:tab/>
      </w:r>
      <w:proofErr w:type="gramStart"/>
      <w:r w:rsidRPr="006F22C5">
        <w:rPr>
          <w:sz w:val="28"/>
          <w:lang w:val="en-US"/>
        </w:rPr>
        <w:t>book(</w:t>
      </w:r>
      <w:proofErr w:type="gramEnd"/>
      <w:r w:rsidRPr="006F22C5">
        <w:rPr>
          <w:sz w:val="28"/>
          <w:lang w:val="en-US"/>
        </w:rPr>
        <w:t xml:space="preserve">"Neil </w:t>
      </w:r>
      <w:proofErr w:type="spellStart"/>
      <w:r w:rsidRPr="006F22C5">
        <w:rPr>
          <w:sz w:val="28"/>
          <w:lang w:val="en-US"/>
        </w:rPr>
        <w:t>Gaiman</w:t>
      </w:r>
      <w:proofErr w:type="spellEnd"/>
      <w:r w:rsidRPr="006F22C5">
        <w:rPr>
          <w:sz w:val="28"/>
          <w:lang w:val="en-US"/>
        </w:rPr>
        <w:t>", "</w:t>
      </w:r>
      <w:proofErr w:type="spellStart"/>
      <w:r w:rsidRPr="006F22C5">
        <w:rPr>
          <w:sz w:val="28"/>
          <w:lang w:val="en-US"/>
        </w:rPr>
        <w:t>Neverwhere</w:t>
      </w:r>
      <w:proofErr w:type="spellEnd"/>
      <w:r w:rsidRPr="006F22C5">
        <w:rPr>
          <w:sz w:val="28"/>
          <w:lang w:val="en-US"/>
        </w:rPr>
        <w:t xml:space="preserve">", Y). </w:t>
      </w:r>
      <w:r w:rsidRPr="006F22C5">
        <w:rPr>
          <w:sz w:val="28"/>
        </w:rPr>
        <w:t>% 1996</w:t>
      </w:r>
    </w:p>
    <w:p w:rsidR="001653B8" w:rsidRPr="002563F5" w:rsidRDefault="00756EB9" w:rsidP="00621FF5">
      <w:pPr>
        <w:pStyle w:val="a3"/>
        <w:ind w:left="709"/>
        <w:jc w:val="center"/>
        <w:rPr>
          <w:sz w:val="28"/>
        </w:rPr>
      </w:pPr>
      <w:r w:rsidRPr="008C1280">
        <w:rPr>
          <w:sz w:val="28"/>
        </w:rPr>
        <w:br w:type="page"/>
      </w:r>
    </w:p>
    <w:p w:rsidR="00513151" w:rsidRPr="00513151" w:rsidRDefault="00513151" w:rsidP="00035875">
      <w:pPr>
        <w:pStyle w:val="1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7" w:name="_Toc31145530"/>
      <w:r w:rsidRPr="00513151">
        <w:rPr>
          <w:rFonts w:ascii="Cambria" w:hAnsi="Cambria" w:cs="Cambria"/>
          <w:b/>
          <w:color w:val="000000" w:themeColor="text1"/>
          <w:sz w:val="28"/>
        </w:rPr>
        <w:lastRenderedPageBreak/>
        <w:t>Заключение</w:t>
      </w:r>
      <w:bookmarkEnd w:id="7"/>
    </w:p>
    <w:p w:rsidR="00F34D31" w:rsidRPr="00417D79" w:rsidRDefault="00475220" w:rsidP="00417D79">
      <w:pPr>
        <w:pStyle w:val="a3"/>
        <w:ind w:firstLine="709"/>
        <w:jc w:val="both"/>
        <w:rPr>
          <w:sz w:val="28"/>
        </w:rPr>
      </w:pPr>
      <w:r>
        <w:rPr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>
        <w:rPr>
          <w:sz w:val="28"/>
          <w:lang w:val="en-US"/>
        </w:rPr>
        <w:t>Prolog</w:t>
      </w:r>
      <w:r w:rsidRPr="00475220">
        <w:rPr>
          <w:sz w:val="28"/>
        </w:rPr>
        <w:t xml:space="preserve">. </w:t>
      </w:r>
      <w:r>
        <w:rPr>
          <w:sz w:val="28"/>
        </w:rPr>
        <w:t>Были составлены программы на этом языке с использованием</w:t>
      </w:r>
      <w:r w:rsidR="00417D79">
        <w:rPr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  <w:bookmarkStart w:id="8" w:name="_GoBack"/>
      <w:bookmarkEnd w:id="8"/>
    </w:p>
    <w:sectPr w:rsidR="00F34D31" w:rsidRPr="00417D79" w:rsidSect="006343F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1CD" w:rsidRDefault="002A01CD" w:rsidP="006343F1">
      <w:pPr>
        <w:spacing w:after="0" w:line="240" w:lineRule="auto"/>
      </w:pPr>
      <w:r>
        <w:separator/>
      </w:r>
    </w:p>
  </w:endnote>
  <w:endnote w:type="continuationSeparator" w:id="0">
    <w:p w:rsidR="002A01CD" w:rsidRDefault="002A01CD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1CD" w:rsidRDefault="002A01CD" w:rsidP="006343F1">
      <w:pPr>
        <w:spacing w:after="0" w:line="240" w:lineRule="auto"/>
      </w:pPr>
      <w:r>
        <w:separator/>
      </w:r>
    </w:p>
  </w:footnote>
  <w:footnote w:type="continuationSeparator" w:id="0">
    <w:p w:rsidR="002A01CD" w:rsidRDefault="002A01CD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44F40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140A8"/>
    <w:rsid w:val="00335208"/>
    <w:rsid w:val="00370F48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21FF5"/>
    <w:rsid w:val="006343F1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6FB1"/>
    <w:rsid w:val="00820C55"/>
    <w:rsid w:val="00841EB2"/>
    <w:rsid w:val="00842B29"/>
    <w:rsid w:val="00853CD3"/>
    <w:rsid w:val="008720CD"/>
    <w:rsid w:val="008753D2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536EB"/>
    <w:rsid w:val="00B55898"/>
    <w:rsid w:val="00BB7457"/>
    <w:rsid w:val="00BC277D"/>
    <w:rsid w:val="00BC70D3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B3B"/>
    <w:rsid w:val="00F62772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6B1D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445C8-D168-4F46-8E9F-22D4B624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Пользователь Microsoft Office</cp:lastModifiedBy>
  <cp:revision>22</cp:revision>
  <dcterms:created xsi:type="dcterms:W3CDTF">2019-12-25T04:41:00Z</dcterms:created>
  <dcterms:modified xsi:type="dcterms:W3CDTF">2020-01-28T20:12:00Z</dcterms:modified>
</cp:coreProperties>
</file>