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C33" w:rsidRPr="006E66E4" w:rsidRDefault="006E66E4" w:rsidP="006E66E4">
      <w:pPr>
        <w:pStyle w:val="1"/>
      </w:pPr>
      <w:r w:rsidRPr="006E66E4">
        <w:t>Лабораторная работа №4</w:t>
      </w:r>
    </w:p>
    <w:p w:rsidR="006E66E4" w:rsidRPr="006E66E4" w:rsidRDefault="006E66E4" w:rsidP="006E66E4">
      <w:pPr>
        <w:pStyle w:val="2"/>
      </w:pPr>
      <w:bookmarkStart w:id="0" w:name="_Toc28445307"/>
      <w:r w:rsidRPr="006E66E4">
        <w:t>Задание</w:t>
      </w:r>
      <w:bookmarkEnd w:id="0"/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Нарисуйте схему родства.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6E66E4" w:rsidRDefault="006E66E4" w:rsidP="006E66E4"/>
    <w:p w:rsidR="006E66E4" w:rsidRDefault="006E66E4" w:rsidP="006E66E4">
      <w:pPr>
        <w:pStyle w:val="2"/>
      </w:pPr>
      <w:r>
        <w:t>Выполнение работы</w:t>
      </w:r>
    </w:p>
    <w:p w:rsidR="006E66E4" w:rsidRDefault="006E66E4" w:rsidP="006E66E4">
      <w:pPr>
        <w:spacing w:after="0" w:line="36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1. </w:t>
      </w: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E66E4" w:rsidRDefault="006E66E4" w:rsidP="006E66E4">
      <w:pPr>
        <w:keepNext/>
        <w:spacing w:after="0" w:line="360" w:lineRule="auto"/>
        <w:contextualSpacing/>
        <w:jc w:val="center"/>
      </w:pPr>
      <w:r w:rsidRPr="006E66E4">
        <w:rPr>
          <w:rFonts w:eastAsia="Calibri" w:cs="Times New Roman"/>
        </w:rPr>
        <w:drawing>
          <wp:inline distT="0" distB="0" distL="0" distR="0" wp14:anchorId="6DD76C6A" wp14:editId="14CB5471">
            <wp:extent cx="2065020" cy="3188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752" cy="31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4" w:rsidRDefault="006E66E4" w:rsidP="006E66E4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2266">
        <w:rPr>
          <w:noProof/>
        </w:rPr>
        <w:t>1</w:t>
      </w:r>
      <w:r>
        <w:fldChar w:fldCharType="end"/>
      </w:r>
      <w:r>
        <w:t>. Исходный код программы</w:t>
      </w:r>
      <w: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D68E5" w:rsidTr="004D68E5">
        <w:tc>
          <w:tcPr>
            <w:tcW w:w="4672" w:type="dxa"/>
          </w:tcPr>
          <w:p w:rsidR="004D68E5" w:rsidRDefault="004D68E5" w:rsidP="004D68E5">
            <w:pPr>
              <w:pStyle w:val="a4"/>
              <w:ind w:firstLine="0"/>
              <w:jc w:val="center"/>
            </w:pPr>
            <w:r w:rsidRPr="009F126F">
              <w:lastRenderedPageBreak/>
              <w:drawing>
                <wp:inline distT="0" distB="0" distL="0" distR="0" wp14:anchorId="2E49594A" wp14:editId="4EF33C21">
                  <wp:extent cx="2009775" cy="1371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D68E5" w:rsidRDefault="004D68E5" w:rsidP="004D68E5">
            <w:pPr>
              <w:pStyle w:val="a4"/>
              <w:ind w:firstLine="0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2</w:t>
            </w:r>
            <w:r>
              <w:fldChar w:fldCharType="end"/>
            </w:r>
            <w:r>
              <w:rPr>
                <w:lang w:val="en-US"/>
              </w:rPr>
              <w:t xml:space="preserve">. </w:t>
            </w:r>
            <w:r>
              <w:t>Родители Боба</w:t>
            </w:r>
          </w:p>
        </w:tc>
        <w:tc>
          <w:tcPr>
            <w:tcW w:w="4672" w:type="dxa"/>
          </w:tcPr>
          <w:p w:rsidR="004D68E5" w:rsidRDefault="004D68E5" w:rsidP="004D68E5">
            <w:pPr>
              <w:keepNext/>
              <w:ind w:firstLine="32"/>
              <w:jc w:val="center"/>
            </w:pPr>
            <w:r w:rsidRPr="009F126F">
              <w:drawing>
                <wp:inline distT="0" distB="0" distL="0" distR="0" wp14:anchorId="4563E953" wp14:editId="24FAF36A">
                  <wp:extent cx="1238250" cy="1781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3</w:t>
            </w:r>
            <w:r>
              <w:fldChar w:fldCharType="end"/>
            </w:r>
            <w:r w:rsidRPr="004D68E5">
              <w:t xml:space="preserve">. </w:t>
            </w:r>
            <w:r>
              <w:t>Все женщины</w:t>
            </w:r>
          </w:p>
          <w:p w:rsidR="004D68E5" w:rsidRPr="004D68E5" w:rsidRDefault="004D68E5" w:rsidP="004D68E5"/>
        </w:tc>
      </w:tr>
      <w:tr w:rsidR="004D68E5" w:rsidTr="004D68E5"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drawing>
                <wp:inline distT="0" distB="0" distL="0" distR="0" wp14:anchorId="3FBAD286" wp14:editId="7D2B40D5">
                  <wp:extent cx="1885950" cy="1657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4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4</w:t>
            </w:r>
            <w:r>
              <w:fldChar w:fldCharType="end"/>
            </w:r>
            <w:r>
              <w:t>. Все мужчины</w:t>
            </w:r>
          </w:p>
          <w:p w:rsidR="004D68E5" w:rsidRPr="004D68E5" w:rsidRDefault="004D68E5" w:rsidP="004D68E5"/>
        </w:tc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drawing>
                <wp:inline distT="0" distB="0" distL="0" distR="0" wp14:anchorId="4BE5E4A6" wp14:editId="4D81A200">
                  <wp:extent cx="2019300" cy="1504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5</w:t>
            </w:r>
            <w:r>
              <w:fldChar w:fldCharType="end"/>
            </w:r>
            <w:r>
              <w:t>. Предки Энн</w:t>
            </w:r>
          </w:p>
          <w:p w:rsidR="004D68E5" w:rsidRDefault="004D68E5" w:rsidP="004D68E5">
            <w:pPr>
              <w:keepNext/>
              <w:ind w:firstLine="0"/>
              <w:jc w:val="center"/>
            </w:pPr>
          </w:p>
        </w:tc>
      </w:tr>
      <w:tr w:rsidR="004D68E5" w:rsidTr="004D68E5"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drawing>
                <wp:inline distT="0" distB="0" distL="0" distR="0" wp14:anchorId="5F3FF00E" wp14:editId="32E93A27">
                  <wp:extent cx="1895475" cy="11525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0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6</w:t>
            </w:r>
            <w:r>
              <w:fldChar w:fldCharType="end"/>
            </w:r>
            <w:r>
              <w:t>. Отец Боба</w:t>
            </w:r>
          </w:p>
        </w:tc>
        <w:tc>
          <w:tcPr>
            <w:tcW w:w="4672" w:type="dxa"/>
          </w:tcPr>
          <w:p w:rsidR="004D68E5" w:rsidRDefault="004D68E5" w:rsidP="004D68E5">
            <w:pPr>
              <w:keepNext/>
              <w:ind w:firstLine="32"/>
              <w:jc w:val="center"/>
            </w:pPr>
            <w:r w:rsidRPr="009F126F">
              <w:drawing>
                <wp:inline distT="0" distB="0" distL="0" distR="0" wp14:anchorId="5BC43116" wp14:editId="109BF994">
                  <wp:extent cx="1876425" cy="11525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182266">
              <w:rPr>
                <w:noProof/>
              </w:rPr>
              <w:t>7</w:t>
            </w:r>
            <w:r>
              <w:fldChar w:fldCharType="end"/>
            </w:r>
            <w:r>
              <w:t>. Мама Боба</w:t>
            </w:r>
          </w:p>
        </w:tc>
      </w:tr>
    </w:tbl>
    <w:p w:rsidR="00550C81" w:rsidRDefault="00550C81" w:rsidP="004D68E5">
      <w:pPr>
        <w:keepNext/>
        <w:jc w:val="center"/>
      </w:pPr>
    </w:p>
    <w:p w:rsidR="00550C81" w:rsidRDefault="00550C81">
      <w:pPr>
        <w:ind w:firstLine="0"/>
      </w:pPr>
      <w:r>
        <w:br w:type="page"/>
      </w:r>
    </w:p>
    <w:p w:rsidR="004D68E5" w:rsidRDefault="004D68E5" w:rsidP="004D68E5">
      <w:pPr>
        <w:keepNext/>
        <w:jc w:val="center"/>
      </w:pPr>
    </w:p>
    <w:p w:rsidR="004D68E5" w:rsidRPr="00550C81" w:rsidRDefault="00550C81" w:rsidP="00550C8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</w:rPr>
      </w:pPr>
      <w:r w:rsidRPr="00550C81">
        <w:rPr>
          <w:rFonts w:eastAsia="Calibri" w:cs="Times New Roman"/>
        </w:rPr>
        <w:t>Нарисуйте схему родства.</w:t>
      </w:r>
    </w:p>
    <w:p w:rsidR="00550C81" w:rsidRDefault="004D68E5" w:rsidP="00550C81">
      <w:pPr>
        <w:keepNext/>
        <w:jc w:val="center"/>
      </w:pPr>
      <w:r w:rsidRPr="004D68E5">
        <w:drawing>
          <wp:inline distT="0" distB="0" distL="0" distR="0" wp14:anchorId="2A81C73E" wp14:editId="194E88E6">
            <wp:extent cx="2397390" cy="32596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178" cy="3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4" w:rsidRDefault="00550C81" w:rsidP="00550C81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82266">
        <w:rPr>
          <w:noProof/>
        </w:rPr>
        <w:t>8</w:t>
      </w:r>
      <w:r>
        <w:fldChar w:fldCharType="end"/>
      </w:r>
      <w:r>
        <w:t>. Схема родства</w:t>
      </w:r>
    </w:p>
    <w:p w:rsidR="00550C81" w:rsidRPr="006E66E4" w:rsidRDefault="00550C81" w:rsidP="00550C81">
      <w:pPr>
        <w:spacing w:after="0" w:line="360" w:lineRule="auto"/>
        <w:contextualSpacing/>
        <w:jc w:val="both"/>
        <w:rPr>
          <w:rFonts w:eastAsia="Calibri" w:cs="Times New Roman"/>
        </w:rPr>
      </w:pPr>
      <w:r>
        <w:t xml:space="preserve">3. </w:t>
      </w: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550C81" w:rsidRDefault="00550C81" w:rsidP="00550C81">
      <w:pPr>
        <w:jc w:val="center"/>
      </w:pPr>
      <w:r w:rsidRPr="00550C81">
        <w:drawing>
          <wp:inline distT="0" distB="0" distL="0" distR="0" wp14:anchorId="0CBF32A2" wp14:editId="6EA3858E">
            <wp:extent cx="318135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81" w:rsidRDefault="00550C81" w:rsidP="00550C81">
      <w:pPr>
        <w:jc w:val="center"/>
      </w:pPr>
      <w:r w:rsidRPr="00550C81">
        <w:lastRenderedPageBreak/>
        <w:drawing>
          <wp:inline distT="0" distB="0" distL="0" distR="0" wp14:anchorId="2EB90366" wp14:editId="734393DF">
            <wp:extent cx="359092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550C81">
      <w:pPr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4. </w:t>
      </w: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8C6B9C" w:rsidRDefault="008C6B9C" w:rsidP="008C6B9C">
      <w:pPr>
        <w:ind w:firstLine="0"/>
        <w:jc w:val="center"/>
      </w:pPr>
      <w:r w:rsidRPr="008C6B9C">
        <w:drawing>
          <wp:inline distT="0" distB="0" distL="0" distR="0" wp14:anchorId="72F7CFCC" wp14:editId="075A499A">
            <wp:extent cx="378142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8C6B9C">
      <w:pPr>
        <w:ind w:firstLine="0"/>
        <w:jc w:val="center"/>
      </w:pPr>
      <w:r w:rsidRPr="008C6B9C">
        <w:lastRenderedPageBreak/>
        <w:drawing>
          <wp:inline distT="0" distB="0" distL="0" distR="0" wp14:anchorId="042D0E65" wp14:editId="1436AD73">
            <wp:extent cx="4057650" cy="6267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8C6B9C">
      <w:pPr>
        <w:ind w:firstLine="0"/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5. </w:t>
      </w: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182266" w:rsidRDefault="00182266" w:rsidP="00182266">
      <w:pPr>
        <w:keepNext/>
        <w:ind w:firstLine="0"/>
        <w:jc w:val="center"/>
      </w:pPr>
      <w:r w:rsidRPr="00182266">
        <w:lastRenderedPageBreak/>
        <w:drawing>
          <wp:inline distT="0" distB="0" distL="0" distR="0" wp14:anchorId="41B6E7C1" wp14:editId="1D44E196">
            <wp:extent cx="2314575" cy="519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66" w:rsidRDefault="00182266" w:rsidP="00182266">
      <w:pPr>
        <w:pStyle w:val="a4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. </w:t>
      </w:r>
      <w:r>
        <w:t>Код программы</w:t>
      </w:r>
    </w:p>
    <w:p w:rsidR="00182266" w:rsidRDefault="00182266" w:rsidP="00182266">
      <w:pPr>
        <w:keepNext/>
        <w:jc w:val="center"/>
      </w:pPr>
      <w:r w:rsidRPr="00182266">
        <w:drawing>
          <wp:inline distT="0" distB="0" distL="0" distR="0" wp14:anchorId="43D484F3" wp14:editId="583813D7">
            <wp:extent cx="1981200" cy="159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182266" w:rsidP="0018226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Работа программы</w:t>
      </w:r>
    </w:p>
    <w:p w:rsidR="009D5FC1" w:rsidRDefault="009D5FC1" w:rsidP="009D5FC1">
      <w:pPr>
        <w:pStyle w:val="1"/>
      </w:pPr>
    </w:p>
    <w:p w:rsidR="009D5FC1" w:rsidRPr="009D5FC1" w:rsidRDefault="009D5FC1" w:rsidP="009D5FC1">
      <w:pPr>
        <w:pStyle w:val="1"/>
        <w:rPr>
          <w:sz w:val="32"/>
        </w:rPr>
      </w:pPr>
      <w:r>
        <w:t>Вывод</w:t>
      </w:r>
    </w:p>
    <w:p w:rsidR="009D5FC1" w:rsidRDefault="009D5FC1" w:rsidP="009D5FC1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>
        <w:t>.</w:t>
      </w:r>
    </w:p>
    <w:p w:rsidR="009D5FC1" w:rsidRPr="009D5FC1" w:rsidRDefault="009D5FC1" w:rsidP="009D5FC1">
      <w:bookmarkStart w:id="1" w:name="_GoBack"/>
      <w:bookmarkEnd w:id="1"/>
    </w:p>
    <w:sectPr w:rsidR="009D5FC1" w:rsidRPr="009D5FC1" w:rsidSect="006E66E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F731F1"/>
    <w:multiLevelType w:val="hybridMultilevel"/>
    <w:tmpl w:val="70A6FE3E"/>
    <w:lvl w:ilvl="0" w:tplc="F3B0726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CA348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087971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E4"/>
    <w:rsid w:val="00182266"/>
    <w:rsid w:val="004D68E5"/>
    <w:rsid w:val="00550C81"/>
    <w:rsid w:val="006E66E4"/>
    <w:rsid w:val="008C6B9C"/>
    <w:rsid w:val="00905C33"/>
    <w:rsid w:val="009D5FC1"/>
    <w:rsid w:val="009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851B"/>
  <w15:chartTrackingRefBased/>
  <w15:docId w15:val="{888107B5-1A0C-43E5-9929-C768F16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6E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66E4"/>
    <w:pPr>
      <w:spacing w:line="240" w:lineRule="auto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6E66E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E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6E66E4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6E66E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E66E4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table" w:styleId="a5">
    <w:name w:val="Table Grid"/>
    <w:basedOn w:val="a1"/>
    <w:uiPriority w:val="39"/>
    <w:rsid w:val="004D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</cp:revision>
  <dcterms:created xsi:type="dcterms:W3CDTF">2020-01-04T12:29:00Z</dcterms:created>
  <dcterms:modified xsi:type="dcterms:W3CDTF">2020-01-04T14:35:00Z</dcterms:modified>
</cp:coreProperties>
</file>