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5220"/>
        </w:tabs>
        <w:spacing w:after="80" w:before="360" w:lineRule="auto"/>
        <w:ind w:right="-198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Ryan Tuttle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5220"/>
        </w:tabs>
        <w:spacing w:after="80" w:before="360" w:lineRule="auto"/>
        <w:ind w:right="-198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330-338-9305</w:t>
        <w:tab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Cleveland, Ohio </w:t>
        <w:tab/>
        <w:tab/>
        <w:tab/>
        <w:tab/>
        <w:tab/>
        <w:t xml:space="preserve">       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Ryantuttlej@gmail.com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95250</wp:posOffset>
                </wp:positionV>
                <wp:extent cx="6504940" cy="316406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24950" y="3627600"/>
                          <a:ext cx="6642100" cy="304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9D9D9"/>
                            </a:gs>
                            <a:gs pos="65000">
                              <a:srgbClr val="D0D0D0"/>
                            </a:gs>
                            <a:gs pos="100000">
                              <a:srgbClr val="808080"/>
                            </a:gs>
                          </a:gsLst>
                          <a:lin ang="16200000" scaled="0"/>
                        </a:gra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Skills</w:t>
                            </w:r>
                          </w:p>
                        </w:txbxContent>
                      </wps:txbx>
                      <wps:bodyPr anchorCtr="0" anchor="ctr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95250</wp:posOffset>
                </wp:positionV>
                <wp:extent cx="6504940" cy="316406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4940" cy="316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Client Relationship Management, New Business Development,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Cold Calling and Prospecting, Project Development and Management, Critical Thinking and Problem Solving, Presenting, Time Management, Salesforce CRM, Zoho CRM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504940" cy="3270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24950" y="3627600"/>
                          <a:ext cx="6642100" cy="304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9D9D9"/>
                            </a:gs>
                            <a:gs pos="65000">
                              <a:srgbClr val="D0D0D0"/>
                            </a:gs>
                            <a:gs pos="100000">
                              <a:srgbClr val="808080"/>
                            </a:gs>
                          </a:gsLst>
                          <a:lin ang="16200000" scaled="0"/>
                        </a:gra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anchorCtr="0" anchor="ctr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504940" cy="3270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4940" cy="327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Rogers Company;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Mentor, OH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Syndigo: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Cleveland Ohio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Account Manager;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01/ 2020-03/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Proactively managed over 200 accounts and conducted quarterly business reviews with clients to assess potential risk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mutual success plans with clients to ensure full client utilization of their services with Syndigo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a daily average of 3 online presentations and software demonstrations to existing clients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$108,000 of business growth by uncovering client needs and recommending unique solutions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salesforce reports to strategize client outreach and ensure a proper client cadence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Original Equipment 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Richfield, Ohio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Business Development Representative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04/2019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12/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Generated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$365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,000 worth of new business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Acted as a trusted advisor to over 500 customers and communicated feedback to internal OEC departments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Analyzed customer data and made recommendations to increase customer sales and profit margins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Conducted 3 online meetings daily to prospective clients to communicate the value of the OEC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Conducted deep dive needs assessments to identify prospect pain points and created action plan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The Rogers Company;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Mentor, Ohio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Account Manager;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03/2018-03/2019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Managed over 10 accounts totaling $1.3 million in total annual revenue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Proactively coordinated client schedules and budgets with internal production resources to ensure on-time on-budget project delivery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Led prospecting activities for 4 account executives which resulted in 2 new customers and $40,000 in new business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Identified growth opportunities with existing accounts and made product recommendations which generated $15,000 in incremental sales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Reviewed and communicated customer project design requirements to internal estimators resulting in accurate and competitive quotes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Map My Customers;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Raleigh, North Carolina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Account Executive;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10/2017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03/2018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Generated new business and grew customer accounts by 20%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Organized cross functional teams to identify and meet customer software use requirements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Coached and trained customers on best practices of Map My Customers to guarantee usage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Internally communicated valuable customer feedback to maximize customer voice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Efficiently managed time to prioritize multiple opportunities and obligations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Provided hands on training for all accounts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Dakota Software;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Cleveland, Ohio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Business Development;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2016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10/ 2017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Achieved top performance award for 10 consecutive months by securing the most qualified opportunities amongst peers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63238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238"/>
          <w:sz w:val="22"/>
          <w:szCs w:val="22"/>
          <w:highlight w:val="white"/>
          <w:rtl w:val="0"/>
        </w:rPr>
        <w:t xml:space="preserve">Orchestrated over 120 verified meetings between Dakota Software account executives and decision makers in several industries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2"/>
          <w:szCs w:val="22"/>
          <w:highlight w:val="white"/>
          <w:rtl w:val="0"/>
        </w:rPr>
        <w:t xml:space="preserve">Created over $350,000 worth of forecasted opportunities for account executives of forecasted opportunities for Account Executive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2"/>
          <w:szCs w:val="22"/>
          <w:rtl w:val="0"/>
        </w:rPr>
        <w:t xml:space="preserve">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-171449</wp:posOffset>
                </wp:positionH>
                <wp:positionV relativeFrom="paragraph">
                  <wp:posOffset>123825</wp:posOffset>
                </wp:positionV>
                <wp:extent cx="6504940" cy="316406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24950" y="3627600"/>
                          <a:ext cx="6642100" cy="304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9D9D9"/>
                            </a:gs>
                            <a:gs pos="65000">
                              <a:srgbClr val="D0D0D0"/>
                            </a:gs>
                            <a:gs pos="100000">
                              <a:srgbClr val="808080"/>
                            </a:gs>
                          </a:gsLst>
                          <a:lin ang="16200000" scaled="0"/>
                        </a:gra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Education</w:t>
                            </w:r>
                          </w:p>
                        </w:txbxContent>
                      </wps:txbx>
                      <wps:bodyPr anchorCtr="0" anchor="ctr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-171449</wp:posOffset>
                </wp:positionH>
                <wp:positionV relativeFrom="paragraph">
                  <wp:posOffset>123825</wp:posOffset>
                </wp:positionV>
                <wp:extent cx="6504940" cy="316406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4940" cy="316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Case Western Reserve (CWRU),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Cleveland,Ohio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Software Development Program: October 2021 (Expected)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Bowling Green State University (BGSU)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Bowling Green, Ohio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33333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Bachelor of Arts in Communication, Specialization in Sales and Advertising: 2016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color w:val="000000"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9360"/>
      </w:tabs>
    </w:pPr>
    <w:rPr>
      <w:b w:val="1"/>
      <w:smallCaps w:val="1"/>
      <w:color w:val="000000"/>
      <w:sz w:val="22"/>
      <w:szCs w:val="2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9360"/>
      </w:tabs>
      <w:jc w:val="center"/>
    </w:pPr>
    <w:rPr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b w:val="1"/>
      <w:color w:val="000000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tabs>
        <w:tab w:val="right" w:pos="9360"/>
      </w:tabs>
    </w:pPr>
    <w:rPr>
      <w:b w:val="1"/>
      <w:color w:val="0000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00000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jc w:val="center"/>
      <w:outlineLvl w:val="0"/>
    </w:pPr>
    <w:rPr>
      <w:b w:val="1"/>
      <w:color w:val="000000"/>
      <w:sz w:val="22"/>
      <w:szCs w:val="22"/>
      <w:u w:val="single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tabs>
        <w:tab w:val="right" w:pos="9360"/>
      </w:tabs>
      <w:outlineLvl w:val="1"/>
    </w:pPr>
    <w:rPr>
      <w:b w:val="1"/>
      <w:smallCaps w:val="1"/>
      <w:color w:val="000000"/>
      <w:sz w:val="22"/>
      <w:szCs w:val="22"/>
      <w:u w:val="single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tabs>
        <w:tab w:val="right" w:pos="9360"/>
      </w:tabs>
      <w:jc w:val="center"/>
      <w:outlineLvl w:val="2"/>
    </w:pPr>
    <w:rPr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4"/>
    </w:pPr>
    <w:rPr>
      <w:b w:val="1"/>
      <w:color w:val="000000"/>
      <w:u w:val="single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tabs>
        <w:tab w:val="right" w:pos="9360"/>
      </w:tabs>
      <w:outlineLvl w:val="5"/>
    </w:pPr>
    <w:rPr>
      <w:b w:val="1"/>
      <w:color w:val="000000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jc w:val="center"/>
    </w:pPr>
    <w:rPr>
      <w:b w:val="1"/>
      <w:color w:val="00000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352B6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hEXobum5krgTTS9t4UiJptOWUg==">AMUW2mVIF9DbxZ5ezbD9bANOjb5oVuxqKBpbsr4DS3ypwbDKs87xikxGgyahjsAgkbo56iUeTU1K4e9ecfh7HTdJwRkoogFdngU9qmrYndPT3ARriRGfW/M=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2020-10-06T13:36:00Z</dcterms:created>
  <dc:creator>Ryan Tuttle</dc:creator>
</cp:coreProperties>
</file>