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9A0D" w14:textId="7488401F" w:rsidR="00EC2A51" w:rsidRPr="009F56A7" w:rsidRDefault="00EC2A51" w:rsidP="00BB0FA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2: Эпоха ранних кочевников: Саки, Сарматы, Уйсуни, Кангюй, Гунны</w:t>
      </w:r>
    </w:p>
    <w:p w14:paraId="7568CB99" w14:textId="279E94ED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Формирование ранних кочевых обществ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57957B" w14:textId="78121704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Во II тысячелетии до н. э. на огромных просторах Центральной Азии, охватывающих нынешний Казахстан, начали складываться общества ранних кочевников.</w:t>
      </w:r>
      <w:r w:rsidR="00C0086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Они пришли на смену андроновским земледельческо-скотоводческим племенам эпохи бронзы.</w:t>
      </w:r>
      <w:r w:rsidR="00C00860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Постепенное высыхание климата, истощение земель и необходимость поиска новых пастбищ привели к формированию кочевого образа жизни — этого уникального феномена степной цивилизации.</w:t>
      </w:r>
    </w:p>
    <w:p w14:paraId="4B0E74E9" w14:textId="008201B1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Кочевники стали осваивать обширные пространства, приспособились к жизни в степях и полупустынях, научились полагаться на лошадь как на основное средство передвижения и вооружения.</w:t>
      </w:r>
      <w:r w:rsid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Так зародилась культура коневодов-воинов, которая на тысячелетия определила облик Евразийской степи.</w:t>
      </w:r>
    </w:p>
    <w:p w14:paraId="3AD63477" w14:textId="09C40C96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Саки — первопроходцы степной цивилизации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A79A0A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Саки (в иранских источниках — «саи», у греков — «скифы азиатские») населяли территорию Казахстана в VII–III вв. до н. э.</w:t>
      </w:r>
      <w:r w:rsidRPr="009F56A7">
        <w:rPr>
          <w:rFonts w:ascii="Times New Roman" w:hAnsi="Times New Roman" w:cs="Times New Roman"/>
          <w:sz w:val="28"/>
          <w:szCs w:val="28"/>
        </w:rPr>
        <w:br/>
        <w:t>По свидетельству Геродота, саки были «народ свободолюбивый и воинственный, искусный в стрельбе из лука и верховой езде».</w:t>
      </w:r>
      <w:r w:rsidRPr="009F56A7">
        <w:rPr>
          <w:rFonts w:ascii="Times New Roman" w:hAnsi="Times New Roman" w:cs="Times New Roman"/>
          <w:sz w:val="28"/>
          <w:szCs w:val="28"/>
        </w:rPr>
        <w:br/>
        <w:t>О них говорится и в древнеиранской «Авесте», где описаны «земли, богатые конями и пастбищами, где солнце сияет над вольными людьми».</w:t>
      </w:r>
    </w:p>
    <w:p w14:paraId="26CD3F2F" w14:textId="1C8F1863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Главным занятием саков было кочевое скотоводство: они разводили лошадей, овец, верблюдов.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К их жизни тесно примыкала охота, ремесло и ювелирное искусство.</w:t>
      </w:r>
      <w:r w:rsidRPr="009F56A7">
        <w:rPr>
          <w:rFonts w:ascii="Times New Roman" w:hAnsi="Times New Roman" w:cs="Times New Roman"/>
          <w:sz w:val="28"/>
          <w:szCs w:val="28"/>
        </w:rPr>
        <w:br/>
        <w:t>Особенностью их культуры стал «звериный стиль» — орнаменты и украшения в виде оленей, барсов, грифонов, орлов, символизировавшие единство человека с миром духов и природы.</w:t>
      </w:r>
    </w:p>
    <w:p w14:paraId="2AFDC7D7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Центрами сакской культуры были Жетысу, Восточный и Южный Казахстан.</w:t>
      </w:r>
      <w:r w:rsidRPr="009F56A7">
        <w:rPr>
          <w:rFonts w:ascii="Times New Roman" w:hAnsi="Times New Roman" w:cs="Times New Roman"/>
          <w:sz w:val="28"/>
          <w:szCs w:val="28"/>
        </w:rPr>
        <w:br/>
        <w:t>Именно здесь археологи нашли знаменитые памятники — Иссыкский курган, где был обнаружен «Золотой человек», и Бесшатырские курганы у Или.</w:t>
      </w:r>
      <w:r w:rsidRPr="009F56A7">
        <w:rPr>
          <w:rFonts w:ascii="Times New Roman" w:hAnsi="Times New Roman" w:cs="Times New Roman"/>
          <w:sz w:val="28"/>
          <w:szCs w:val="28"/>
        </w:rPr>
        <w:br/>
        <w:t>«Золотой человек» в богато украшенном костюме из 4 тысяч золотых пластин стал символом величия и самобытности древних племён Казахстана.</w:t>
      </w:r>
    </w:p>
    <w:p w14:paraId="3EFDDBB6" w14:textId="41238AB8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Сарматы — воины западных степей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BE2A2F8" w14:textId="4558906D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На Прикаспийской низменности и вдоль нижнего течения Урала жили сарматы, близкие по культуре к сакам.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По описанию Геродота, сарматские женщины «ездят верхом, стреляют из лука и сражаются вместе с мужчинами».</w:t>
      </w:r>
      <w:r w:rsidRPr="009F56A7">
        <w:rPr>
          <w:rFonts w:ascii="Times New Roman" w:hAnsi="Times New Roman" w:cs="Times New Roman"/>
          <w:sz w:val="28"/>
          <w:szCs w:val="28"/>
        </w:rPr>
        <w:br/>
        <w:t>Сарматы контролировали торговые пути между степью и Черноморьем, вели военные походы против Персии и участвовали в кампаниях Александра Македонского.</w:t>
      </w:r>
      <w:r w:rsidRPr="009F56A7">
        <w:rPr>
          <w:rFonts w:ascii="Times New Roman" w:hAnsi="Times New Roman" w:cs="Times New Roman"/>
          <w:sz w:val="28"/>
          <w:szCs w:val="28"/>
        </w:rPr>
        <w:br/>
        <w:t>Раскопки сарматских курганов показывают высокое развитие металлургии, ювелирного дела и военного искусства.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Известны курганы в районе Атырау и Западного Казахстана, где находили бронзовое оружие, зеркала, золотые украшения и керамику.</w:t>
      </w:r>
    </w:p>
    <w:p w14:paraId="3092D35F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lastRenderedPageBreak/>
        <w:t>Сарматы сыграли важную роль в формировании этнокультурных традиций западных регионов Казахстана — от них берут начало элементы будущих племён кыпчаков и ногайцев.</w:t>
      </w:r>
    </w:p>
    <w:p w14:paraId="6A86EDF1" w14:textId="0B8D7F7A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Уйсуни и Кангюй — государственные объединения степей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631CAD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III в. до н. э. в долине реки Или (Жетысу) сложилось одно из первых раннегосударственных образований Казахстана — государство Уйсуней.</w:t>
      </w: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  <w:t>Китайский летописец Сыма Цянь в «Исторических записках» писал:</w:t>
      </w:r>
    </w:p>
    <w:p w14:paraId="565008CA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«Государство Уйсунь имеет много коней и скота; народ храбр и любит войну; правитель их зовётся гуньмо».</w:t>
      </w:r>
    </w:p>
    <w:p w14:paraId="576E1575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Уйсуни имели оседлые поселения, занимались земледелием и ремеслом, но основой их жизни оставалось кочевое скотоводство.</w:t>
      </w:r>
      <w:r w:rsidRPr="009F56A7">
        <w:rPr>
          <w:rFonts w:ascii="Times New Roman" w:hAnsi="Times New Roman" w:cs="Times New Roman"/>
          <w:sz w:val="28"/>
          <w:szCs w:val="28"/>
        </w:rPr>
        <w:br/>
        <w:t>Археологи обнаружили остатки их городищ и курганов у озера Иссык-Куль и в долине Или, где найдено множество золотых изделий и украшений с звериным орнаментом.</w:t>
      </w:r>
    </w:p>
    <w:p w14:paraId="353A0ECF" w14:textId="31F4FCA5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В долине Сырдарьи располагалось другое крупное государственное объединение — Кангюй.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Кангюи находились в контакте с Китаем, Бактрией и Индией, занимались земледелием, скотоводством, ремеслом.</w:t>
      </w:r>
      <w:r w:rsidRPr="009F56A7">
        <w:rPr>
          <w:rFonts w:ascii="Times New Roman" w:hAnsi="Times New Roman" w:cs="Times New Roman"/>
          <w:sz w:val="28"/>
          <w:szCs w:val="28"/>
        </w:rPr>
        <w:br/>
        <w:t>По сведениям китайских источников, столица Кангюя находилась в районе современного Туркестана.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Это государство контролировало среднее течение Сырдарьи и торговые пути Шёлкового пути.</w:t>
      </w:r>
    </w:p>
    <w:p w14:paraId="13966E3E" w14:textId="4E601B80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Гунны — создатели кочевой державы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0FFB58" w14:textId="72366A16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III в. до н. э. на арене Центральной Азии появились гунны — племена, создавшие первую крупную кочевую империю</w:t>
      </w:r>
      <w:r w:rsidRPr="009F56A7">
        <w:rPr>
          <w:rFonts w:ascii="Times New Roman" w:hAnsi="Times New Roman" w:cs="Times New Roman"/>
          <w:sz w:val="28"/>
          <w:szCs w:val="28"/>
        </w:rPr>
        <w:t>.</w:t>
      </w:r>
      <w:r w:rsidRPr="009F56A7">
        <w:rPr>
          <w:rFonts w:ascii="Times New Roman" w:hAnsi="Times New Roman" w:cs="Times New Roman"/>
          <w:sz w:val="28"/>
          <w:szCs w:val="28"/>
        </w:rPr>
        <w:br/>
        <w:t>Их вождь Модэ (Маодунь) объединил десятки племён под своей властью и создал сильное войско.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Китайские хроники сообщают, что «гунны владеют искусством конной войны, живут в седле и питаются мясом и молоком».</w:t>
      </w:r>
    </w:p>
    <w:p w14:paraId="392A2900" w14:textId="498E0DFC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Под властью гуннов оказались огромные территории от Монголии до Приаралья.</w:t>
      </w:r>
      <w:r w:rsidRPr="009F56A7">
        <w:rPr>
          <w:rFonts w:ascii="Times New Roman" w:hAnsi="Times New Roman" w:cs="Times New Roman"/>
          <w:sz w:val="28"/>
          <w:szCs w:val="28"/>
        </w:rPr>
        <w:br/>
        <w:t>Позже часть их племён двинулась на запад, достигнув Европы, где они вошли в историю как аттиловы гунны.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Именно с их появлением начинается эпоха Великого переселения народов, изменившая облик древнего мира.</w:t>
      </w:r>
    </w:p>
    <w:p w14:paraId="6D53B378" w14:textId="580BCF78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Духовная культура и влияние степной цивилизации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F18F4DC" w14:textId="332DC346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Ранние кочевники обладали богатым духовным миром.</w:t>
      </w:r>
      <w:r w:rsidRPr="009F56A7">
        <w:rPr>
          <w:rFonts w:ascii="Times New Roman" w:hAnsi="Times New Roman" w:cs="Times New Roman"/>
          <w:sz w:val="28"/>
          <w:szCs w:val="28"/>
        </w:rPr>
        <w:br/>
        <w:t>Их религиозные представления основывались на почитании сил природы, солнца, огня, неба и предков.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Саки и сарматы возводили курганы и каменные изваяния — балбалы, служившие символами памяти о героях.</w:t>
      </w:r>
    </w:p>
    <w:p w14:paraId="3B7675E9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О высоком уровне их духовности говорят многочисленные украшения, предметы культа и ритуальные изделия, найденные в могильниках.</w:t>
      </w:r>
      <w:r w:rsidRPr="009F56A7">
        <w:rPr>
          <w:rFonts w:ascii="Times New Roman" w:hAnsi="Times New Roman" w:cs="Times New Roman"/>
          <w:sz w:val="28"/>
          <w:szCs w:val="28"/>
        </w:rPr>
        <w:br/>
        <w:t>В зверином стиле кочевники выражали своё понимание мира: олень — символ солнца и скорости, грифон — защита, хищники — сила и власть.</w:t>
      </w:r>
      <w:r w:rsidRPr="009F56A7">
        <w:rPr>
          <w:rFonts w:ascii="Times New Roman" w:hAnsi="Times New Roman" w:cs="Times New Roman"/>
          <w:sz w:val="28"/>
          <w:szCs w:val="28"/>
        </w:rPr>
        <w:br/>
        <w:t>Через эти образы они передавали идею единства человека и природы.</w:t>
      </w:r>
    </w:p>
    <w:p w14:paraId="4A964B41" w14:textId="77777777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Кочевые общества оказали огромное влияние на развитие культуры всей Евразии.</w:t>
      </w:r>
      <w:r w:rsidRPr="009F56A7">
        <w:rPr>
          <w:rFonts w:ascii="Times New Roman" w:hAnsi="Times New Roman" w:cs="Times New Roman"/>
          <w:sz w:val="28"/>
          <w:szCs w:val="28"/>
        </w:rPr>
        <w:br/>
        <w:t>Они способствовали распространению технологий обработки металлов, совершенствовали оружие, развивали торговлю и дипломатические связи.</w:t>
      </w:r>
      <w:r w:rsidRPr="009F56A7">
        <w:rPr>
          <w:rFonts w:ascii="Times New Roman" w:hAnsi="Times New Roman" w:cs="Times New Roman"/>
          <w:sz w:val="28"/>
          <w:szCs w:val="28"/>
        </w:rPr>
        <w:br/>
      </w:r>
      <w:r w:rsidRPr="009F56A7">
        <w:rPr>
          <w:rFonts w:ascii="Times New Roman" w:hAnsi="Times New Roman" w:cs="Times New Roman"/>
          <w:sz w:val="28"/>
          <w:szCs w:val="28"/>
        </w:rPr>
        <w:lastRenderedPageBreak/>
        <w:t>Их искусство, военная организация и социальная структура стали основой для будущих тюркских и тюркосельджукских государств.</w:t>
      </w:r>
    </w:p>
    <w:p w14:paraId="45CF80D0" w14:textId="582323DB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sz w:val="28"/>
          <w:szCs w:val="28"/>
        </w:rPr>
        <w:t>Значение эпохи ранних кочевников</w:t>
      </w:r>
      <w:r w:rsidR="000D201C"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8D96A3" w14:textId="185C34EC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Период с VIII в. до н. э. по III в. н. э. стал эпохой формирования кочевой цивилизации Великой степи.</w:t>
      </w:r>
      <w:r w:rsidR="00BB0FA0" w:rsidRPr="009F56A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Саки, сарматы, уйсуни, кангюи и гунны заложили основы государственного управления, ремесла, искусства и военного дела.</w:t>
      </w:r>
      <w:r w:rsidR="00BB0FA0" w:rsidRPr="009F56A7">
        <w:rPr>
          <w:rFonts w:ascii="Times New Roman" w:hAnsi="Times New Roman" w:cs="Times New Roman"/>
          <w:sz w:val="28"/>
          <w:szCs w:val="28"/>
        </w:rPr>
        <w:t xml:space="preserve"> </w:t>
      </w:r>
      <w:r w:rsidRPr="009F56A7">
        <w:rPr>
          <w:rFonts w:ascii="Times New Roman" w:hAnsi="Times New Roman" w:cs="Times New Roman"/>
          <w:sz w:val="28"/>
          <w:szCs w:val="28"/>
        </w:rPr>
        <w:t>Они первыми показали, что степь — не пустыня, а живое пространство с собственной культурой, духовностью и традициями.</w:t>
      </w:r>
    </w:p>
    <w:p w14:paraId="06D8CB5A" w14:textId="2AC795F5" w:rsidR="00EC2A51" w:rsidRPr="009F56A7" w:rsidRDefault="00EC2A51" w:rsidP="00BB0FA0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Эти народы оставили потомкам уникальное наследие, вписав своё имя в историю Казахстана и всей Евразии.Их жизнь стала символом свободы, стойкости и единения человека с природой — основ, на которых строилась цивилизация Великой степи.</w:t>
      </w:r>
    </w:p>
    <w:p w14:paraId="6BE678DF" w14:textId="77777777" w:rsidR="00D21D8C" w:rsidRPr="009F56A7" w:rsidRDefault="00D21D8C" w:rsidP="00BB0F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032130" w14:textId="77777777" w:rsidR="00EF70E2" w:rsidRPr="00EF70E2" w:rsidRDefault="00EF70E2" w:rsidP="00EF70E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1. Скифо-сакские племена (саки)</w:t>
      </w:r>
    </w:p>
    <w:p w14:paraId="7F1D1C34" w14:textId="77777777" w:rsidR="00EF70E2" w:rsidRPr="00EF70E2" w:rsidRDefault="00EF70E2" w:rsidP="00EF70E2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Время:</w:t>
      </w:r>
      <w:r w:rsidRPr="00EF70E2">
        <w:rPr>
          <w:rFonts w:ascii="Times New Roman" w:hAnsi="Times New Roman" w:cs="Times New Roman"/>
          <w:sz w:val="28"/>
          <w:szCs w:val="28"/>
        </w:rPr>
        <w:t xml:space="preserve"> I тыс. до н.э.</w:t>
      </w:r>
    </w:p>
    <w:p w14:paraId="1ACFFB11" w14:textId="77777777" w:rsidR="00EF70E2" w:rsidRPr="00EF70E2" w:rsidRDefault="00EF70E2" w:rsidP="00EF70E2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EF70E2">
        <w:rPr>
          <w:rFonts w:ascii="Times New Roman" w:hAnsi="Times New Roman" w:cs="Times New Roman"/>
          <w:sz w:val="28"/>
          <w:szCs w:val="28"/>
        </w:rPr>
        <w:t xml:space="preserve"> степи Казахстана, Южной Сибири, Центральной Азии.</w:t>
      </w:r>
    </w:p>
    <w:p w14:paraId="37DF7E8A" w14:textId="77777777" w:rsidR="00EF70E2" w:rsidRPr="00EF70E2" w:rsidRDefault="00EF70E2" w:rsidP="00EF70E2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Происхождение:</w:t>
      </w:r>
      <w:r w:rsidRPr="00EF70E2">
        <w:rPr>
          <w:rFonts w:ascii="Times New Roman" w:hAnsi="Times New Roman" w:cs="Times New Roman"/>
          <w:sz w:val="28"/>
          <w:szCs w:val="28"/>
        </w:rPr>
        <w:t xml:space="preserve"> потомки ранних кочевников Андроновской и Древнеямной культур.</w:t>
      </w:r>
    </w:p>
    <w:p w14:paraId="140632ED" w14:textId="77777777" w:rsidR="00EF70E2" w:rsidRPr="00EF70E2" w:rsidRDefault="00EF70E2" w:rsidP="00EF70E2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Образ жизни:</w:t>
      </w:r>
      <w:r w:rsidRPr="00EF70E2">
        <w:rPr>
          <w:rFonts w:ascii="Times New Roman" w:hAnsi="Times New Roman" w:cs="Times New Roman"/>
          <w:sz w:val="28"/>
          <w:szCs w:val="28"/>
        </w:rPr>
        <w:t xml:space="preserve"> полностью кочевое скотоводство (лошади, крупный рогатый скот, овцы, козы).</w:t>
      </w:r>
    </w:p>
    <w:p w14:paraId="4CDC69D1" w14:textId="77777777" w:rsidR="00EF70E2" w:rsidRPr="00EF70E2" w:rsidRDefault="00EF70E2" w:rsidP="00EF70E2">
      <w:pPr>
        <w:numPr>
          <w:ilvl w:val="0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3ED447D9" w14:textId="77777777" w:rsidR="00EF70E2" w:rsidRPr="00EF70E2" w:rsidRDefault="00EF70E2" w:rsidP="00EF70E2">
      <w:pPr>
        <w:numPr>
          <w:ilvl w:val="1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Развитое коневодство и умение верховой езды.</w:t>
      </w:r>
    </w:p>
    <w:p w14:paraId="70D53043" w14:textId="77777777" w:rsidR="00EF70E2" w:rsidRPr="00EF70E2" w:rsidRDefault="00EF70E2" w:rsidP="00EF70E2">
      <w:pPr>
        <w:numPr>
          <w:ilvl w:val="1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Военная культура: использование луков, копий, сабель.</w:t>
      </w:r>
    </w:p>
    <w:p w14:paraId="3DA971C7" w14:textId="77777777" w:rsidR="00EF70E2" w:rsidRPr="00EF70E2" w:rsidRDefault="00EF70E2" w:rsidP="00EF70E2">
      <w:pPr>
        <w:numPr>
          <w:ilvl w:val="1"/>
          <w:numId w:val="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Социальная стратификация: знать и простое население.</w:t>
      </w:r>
    </w:p>
    <w:p w14:paraId="1DEABD8C" w14:textId="47089B04" w:rsidR="00EF70E2" w:rsidRPr="00EF70E2" w:rsidRDefault="00EF70E2" w:rsidP="00EF70E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2. Тас</w:t>
      </w:r>
      <w:r w:rsidRPr="009F56A7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EF70E2">
        <w:rPr>
          <w:rFonts w:ascii="Times New Roman" w:hAnsi="Times New Roman" w:cs="Times New Roman"/>
          <w:b/>
          <w:bCs/>
          <w:sz w:val="28"/>
          <w:szCs w:val="28"/>
        </w:rPr>
        <w:t>олинская культура</w:t>
      </w:r>
    </w:p>
    <w:p w14:paraId="5176645F" w14:textId="77777777" w:rsidR="00EF70E2" w:rsidRPr="00EF70E2" w:rsidRDefault="00EF70E2" w:rsidP="00EF70E2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Время:</w:t>
      </w:r>
      <w:r w:rsidRPr="00EF70E2">
        <w:rPr>
          <w:rFonts w:ascii="Times New Roman" w:hAnsi="Times New Roman" w:cs="Times New Roman"/>
          <w:sz w:val="28"/>
          <w:szCs w:val="28"/>
        </w:rPr>
        <w:t xml:space="preserve"> IX–VI века до н.э.</w:t>
      </w:r>
    </w:p>
    <w:p w14:paraId="45F57969" w14:textId="77777777" w:rsidR="00EF70E2" w:rsidRPr="00EF70E2" w:rsidRDefault="00EF70E2" w:rsidP="00EF70E2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EF70E2">
        <w:rPr>
          <w:rFonts w:ascii="Times New Roman" w:hAnsi="Times New Roman" w:cs="Times New Roman"/>
          <w:sz w:val="28"/>
          <w:szCs w:val="28"/>
        </w:rPr>
        <w:t xml:space="preserve"> Южный Казахстан, Жетысу, Таласский и Южно-Казахстанский регионы.</w:t>
      </w:r>
    </w:p>
    <w:p w14:paraId="753F965F" w14:textId="77777777" w:rsidR="00EF70E2" w:rsidRPr="00EF70E2" w:rsidRDefault="00EF70E2" w:rsidP="00EF70E2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</w:p>
    <w:p w14:paraId="2378A390" w14:textId="77777777" w:rsidR="00EF70E2" w:rsidRPr="00EF70E2" w:rsidRDefault="00EF70E2" w:rsidP="00EF70E2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Курганы с погребениями</w:t>
      </w:r>
      <w:r w:rsidRPr="00EF70E2">
        <w:rPr>
          <w:rFonts w:ascii="Times New Roman" w:hAnsi="Times New Roman" w:cs="Times New Roman"/>
          <w:sz w:val="28"/>
          <w:szCs w:val="28"/>
        </w:rPr>
        <w:t>: часто с конями и оружием.</w:t>
      </w:r>
    </w:p>
    <w:p w14:paraId="66279843" w14:textId="77777777" w:rsidR="00EF70E2" w:rsidRPr="00EF70E2" w:rsidRDefault="00EF70E2" w:rsidP="00EF70E2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Золото и украшения:</w:t>
      </w:r>
      <w:r w:rsidRPr="00EF70E2">
        <w:rPr>
          <w:rFonts w:ascii="Times New Roman" w:hAnsi="Times New Roman" w:cs="Times New Roman"/>
          <w:sz w:val="28"/>
          <w:szCs w:val="28"/>
        </w:rPr>
        <w:t xml:space="preserve"> диадемы, браслеты, серьги.</w:t>
      </w:r>
    </w:p>
    <w:p w14:paraId="18093116" w14:textId="77777777" w:rsidR="00EF70E2" w:rsidRPr="00EF70E2" w:rsidRDefault="00EF70E2" w:rsidP="00EF70E2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Бронзовые и железные орудия.</w:t>
      </w:r>
    </w:p>
    <w:p w14:paraId="33ACDE4D" w14:textId="77777777" w:rsidR="00EF70E2" w:rsidRPr="00EF70E2" w:rsidRDefault="00EF70E2" w:rsidP="00EF70E2">
      <w:pPr>
        <w:numPr>
          <w:ilvl w:val="0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09D90A7D" w14:textId="77777777" w:rsidR="00EF70E2" w:rsidRPr="00EF70E2" w:rsidRDefault="00EF70E2" w:rsidP="00EF70E2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Ярко выраженное социальное неравенство.</w:t>
      </w:r>
    </w:p>
    <w:p w14:paraId="66742112" w14:textId="77777777" w:rsidR="00EF70E2" w:rsidRPr="00EF70E2" w:rsidRDefault="00EF70E2" w:rsidP="00EF70E2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Активная торговля и контакты с соседними культурами.</w:t>
      </w:r>
    </w:p>
    <w:p w14:paraId="10258A35" w14:textId="77777777" w:rsidR="00EF70E2" w:rsidRPr="00EF70E2" w:rsidRDefault="00EF70E2" w:rsidP="00EF70E2">
      <w:pPr>
        <w:numPr>
          <w:ilvl w:val="1"/>
          <w:numId w:val="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70E2">
        <w:rPr>
          <w:rFonts w:ascii="Times New Roman" w:hAnsi="Times New Roman" w:cs="Times New Roman"/>
          <w:sz w:val="28"/>
          <w:szCs w:val="28"/>
        </w:rPr>
        <w:t>Погребальные обряды включали коней и богатый инвентарь.</w:t>
      </w:r>
    </w:p>
    <w:p w14:paraId="7E5DA6CC" w14:textId="77777777" w:rsidR="007F0173" w:rsidRPr="009F56A7" w:rsidRDefault="007F0173" w:rsidP="001E44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78BB1" w14:textId="23D6B154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Саки</w:t>
      </w:r>
    </w:p>
    <w:p w14:paraId="42A6F851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  <w:r w:rsidRPr="001E440C">
        <w:rPr>
          <w:rFonts w:ascii="Times New Roman" w:hAnsi="Times New Roman" w:cs="Times New Roman"/>
          <w:sz w:val="28"/>
          <w:szCs w:val="28"/>
        </w:rPr>
        <w:t xml:space="preserve"> VII–III века до н. э.</w:t>
      </w:r>
    </w:p>
    <w:p w14:paraId="1A910E60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1E440C">
        <w:rPr>
          <w:rFonts w:ascii="Times New Roman" w:hAnsi="Times New Roman" w:cs="Times New Roman"/>
          <w:sz w:val="28"/>
          <w:szCs w:val="28"/>
        </w:rPr>
        <w:t xml:space="preserve"> Степи Казахстана, Южной Сибири, Центральной Азии.</w:t>
      </w:r>
    </w:p>
    <w:p w14:paraId="49E12F46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Происхождение:</w:t>
      </w:r>
      <w:r w:rsidRPr="001E440C">
        <w:rPr>
          <w:rFonts w:ascii="Times New Roman" w:hAnsi="Times New Roman" w:cs="Times New Roman"/>
          <w:sz w:val="28"/>
          <w:szCs w:val="28"/>
        </w:rPr>
        <w:t xml:space="preserve"> Саки являются потомками ранних кочевых племён, таких как андроновцы и древнеямные.</w:t>
      </w:r>
    </w:p>
    <w:p w14:paraId="5EDF6552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Образ жизни:</w:t>
      </w:r>
    </w:p>
    <w:p w14:paraId="3B3EF346" w14:textId="77777777" w:rsidR="001E440C" w:rsidRPr="001E440C" w:rsidRDefault="001E440C" w:rsidP="001E440C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Кочевое скотоводство (лошади, крупный рогатый скот, овцы, козы).</w:t>
      </w:r>
    </w:p>
    <w:p w14:paraId="7907A143" w14:textId="77777777" w:rsidR="001E440C" w:rsidRPr="001E440C" w:rsidRDefault="001E440C" w:rsidP="001E440C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lastRenderedPageBreak/>
        <w:t>Использование железных орудий труда и оружия.</w:t>
      </w:r>
    </w:p>
    <w:p w14:paraId="34C28991" w14:textId="77777777" w:rsidR="001E440C" w:rsidRPr="001E440C" w:rsidRDefault="001E440C" w:rsidP="001E440C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Развитая военная культура, включая верховую езду и использование луков.</w:t>
      </w:r>
    </w:p>
    <w:p w14:paraId="26244DD4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Общественное устройство:</w:t>
      </w:r>
    </w:p>
    <w:p w14:paraId="59CA82CC" w14:textId="77777777" w:rsidR="001E440C" w:rsidRPr="001E440C" w:rsidRDefault="001E440C" w:rsidP="001E440C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Сложная социальная структура с выделением знати и военной элиты.</w:t>
      </w:r>
    </w:p>
    <w:p w14:paraId="4908C292" w14:textId="77777777" w:rsidR="001E440C" w:rsidRPr="001E440C" w:rsidRDefault="001E440C" w:rsidP="001E440C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Погребальные обряды с захоронениями в курганах, часто с оружием и конями.</w:t>
      </w:r>
    </w:p>
    <w:p w14:paraId="701D3B8B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Культурные достижения:</w:t>
      </w:r>
    </w:p>
    <w:p w14:paraId="2C8241E7" w14:textId="77777777" w:rsidR="001E440C" w:rsidRPr="001E440C" w:rsidRDefault="001E440C" w:rsidP="001E440C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Развитие искусства, включая золотые украшения и изделия из бронзы.</w:t>
      </w:r>
    </w:p>
    <w:p w14:paraId="1C26FEE1" w14:textId="77777777" w:rsidR="001E440C" w:rsidRPr="001E440C" w:rsidRDefault="001E440C" w:rsidP="001E440C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Сакская культура оказала влияние на соседние цивилизации, включая персов и китайцев.</w:t>
      </w:r>
    </w:p>
    <w:p w14:paraId="49444B1F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Тасмолинская культура</w:t>
      </w:r>
    </w:p>
    <w:p w14:paraId="5C02B82E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  <w:r w:rsidRPr="001E440C">
        <w:rPr>
          <w:rFonts w:ascii="Times New Roman" w:hAnsi="Times New Roman" w:cs="Times New Roman"/>
          <w:sz w:val="28"/>
          <w:szCs w:val="28"/>
        </w:rPr>
        <w:t xml:space="preserve"> VII–II века до н. э.</w:t>
      </w:r>
    </w:p>
    <w:p w14:paraId="6F60A755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1E440C">
        <w:rPr>
          <w:rFonts w:ascii="Times New Roman" w:hAnsi="Times New Roman" w:cs="Times New Roman"/>
          <w:sz w:val="28"/>
          <w:szCs w:val="28"/>
        </w:rPr>
        <w:t xml:space="preserve"> Центральный Казахстан (Сарыарка).</w:t>
      </w:r>
    </w:p>
    <w:p w14:paraId="6A0053EC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Характеристика:</w:t>
      </w:r>
    </w:p>
    <w:p w14:paraId="29A0823E" w14:textId="77777777" w:rsidR="001E440C" w:rsidRPr="001E440C" w:rsidRDefault="001E440C" w:rsidP="001E440C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Особый тип погребальных сооружений (курганы с каменными обкладками).</w:t>
      </w:r>
    </w:p>
    <w:p w14:paraId="0DB14185" w14:textId="77777777" w:rsidR="001E440C" w:rsidRPr="001E440C" w:rsidRDefault="001E440C" w:rsidP="001E440C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Использование железных орудий и оружия.</w:t>
      </w:r>
    </w:p>
    <w:p w14:paraId="642B393F" w14:textId="77777777" w:rsidR="001E440C" w:rsidRPr="001E440C" w:rsidRDefault="001E440C" w:rsidP="001E440C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Сохранение традиций сакской культуры с некоторыми местными особенностями.</w:t>
      </w:r>
    </w:p>
    <w:p w14:paraId="69400CFC" w14:textId="77777777" w:rsidR="001E440C" w:rsidRPr="001E440C" w:rsidRDefault="001E440C" w:rsidP="001E4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b/>
          <w:bCs/>
          <w:sz w:val="28"/>
          <w:szCs w:val="28"/>
        </w:rPr>
        <w:t>Социальная структура:</w:t>
      </w:r>
    </w:p>
    <w:p w14:paraId="593F1D5A" w14:textId="77777777" w:rsidR="001E440C" w:rsidRPr="001E440C" w:rsidRDefault="001E440C" w:rsidP="001E440C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Наличие элитных захоронений, свидетельствующих о социальной дифференциации.</w:t>
      </w:r>
    </w:p>
    <w:p w14:paraId="6555DE8F" w14:textId="77777777" w:rsidR="001E440C" w:rsidRPr="001E440C" w:rsidRDefault="001E440C" w:rsidP="001E440C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E440C">
        <w:rPr>
          <w:rFonts w:ascii="Times New Roman" w:hAnsi="Times New Roman" w:cs="Times New Roman"/>
          <w:sz w:val="28"/>
          <w:szCs w:val="28"/>
        </w:rPr>
        <w:t>Активная торговля и культурные обмены с соседними регионами.</w:t>
      </w:r>
    </w:p>
    <w:p w14:paraId="349A7065" w14:textId="77777777" w:rsidR="007F0173" w:rsidRPr="009F56A7" w:rsidRDefault="007F0173" w:rsidP="006C3E8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8D75A" w14:textId="4B8E7E91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Сарматы</w:t>
      </w:r>
    </w:p>
    <w:p w14:paraId="50EA7056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</w:p>
    <w:p w14:paraId="4CE46883" w14:textId="77777777" w:rsidR="006C3E8D" w:rsidRPr="006C3E8D" w:rsidRDefault="006C3E8D" w:rsidP="006C3E8D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 xml:space="preserve">Приблизительно </w:t>
      </w:r>
      <w:r w:rsidRPr="006C3E8D">
        <w:rPr>
          <w:rFonts w:ascii="Times New Roman" w:hAnsi="Times New Roman" w:cs="Times New Roman"/>
          <w:b/>
          <w:bCs/>
          <w:sz w:val="28"/>
          <w:szCs w:val="28"/>
        </w:rPr>
        <w:t>V век до н.э. – IV век н.э.</w:t>
      </w:r>
    </w:p>
    <w:p w14:paraId="718A3830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</w:p>
    <w:p w14:paraId="5E9A7808" w14:textId="77777777" w:rsidR="006C3E8D" w:rsidRPr="006C3E8D" w:rsidRDefault="006C3E8D" w:rsidP="006C3E8D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Степи Восточной Европы и Казахстана (особенно Южное и Восточное Прикаспие, Сарыарка).</w:t>
      </w:r>
    </w:p>
    <w:p w14:paraId="66FBA8A4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Происхождение:</w:t>
      </w:r>
    </w:p>
    <w:p w14:paraId="5F817E55" w14:textId="77777777" w:rsidR="006C3E8D" w:rsidRPr="006C3E8D" w:rsidRDefault="006C3E8D" w:rsidP="006C3E8D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 xml:space="preserve">Потомки и преемники </w:t>
      </w:r>
      <w:r w:rsidRPr="006C3E8D">
        <w:rPr>
          <w:rFonts w:ascii="Times New Roman" w:hAnsi="Times New Roman" w:cs="Times New Roman"/>
          <w:b/>
          <w:bCs/>
          <w:sz w:val="28"/>
          <w:szCs w:val="28"/>
        </w:rPr>
        <w:t>саки</w:t>
      </w:r>
      <w:r w:rsidRPr="006C3E8D">
        <w:rPr>
          <w:rFonts w:ascii="Times New Roman" w:hAnsi="Times New Roman" w:cs="Times New Roman"/>
          <w:sz w:val="28"/>
          <w:szCs w:val="28"/>
        </w:rPr>
        <w:t>, часть ираноязычного кочевого населения степей.</w:t>
      </w:r>
    </w:p>
    <w:p w14:paraId="05D86C28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Образ жизни:</w:t>
      </w:r>
    </w:p>
    <w:p w14:paraId="5AB9F5E0" w14:textId="77777777" w:rsidR="006C3E8D" w:rsidRPr="006C3E8D" w:rsidRDefault="006C3E8D" w:rsidP="006C3E8D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Полностью кочевое скотоводство:</w:t>
      </w:r>
      <w:r w:rsidRPr="006C3E8D">
        <w:rPr>
          <w:rFonts w:ascii="Times New Roman" w:hAnsi="Times New Roman" w:cs="Times New Roman"/>
          <w:sz w:val="28"/>
          <w:szCs w:val="28"/>
        </w:rPr>
        <w:t xml:space="preserve"> лошади, крупный рогатый скот, овцы, козы.</w:t>
      </w:r>
    </w:p>
    <w:p w14:paraId="2B1A66D2" w14:textId="77777777" w:rsidR="006C3E8D" w:rsidRPr="006C3E8D" w:rsidRDefault="006C3E8D" w:rsidP="006C3E8D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Лошади использовались для верховой езды, хозяйства и военного дела.</w:t>
      </w:r>
    </w:p>
    <w:p w14:paraId="2EE754F7" w14:textId="77777777" w:rsidR="006C3E8D" w:rsidRPr="006C3E8D" w:rsidRDefault="006C3E8D" w:rsidP="006C3E8D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Военная культура: активное использование луков, копий, сабель.</w:t>
      </w:r>
    </w:p>
    <w:p w14:paraId="7BB356ED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Материальная культура:</w:t>
      </w:r>
    </w:p>
    <w:p w14:paraId="2A1AC214" w14:textId="77777777" w:rsidR="006C3E8D" w:rsidRPr="006C3E8D" w:rsidRDefault="006C3E8D" w:rsidP="006C3E8D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Железные орудия труда и оружие.</w:t>
      </w:r>
    </w:p>
    <w:p w14:paraId="5F943608" w14:textId="77777777" w:rsidR="006C3E8D" w:rsidRPr="006C3E8D" w:rsidRDefault="006C3E8D" w:rsidP="006C3E8D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Золотые украшения и изделия с художественным орнаментом.</w:t>
      </w:r>
    </w:p>
    <w:p w14:paraId="53E9B6A8" w14:textId="77777777" w:rsidR="006C3E8D" w:rsidRPr="006C3E8D" w:rsidRDefault="006C3E8D" w:rsidP="006C3E8D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Жилища: временные юртовые или палаточные сооружения.</w:t>
      </w:r>
    </w:p>
    <w:p w14:paraId="48113E7F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Погребальный обряд:</w:t>
      </w:r>
    </w:p>
    <w:p w14:paraId="58976474" w14:textId="77777777" w:rsidR="006C3E8D" w:rsidRPr="006C3E8D" w:rsidRDefault="006C3E8D" w:rsidP="006C3E8D">
      <w:pPr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Курганы с каменной обкладкой</w:t>
      </w:r>
      <w:r w:rsidRPr="006C3E8D">
        <w:rPr>
          <w:rFonts w:ascii="Times New Roman" w:hAnsi="Times New Roman" w:cs="Times New Roman"/>
          <w:sz w:val="28"/>
          <w:szCs w:val="28"/>
        </w:rPr>
        <w:t>.</w:t>
      </w:r>
    </w:p>
    <w:p w14:paraId="42F59992" w14:textId="77777777" w:rsidR="006C3E8D" w:rsidRPr="006C3E8D" w:rsidRDefault="006C3E8D" w:rsidP="006C3E8D">
      <w:pPr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Погребения с лошадьми и оружием.</w:t>
      </w:r>
    </w:p>
    <w:p w14:paraId="6311514D" w14:textId="77777777" w:rsidR="006C3E8D" w:rsidRPr="006C3E8D" w:rsidRDefault="006C3E8D" w:rsidP="006C3E8D">
      <w:pPr>
        <w:numPr>
          <w:ilvl w:val="0"/>
          <w:numId w:val="1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Социальная стратификация: знати принадлежали богатые курганы.</w:t>
      </w:r>
    </w:p>
    <w:p w14:paraId="2A68D9F4" w14:textId="77777777" w:rsidR="006C3E8D" w:rsidRPr="006C3E8D" w:rsidRDefault="006C3E8D" w:rsidP="006C3E8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137E3D76" w14:textId="77777777" w:rsidR="006C3E8D" w:rsidRPr="006C3E8D" w:rsidRDefault="006C3E8D" w:rsidP="006C3E8D">
      <w:pPr>
        <w:numPr>
          <w:ilvl w:val="0"/>
          <w:numId w:val="1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lastRenderedPageBreak/>
        <w:t>Активно контактировали с соседними народами: Римской империей, греческими колониями, сарматские воины служили наемниками.</w:t>
      </w:r>
    </w:p>
    <w:p w14:paraId="6D0886D8" w14:textId="77777777" w:rsidR="006C3E8D" w:rsidRPr="006C3E8D" w:rsidRDefault="006C3E8D" w:rsidP="006C3E8D">
      <w:pPr>
        <w:numPr>
          <w:ilvl w:val="0"/>
          <w:numId w:val="1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C3E8D">
        <w:rPr>
          <w:rFonts w:ascii="Times New Roman" w:hAnsi="Times New Roman" w:cs="Times New Roman"/>
          <w:sz w:val="28"/>
          <w:szCs w:val="28"/>
        </w:rPr>
        <w:t>Влияние на развитие кочевых культур Центральной Азии и Восточной Европы.</w:t>
      </w:r>
    </w:p>
    <w:p w14:paraId="76F9AE39" w14:textId="77777777" w:rsidR="00EF70E2" w:rsidRPr="009F56A7" w:rsidRDefault="00EF70E2" w:rsidP="007F01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932F1B" w14:textId="77777777" w:rsidR="007F0173" w:rsidRPr="007F0173" w:rsidRDefault="007F0173" w:rsidP="007F01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1. Саки</w:t>
      </w:r>
    </w:p>
    <w:p w14:paraId="7682D9ED" w14:textId="77777777" w:rsidR="007F0173" w:rsidRPr="007F0173" w:rsidRDefault="007F0173" w:rsidP="007F0173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  <w:r w:rsidRPr="007F0173">
        <w:rPr>
          <w:rFonts w:ascii="Times New Roman" w:hAnsi="Times New Roman" w:cs="Times New Roman"/>
          <w:sz w:val="28"/>
          <w:szCs w:val="28"/>
        </w:rPr>
        <w:t xml:space="preserve"> VII–III века до н. э.</w:t>
      </w:r>
    </w:p>
    <w:p w14:paraId="14EF3F01" w14:textId="77777777" w:rsidR="007F0173" w:rsidRPr="007F0173" w:rsidRDefault="007F0173" w:rsidP="007F0173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7F0173">
        <w:rPr>
          <w:rFonts w:ascii="Times New Roman" w:hAnsi="Times New Roman" w:cs="Times New Roman"/>
          <w:sz w:val="28"/>
          <w:szCs w:val="28"/>
        </w:rPr>
        <w:t xml:space="preserve"> степи Казахстана, Южной Сибири, Центральной Азии.</w:t>
      </w:r>
    </w:p>
    <w:p w14:paraId="3950BE0A" w14:textId="77777777" w:rsidR="007F0173" w:rsidRPr="007F0173" w:rsidRDefault="007F0173" w:rsidP="007F0173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Происхождение:</w:t>
      </w:r>
      <w:r w:rsidRPr="007F0173">
        <w:rPr>
          <w:rFonts w:ascii="Times New Roman" w:hAnsi="Times New Roman" w:cs="Times New Roman"/>
          <w:sz w:val="28"/>
          <w:szCs w:val="28"/>
        </w:rPr>
        <w:t xml:space="preserve"> потомки ранних кочевых племён (андроновцы, древнеямные).</w:t>
      </w:r>
    </w:p>
    <w:p w14:paraId="699753B5" w14:textId="77777777" w:rsidR="007F0173" w:rsidRPr="007F0173" w:rsidRDefault="007F0173" w:rsidP="007F0173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Образ жизни:</w:t>
      </w:r>
    </w:p>
    <w:p w14:paraId="6D732AEE" w14:textId="77777777" w:rsidR="007F0173" w:rsidRPr="007F0173" w:rsidRDefault="007F0173" w:rsidP="007F0173">
      <w:pPr>
        <w:numPr>
          <w:ilvl w:val="1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>Полностью кочевое скотоводство (лошади, крупный рогатый скот, овцы, козы).</w:t>
      </w:r>
    </w:p>
    <w:p w14:paraId="7642E70A" w14:textId="77777777" w:rsidR="007F0173" w:rsidRPr="007F0173" w:rsidRDefault="007F0173" w:rsidP="007F0173">
      <w:pPr>
        <w:numPr>
          <w:ilvl w:val="1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>Верховая езда и военное мастерство (лук, копьё, сабля).</w:t>
      </w:r>
    </w:p>
    <w:p w14:paraId="7FA67120" w14:textId="77777777" w:rsidR="007F0173" w:rsidRPr="007F0173" w:rsidRDefault="007F0173" w:rsidP="007F0173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Социальная структура:</w:t>
      </w:r>
      <w:r w:rsidRPr="007F0173">
        <w:rPr>
          <w:rFonts w:ascii="Times New Roman" w:hAnsi="Times New Roman" w:cs="Times New Roman"/>
          <w:sz w:val="28"/>
          <w:szCs w:val="28"/>
        </w:rPr>
        <w:t xml:space="preserve"> наличие знати и военной элиты.</w:t>
      </w:r>
    </w:p>
    <w:p w14:paraId="2F4EDAA0" w14:textId="77777777" w:rsidR="007F0173" w:rsidRPr="007F0173" w:rsidRDefault="007F0173" w:rsidP="007F0173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Культура:</w:t>
      </w:r>
      <w:r w:rsidRPr="007F0173">
        <w:rPr>
          <w:rFonts w:ascii="Times New Roman" w:hAnsi="Times New Roman" w:cs="Times New Roman"/>
          <w:sz w:val="28"/>
          <w:szCs w:val="28"/>
        </w:rPr>
        <w:t xml:space="preserve"> курганы с богатым инвентарём, золотые украшения, бронзовые и железные изделия.</w:t>
      </w:r>
    </w:p>
    <w:p w14:paraId="719A1C92" w14:textId="77777777" w:rsidR="007F0173" w:rsidRPr="007F0173" w:rsidRDefault="007F0173" w:rsidP="007F01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2. Ахеменидская империя</w:t>
      </w:r>
    </w:p>
    <w:p w14:paraId="404706A6" w14:textId="77777777" w:rsidR="007F0173" w:rsidRPr="007F0173" w:rsidRDefault="007F0173" w:rsidP="007F0173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  <w:r w:rsidRPr="007F0173">
        <w:rPr>
          <w:rFonts w:ascii="Times New Roman" w:hAnsi="Times New Roman" w:cs="Times New Roman"/>
          <w:sz w:val="28"/>
          <w:szCs w:val="28"/>
        </w:rPr>
        <w:t xml:space="preserve"> около 550–330 гг. до н. э.</w:t>
      </w:r>
    </w:p>
    <w:p w14:paraId="7FD6E0A6" w14:textId="77777777" w:rsidR="007F0173" w:rsidRPr="007F0173" w:rsidRDefault="007F0173" w:rsidP="007F0173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7F0173">
        <w:rPr>
          <w:rFonts w:ascii="Times New Roman" w:hAnsi="Times New Roman" w:cs="Times New Roman"/>
          <w:sz w:val="28"/>
          <w:szCs w:val="28"/>
        </w:rPr>
        <w:t xml:space="preserve"> от Месопотамии и Египта до Средней Азии.</w:t>
      </w:r>
    </w:p>
    <w:p w14:paraId="7175320B" w14:textId="77777777" w:rsidR="007F0173" w:rsidRPr="007F0173" w:rsidRDefault="007F0173" w:rsidP="007F0173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Государственное устройство:</w:t>
      </w:r>
      <w:r w:rsidRPr="007F0173">
        <w:rPr>
          <w:rFonts w:ascii="Times New Roman" w:hAnsi="Times New Roman" w:cs="Times New Roman"/>
          <w:sz w:val="28"/>
          <w:szCs w:val="28"/>
        </w:rPr>
        <w:t xml:space="preserve"> централизованная монархия с сатрапиями (провинциями).</w:t>
      </w:r>
    </w:p>
    <w:p w14:paraId="380DC602" w14:textId="77777777" w:rsidR="007F0173" w:rsidRPr="007F0173" w:rsidRDefault="007F0173" w:rsidP="007F0173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7F0173">
        <w:rPr>
          <w:rFonts w:ascii="Times New Roman" w:hAnsi="Times New Roman" w:cs="Times New Roman"/>
          <w:sz w:val="28"/>
          <w:szCs w:val="28"/>
        </w:rPr>
        <w:t xml:space="preserve"> сильная армия, дороги, почтовая система, культурное и торговое разнообразие.</w:t>
      </w:r>
    </w:p>
    <w:p w14:paraId="4B0A4AA8" w14:textId="77777777" w:rsidR="007F0173" w:rsidRPr="007F0173" w:rsidRDefault="007F0173" w:rsidP="007F01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3. Взаимодействие саков и Ахеменидов</w:t>
      </w:r>
    </w:p>
    <w:p w14:paraId="64DEF2E9" w14:textId="77777777" w:rsidR="007F0173" w:rsidRPr="007F0173" w:rsidRDefault="007F0173" w:rsidP="007F017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 xml:space="preserve">Саки были известны </w:t>
      </w:r>
      <w:r w:rsidRPr="007F0173">
        <w:rPr>
          <w:rFonts w:ascii="Times New Roman" w:hAnsi="Times New Roman" w:cs="Times New Roman"/>
          <w:b/>
          <w:bCs/>
          <w:sz w:val="28"/>
          <w:szCs w:val="28"/>
        </w:rPr>
        <w:t>ахеменидским источникам</w:t>
      </w:r>
      <w:r w:rsidRPr="007F0173">
        <w:rPr>
          <w:rFonts w:ascii="Times New Roman" w:hAnsi="Times New Roman" w:cs="Times New Roman"/>
          <w:sz w:val="28"/>
          <w:szCs w:val="28"/>
        </w:rPr>
        <w:t xml:space="preserve"> как воинственные кочевники северных степей.</w:t>
      </w:r>
    </w:p>
    <w:p w14:paraId="5819B35A" w14:textId="77777777" w:rsidR="007F0173" w:rsidRPr="007F0173" w:rsidRDefault="007F0173" w:rsidP="007F017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>В конце VI – V вв. до н. э. ахеменидские цари, такие как Дарий I, пытались подчинить северные племена, в том числе сакские территории.</w:t>
      </w:r>
    </w:p>
    <w:p w14:paraId="6D02744F" w14:textId="77777777" w:rsidR="007F0173" w:rsidRPr="007F0173" w:rsidRDefault="007F0173" w:rsidP="007F017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b/>
          <w:bCs/>
          <w:sz w:val="28"/>
          <w:szCs w:val="28"/>
        </w:rPr>
        <w:t>Конфликты и военные походы:</w:t>
      </w:r>
    </w:p>
    <w:p w14:paraId="1234FB21" w14:textId="77777777" w:rsidR="007F0173" w:rsidRPr="007F0173" w:rsidRDefault="007F0173" w:rsidP="007F0173">
      <w:pPr>
        <w:numPr>
          <w:ilvl w:val="1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>Саки сопротивлялись вторжению персов.</w:t>
      </w:r>
    </w:p>
    <w:p w14:paraId="1592E15B" w14:textId="77777777" w:rsidR="007F0173" w:rsidRPr="007F0173" w:rsidRDefault="007F0173" w:rsidP="007F0173">
      <w:pPr>
        <w:numPr>
          <w:ilvl w:val="1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>Саки участвовали в военных походах как против, так и на стороне персов.</w:t>
      </w:r>
    </w:p>
    <w:p w14:paraId="3EDC14A9" w14:textId="77777777" w:rsidR="007F0173" w:rsidRPr="007F0173" w:rsidRDefault="007F0173" w:rsidP="007F0173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7F0173">
        <w:rPr>
          <w:rFonts w:ascii="Times New Roman" w:hAnsi="Times New Roman" w:cs="Times New Roman"/>
          <w:sz w:val="28"/>
          <w:szCs w:val="28"/>
        </w:rPr>
        <w:t>Это взаимодействие отражается в источниках Геродота, где саки описаны как независимые и воинственные кочевники.</w:t>
      </w:r>
    </w:p>
    <w:p w14:paraId="78D8F42B" w14:textId="77777777" w:rsidR="00CD39A3" w:rsidRPr="00CD39A3" w:rsidRDefault="00CD39A3" w:rsidP="00CD39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Кир Великий (основатель Ахеменидской империи)</w:t>
      </w:r>
    </w:p>
    <w:p w14:paraId="361C1A3F" w14:textId="77777777" w:rsidR="00CD39A3" w:rsidRPr="00CD39A3" w:rsidRDefault="00CD39A3" w:rsidP="00CD39A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Время правления:</w:t>
      </w:r>
      <w:r w:rsidRPr="00CD39A3">
        <w:rPr>
          <w:rFonts w:ascii="Times New Roman" w:hAnsi="Times New Roman" w:cs="Times New Roman"/>
          <w:sz w:val="28"/>
          <w:szCs w:val="28"/>
        </w:rPr>
        <w:t xml:space="preserve"> 559–530 гг. до н.э.</w:t>
      </w:r>
    </w:p>
    <w:p w14:paraId="6F27A9D7" w14:textId="77777777" w:rsidR="00CD39A3" w:rsidRPr="00CD39A3" w:rsidRDefault="00CD39A3" w:rsidP="00CD39A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Государство:</w:t>
      </w:r>
      <w:r w:rsidRPr="00CD39A3">
        <w:rPr>
          <w:rFonts w:ascii="Times New Roman" w:hAnsi="Times New Roman" w:cs="Times New Roman"/>
          <w:sz w:val="28"/>
          <w:szCs w:val="28"/>
        </w:rPr>
        <w:t xml:space="preserve"> Ахеменидская империя — от Месопотамии до Средней Азии.</w:t>
      </w:r>
    </w:p>
    <w:p w14:paraId="5FAB9DD5" w14:textId="77777777" w:rsidR="00CD39A3" w:rsidRPr="00CD39A3" w:rsidRDefault="00CD39A3" w:rsidP="00CD39A3">
      <w:pPr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CD39A3">
        <w:rPr>
          <w:rFonts w:ascii="Times New Roman" w:hAnsi="Times New Roman" w:cs="Times New Roman"/>
          <w:sz w:val="28"/>
          <w:szCs w:val="28"/>
        </w:rPr>
        <w:t xml:space="preserve"> сильная армия, централизованное управление, завоевательные походы.</w:t>
      </w:r>
    </w:p>
    <w:p w14:paraId="139A07E1" w14:textId="77777777" w:rsidR="00CD39A3" w:rsidRPr="00CD39A3" w:rsidRDefault="00CD39A3" w:rsidP="00CD39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3. Взаимодействие саки и Кира</w:t>
      </w:r>
    </w:p>
    <w:p w14:paraId="172D0B59" w14:textId="77777777" w:rsidR="00CD39A3" w:rsidRPr="00CD39A3" w:rsidRDefault="00CD39A3" w:rsidP="00CD39A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>Саки проживали на северных границах империи Кира.</w:t>
      </w:r>
    </w:p>
    <w:p w14:paraId="3619092F" w14:textId="77777777" w:rsidR="00CD39A3" w:rsidRPr="00CD39A3" w:rsidRDefault="00CD39A3" w:rsidP="00CD39A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>Кир пытался расширить свои владения на степные территории и подчинить саки.</w:t>
      </w:r>
    </w:p>
    <w:p w14:paraId="79821E39" w14:textId="77777777" w:rsidR="00CD39A3" w:rsidRPr="00CD39A3" w:rsidRDefault="00CD39A3" w:rsidP="00CD39A3">
      <w:pPr>
        <w:numPr>
          <w:ilvl w:val="0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Сопротивление саки:</w:t>
      </w:r>
    </w:p>
    <w:p w14:paraId="0FCE5BDC" w14:textId="77777777" w:rsidR="00CD39A3" w:rsidRPr="00CD39A3" w:rsidRDefault="00CD39A3" w:rsidP="00CD39A3">
      <w:pPr>
        <w:numPr>
          <w:ilvl w:val="1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>Саки активно защищали свои земли от персов.</w:t>
      </w:r>
    </w:p>
    <w:p w14:paraId="7AA6B0CE" w14:textId="77777777" w:rsidR="00CD39A3" w:rsidRPr="00CD39A3" w:rsidRDefault="00CD39A3" w:rsidP="00CD39A3">
      <w:pPr>
        <w:numPr>
          <w:ilvl w:val="1"/>
          <w:numId w:val="2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lastRenderedPageBreak/>
        <w:t>Геродот описывает саки как независимых, воинственных кочевников, которым удавалось удерживать свои территории.</w:t>
      </w:r>
    </w:p>
    <w:p w14:paraId="17DB2FFB" w14:textId="77777777" w:rsidR="00CD39A3" w:rsidRPr="00CD39A3" w:rsidRDefault="00CD39A3" w:rsidP="00CD39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Александр Македонский</w:t>
      </w:r>
    </w:p>
    <w:p w14:paraId="4ECC75F1" w14:textId="77777777" w:rsidR="00CD39A3" w:rsidRPr="00CD39A3" w:rsidRDefault="00CD39A3" w:rsidP="00CD39A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Время походов в Восточные земли:</w:t>
      </w:r>
      <w:r w:rsidRPr="00CD39A3">
        <w:rPr>
          <w:rFonts w:ascii="Times New Roman" w:hAnsi="Times New Roman" w:cs="Times New Roman"/>
          <w:sz w:val="28"/>
          <w:szCs w:val="28"/>
        </w:rPr>
        <w:t xml:space="preserve"> 334–323 гг. до н.э.</w:t>
      </w:r>
    </w:p>
    <w:p w14:paraId="14D57C84" w14:textId="77777777" w:rsidR="00CD39A3" w:rsidRPr="00CD39A3" w:rsidRDefault="00CD39A3" w:rsidP="00CD39A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D39A3">
        <w:rPr>
          <w:rFonts w:ascii="Times New Roman" w:hAnsi="Times New Roman" w:cs="Times New Roman"/>
          <w:sz w:val="28"/>
          <w:szCs w:val="28"/>
        </w:rPr>
        <w:t xml:space="preserve"> завоевание Персидской (Ахеменидской) империи.</w:t>
      </w:r>
    </w:p>
    <w:p w14:paraId="5D167EE3" w14:textId="77777777" w:rsidR="00CD39A3" w:rsidRPr="00CD39A3" w:rsidRDefault="00CD39A3" w:rsidP="00CD39A3">
      <w:pPr>
        <w:numPr>
          <w:ilvl w:val="0"/>
          <w:numId w:val="2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CD39A3">
        <w:rPr>
          <w:rFonts w:ascii="Times New Roman" w:hAnsi="Times New Roman" w:cs="Times New Roman"/>
          <w:sz w:val="28"/>
          <w:szCs w:val="28"/>
        </w:rPr>
        <w:t xml:space="preserve"> военное мастерство, тактика и стратегия, стремление распространить эллинистическую культуру.</w:t>
      </w:r>
    </w:p>
    <w:p w14:paraId="2437F0B5" w14:textId="77777777" w:rsidR="00CD39A3" w:rsidRPr="00CD39A3" w:rsidRDefault="00CD39A3" w:rsidP="00CD39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39A3">
        <w:rPr>
          <w:rFonts w:ascii="Times New Roman" w:hAnsi="Times New Roman" w:cs="Times New Roman"/>
          <w:b/>
          <w:bCs/>
          <w:sz w:val="28"/>
          <w:szCs w:val="28"/>
        </w:rPr>
        <w:t>3. Взаимодействие саки и Александра</w:t>
      </w:r>
    </w:p>
    <w:p w14:paraId="111A19A3" w14:textId="77777777" w:rsidR="00CD39A3" w:rsidRPr="00CD39A3" w:rsidRDefault="00CD39A3" w:rsidP="00CD39A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>Саки жили на северных границах Персидской империи и за пределами территорий, подчинённых Александру.</w:t>
      </w:r>
    </w:p>
    <w:p w14:paraId="31563970" w14:textId="77777777" w:rsidR="00CD39A3" w:rsidRPr="00CD39A3" w:rsidRDefault="00CD39A3" w:rsidP="00CD39A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>В источниках (Геродот и поздние хроники) упоминается, что саки:</w:t>
      </w:r>
    </w:p>
    <w:p w14:paraId="53E65281" w14:textId="77777777" w:rsidR="00CD39A3" w:rsidRPr="00CD39A3" w:rsidRDefault="00CD39A3" w:rsidP="00CD39A3">
      <w:pPr>
        <w:numPr>
          <w:ilvl w:val="1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 xml:space="preserve">Активно </w:t>
      </w:r>
      <w:r w:rsidRPr="00CD39A3">
        <w:rPr>
          <w:rFonts w:ascii="Times New Roman" w:hAnsi="Times New Roman" w:cs="Times New Roman"/>
          <w:b/>
          <w:bCs/>
          <w:sz w:val="28"/>
          <w:szCs w:val="28"/>
        </w:rPr>
        <w:t>сопротивлялись македонским войскам</w:t>
      </w:r>
      <w:r w:rsidRPr="00CD39A3">
        <w:rPr>
          <w:rFonts w:ascii="Times New Roman" w:hAnsi="Times New Roman" w:cs="Times New Roman"/>
          <w:sz w:val="28"/>
          <w:szCs w:val="28"/>
        </w:rPr>
        <w:t>.</w:t>
      </w:r>
    </w:p>
    <w:p w14:paraId="45F81061" w14:textId="77777777" w:rsidR="00CD39A3" w:rsidRPr="00CD39A3" w:rsidRDefault="00CD39A3" w:rsidP="00CD39A3">
      <w:pPr>
        <w:numPr>
          <w:ilvl w:val="1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>Применяли тактику кочевых воинов: быстрая конница, засады, мобильность.</w:t>
      </w:r>
    </w:p>
    <w:p w14:paraId="58993A32" w14:textId="77777777" w:rsidR="00CD39A3" w:rsidRPr="00CD39A3" w:rsidRDefault="00CD39A3" w:rsidP="00CD39A3">
      <w:pPr>
        <w:numPr>
          <w:ilvl w:val="0"/>
          <w:numId w:val="23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D39A3">
        <w:rPr>
          <w:rFonts w:ascii="Times New Roman" w:hAnsi="Times New Roman" w:cs="Times New Roman"/>
          <w:sz w:val="28"/>
          <w:szCs w:val="28"/>
        </w:rPr>
        <w:t xml:space="preserve">Несмотря на военные походы Александра, саки </w:t>
      </w:r>
      <w:r w:rsidRPr="00CD39A3">
        <w:rPr>
          <w:rFonts w:ascii="Times New Roman" w:hAnsi="Times New Roman" w:cs="Times New Roman"/>
          <w:b/>
          <w:bCs/>
          <w:sz w:val="28"/>
          <w:szCs w:val="28"/>
        </w:rPr>
        <w:t>сохранили независимость</w:t>
      </w:r>
      <w:r w:rsidRPr="00CD39A3">
        <w:rPr>
          <w:rFonts w:ascii="Times New Roman" w:hAnsi="Times New Roman" w:cs="Times New Roman"/>
          <w:sz w:val="28"/>
          <w:szCs w:val="28"/>
        </w:rPr>
        <w:t xml:space="preserve"> и кочевой образ жизни.</w:t>
      </w:r>
    </w:p>
    <w:p w14:paraId="2754E74F" w14:textId="77777777" w:rsidR="007F0173" w:rsidRPr="009F56A7" w:rsidRDefault="007F0173" w:rsidP="00E700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8E6F1" w14:textId="77777777" w:rsidR="00E70074" w:rsidRPr="00E70074" w:rsidRDefault="00E70074" w:rsidP="00E700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Гунны</w:t>
      </w:r>
    </w:p>
    <w:p w14:paraId="52E07DF9" w14:textId="77777777" w:rsidR="00E70074" w:rsidRPr="00E70074" w:rsidRDefault="00E70074" w:rsidP="00E7007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  <w:r w:rsidRPr="00E70074">
        <w:rPr>
          <w:rFonts w:ascii="Times New Roman" w:hAnsi="Times New Roman" w:cs="Times New Roman"/>
          <w:sz w:val="28"/>
          <w:szCs w:val="28"/>
        </w:rPr>
        <w:t xml:space="preserve"> II век до н.э. – IV век н.э.</w:t>
      </w:r>
    </w:p>
    <w:p w14:paraId="094D8BCF" w14:textId="77777777" w:rsidR="00E70074" w:rsidRPr="00E70074" w:rsidRDefault="00E70074" w:rsidP="00E7007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E70074">
        <w:rPr>
          <w:rFonts w:ascii="Times New Roman" w:hAnsi="Times New Roman" w:cs="Times New Roman"/>
          <w:sz w:val="28"/>
          <w:szCs w:val="28"/>
        </w:rPr>
        <w:t xml:space="preserve"> Великая Степь от реки Дунай до Алтая и Восточного Казахстана.</w:t>
      </w:r>
    </w:p>
    <w:p w14:paraId="7EF92936" w14:textId="77777777" w:rsidR="00E70074" w:rsidRPr="00E70074" w:rsidRDefault="00E70074" w:rsidP="00E7007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Происхождение:</w:t>
      </w:r>
      <w:r w:rsidRPr="00E70074">
        <w:rPr>
          <w:rFonts w:ascii="Times New Roman" w:hAnsi="Times New Roman" w:cs="Times New Roman"/>
          <w:sz w:val="28"/>
          <w:szCs w:val="28"/>
        </w:rPr>
        <w:t xml:space="preserve"> потомки саков и других кочевых племён Центральной Азии.</w:t>
      </w:r>
    </w:p>
    <w:p w14:paraId="37AEF27B" w14:textId="77777777" w:rsidR="00E70074" w:rsidRPr="00E70074" w:rsidRDefault="00E70074" w:rsidP="00E7007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Образ жизни:</w:t>
      </w:r>
    </w:p>
    <w:p w14:paraId="4D9927E2" w14:textId="77777777" w:rsidR="00E70074" w:rsidRPr="00E70074" w:rsidRDefault="00E70074" w:rsidP="00E70074">
      <w:pPr>
        <w:numPr>
          <w:ilvl w:val="1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Полностью кочевое скотоводство (лошади, крупный рогатый скот, овцы, козы).</w:t>
      </w:r>
    </w:p>
    <w:p w14:paraId="079BE2B8" w14:textId="77777777" w:rsidR="00E70074" w:rsidRPr="00E70074" w:rsidRDefault="00E70074" w:rsidP="00E70074">
      <w:pPr>
        <w:numPr>
          <w:ilvl w:val="1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Мобильная конница, военные походы и набеги на соседние земли.</w:t>
      </w:r>
    </w:p>
    <w:p w14:paraId="0255699D" w14:textId="77777777" w:rsidR="00E70074" w:rsidRPr="00E70074" w:rsidRDefault="00E70074" w:rsidP="00E70074">
      <w:pPr>
        <w:numPr>
          <w:ilvl w:val="0"/>
          <w:numId w:val="24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Социальная структура:</w:t>
      </w:r>
      <w:r w:rsidRPr="00E70074">
        <w:rPr>
          <w:rFonts w:ascii="Times New Roman" w:hAnsi="Times New Roman" w:cs="Times New Roman"/>
          <w:sz w:val="28"/>
          <w:szCs w:val="28"/>
        </w:rPr>
        <w:t xml:space="preserve"> кочевая иерархия с вождями, союзами племён.</w:t>
      </w:r>
    </w:p>
    <w:p w14:paraId="144301B4" w14:textId="77777777" w:rsidR="00E70074" w:rsidRPr="00E70074" w:rsidRDefault="00E70074" w:rsidP="00E700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2. Китай во II в. до н.э. – I в. н.э.</w:t>
      </w:r>
    </w:p>
    <w:p w14:paraId="69A51D58" w14:textId="77777777" w:rsidR="00E70074" w:rsidRPr="00E70074" w:rsidRDefault="00E70074" w:rsidP="00E70074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 xml:space="preserve">Династии: </w:t>
      </w:r>
      <w:r w:rsidRPr="00E70074">
        <w:rPr>
          <w:rFonts w:ascii="Times New Roman" w:hAnsi="Times New Roman" w:cs="Times New Roman"/>
          <w:b/>
          <w:bCs/>
          <w:sz w:val="28"/>
          <w:szCs w:val="28"/>
        </w:rPr>
        <w:t>Хань (206 г. до н.э. – 220 г. н.э.)</w:t>
      </w:r>
    </w:p>
    <w:p w14:paraId="7E63B9B1" w14:textId="77777777" w:rsidR="00E70074" w:rsidRPr="00E70074" w:rsidRDefault="00E70074" w:rsidP="00E70074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Государство централизованное, с развитыми армией, экономикой, Великой стеной.</w:t>
      </w:r>
    </w:p>
    <w:p w14:paraId="52D7BDC0" w14:textId="77777777" w:rsidR="00E70074" w:rsidRPr="00E70074" w:rsidRDefault="00E70074" w:rsidP="00E70074">
      <w:pPr>
        <w:numPr>
          <w:ilvl w:val="0"/>
          <w:numId w:val="25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Особое внимание уделялось защите северных границ от кочевников.</w:t>
      </w:r>
    </w:p>
    <w:p w14:paraId="7D274ABF" w14:textId="77777777" w:rsidR="00E70074" w:rsidRPr="00E70074" w:rsidRDefault="00E70074" w:rsidP="00E700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3. Взаимодействие гуннов и Китая</w:t>
      </w:r>
    </w:p>
    <w:p w14:paraId="676B7D17" w14:textId="77777777" w:rsidR="00E70074" w:rsidRPr="00E70074" w:rsidRDefault="00E70074" w:rsidP="00E7007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Конфликты:</w:t>
      </w:r>
    </w:p>
    <w:p w14:paraId="21AAD75D" w14:textId="77777777" w:rsidR="00E70074" w:rsidRPr="00E70074" w:rsidRDefault="00E70074" w:rsidP="00E70074">
      <w:pPr>
        <w:numPr>
          <w:ilvl w:val="1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Гунны совершали набеги на северные границы Китая.</w:t>
      </w:r>
    </w:p>
    <w:p w14:paraId="3214D5DD" w14:textId="77777777" w:rsidR="00E70074" w:rsidRPr="00E70074" w:rsidRDefault="00E70074" w:rsidP="00E70074">
      <w:pPr>
        <w:numPr>
          <w:ilvl w:val="1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Китайские хроники сообщают о регулярных войнах с гуннами.</w:t>
      </w:r>
    </w:p>
    <w:p w14:paraId="645D5946" w14:textId="77777777" w:rsidR="00E70074" w:rsidRPr="00E70074" w:rsidRDefault="00E70074" w:rsidP="00E7007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Мирные контакты:</w:t>
      </w:r>
    </w:p>
    <w:p w14:paraId="6C36B209" w14:textId="77777777" w:rsidR="00E70074" w:rsidRPr="00E70074" w:rsidRDefault="00E70074" w:rsidP="00E70074">
      <w:pPr>
        <w:numPr>
          <w:ilvl w:val="1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Китай платил гуннам дань (шёлк, золото, товары) для сохранения мира.</w:t>
      </w:r>
    </w:p>
    <w:p w14:paraId="0958FAC9" w14:textId="77777777" w:rsidR="00E70074" w:rsidRPr="00E70074" w:rsidRDefault="00E70074" w:rsidP="00E70074">
      <w:pPr>
        <w:numPr>
          <w:ilvl w:val="1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Дипломатические миссии: брачные союзы и договоры о торговле.</w:t>
      </w:r>
    </w:p>
    <w:p w14:paraId="359999B5" w14:textId="77777777" w:rsidR="00E70074" w:rsidRPr="00E70074" w:rsidRDefault="00E70074" w:rsidP="00E70074">
      <w:pPr>
        <w:numPr>
          <w:ilvl w:val="0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b/>
          <w:bCs/>
          <w:sz w:val="28"/>
          <w:szCs w:val="28"/>
        </w:rPr>
        <w:t>Защитные меры Китая:</w:t>
      </w:r>
    </w:p>
    <w:p w14:paraId="60AA806E" w14:textId="77777777" w:rsidR="00E70074" w:rsidRPr="00E70074" w:rsidRDefault="00E70074" w:rsidP="00E70074">
      <w:pPr>
        <w:numPr>
          <w:ilvl w:val="1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Строительство Великой Китайской стены для защиты от кочевников.</w:t>
      </w:r>
    </w:p>
    <w:p w14:paraId="080DE756" w14:textId="77777777" w:rsidR="00E70074" w:rsidRPr="00E70074" w:rsidRDefault="00E70074" w:rsidP="00E70074">
      <w:pPr>
        <w:numPr>
          <w:ilvl w:val="1"/>
          <w:numId w:val="26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0074">
        <w:rPr>
          <w:rFonts w:ascii="Times New Roman" w:hAnsi="Times New Roman" w:cs="Times New Roman"/>
          <w:sz w:val="28"/>
          <w:szCs w:val="28"/>
        </w:rPr>
        <w:t>Организация гарнизонов на северных границах.</w:t>
      </w:r>
    </w:p>
    <w:p w14:paraId="095F40F1" w14:textId="77777777" w:rsidR="00E70074" w:rsidRPr="009F56A7" w:rsidRDefault="00E70074" w:rsidP="00CD39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EE092D" w14:textId="77777777" w:rsidR="008B3273" w:rsidRPr="008B3273" w:rsidRDefault="008B3273" w:rsidP="008B32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Уйсуны</w:t>
      </w:r>
    </w:p>
    <w:p w14:paraId="64E2CAE7" w14:textId="77777777" w:rsidR="008B3273" w:rsidRPr="008B3273" w:rsidRDefault="008B3273" w:rsidP="008B3273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Время существования:</w:t>
      </w:r>
      <w:r w:rsidRPr="008B3273">
        <w:rPr>
          <w:rFonts w:ascii="Times New Roman" w:hAnsi="Times New Roman" w:cs="Times New Roman"/>
          <w:sz w:val="28"/>
          <w:szCs w:val="28"/>
        </w:rPr>
        <w:t xml:space="preserve"> II век до н.э. – IV век н.э.</w:t>
      </w:r>
    </w:p>
    <w:p w14:paraId="6B8EEBAA" w14:textId="77777777" w:rsidR="008B3273" w:rsidRPr="008B3273" w:rsidRDefault="008B3273" w:rsidP="008B3273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8B3273">
        <w:rPr>
          <w:rFonts w:ascii="Times New Roman" w:hAnsi="Times New Roman" w:cs="Times New Roman"/>
          <w:sz w:val="28"/>
          <w:szCs w:val="28"/>
        </w:rPr>
        <w:t xml:space="preserve"> Семиречье, Южный и Восточный Казахстан, предгорья Алтая.</w:t>
      </w:r>
    </w:p>
    <w:p w14:paraId="64F3BA3D" w14:textId="77777777" w:rsidR="008B3273" w:rsidRPr="008B3273" w:rsidRDefault="008B3273" w:rsidP="008B3273">
      <w:pPr>
        <w:numPr>
          <w:ilvl w:val="0"/>
          <w:numId w:val="27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Происхождение:</w:t>
      </w:r>
      <w:r w:rsidRPr="008B3273">
        <w:rPr>
          <w:rFonts w:ascii="Times New Roman" w:hAnsi="Times New Roman" w:cs="Times New Roman"/>
          <w:sz w:val="28"/>
          <w:szCs w:val="28"/>
        </w:rPr>
        <w:t xml:space="preserve"> потомки местных кочевых племён, часть ираноязычной группы Центральной Азии.</w:t>
      </w:r>
    </w:p>
    <w:p w14:paraId="313ECCB9" w14:textId="77777777" w:rsidR="008B3273" w:rsidRPr="008B3273" w:rsidRDefault="008B3273" w:rsidP="008B32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2. Образ жизни</w:t>
      </w:r>
    </w:p>
    <w:p w14:paraId="51409F29" w14:textId="77777777" w:rsidR="008B3273" w:rsidRPr="008B3273" w:rsidRDefault="008B3273" w:rsidP="008B3273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Полукочевое и кочевое скотоводство: лошади, крупный рогатый скот, овцы, козы.</w:t>
      </w:r>
    </w:p>
    <w:p w14:paraId="3726CC73" w14:textId="77777777" w:rsidR="008B3273" w:rsidRPr="008B3273" w:rsidRDefault="008B3273" w:rsidP="008B3273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Занимались также земледелием в предгорьях.</w:t>
      </w:r>
    </w:p>
    <w:p w14:paraId="667E2879" w14:textId="77777777" w:rsidR="008B3273" w:rsidRPr="008B3273" w:rsidRDefault="008B3273" w:rsidP="008B3273">
      <w:pPr>
        <w:numPr>
          <w:ilvl w:val="0"/>
          <w:numId w:val="28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Активная конница и военные навыки.</w:t>
      </w:r>
    </w:p>
    <w:p w14:paraId="06DEB145" w14:textId="77777777" w:rsidR="008B3273" w:rsidRPr="008B3273" w:rsidRDefault="008B3273" w:rsidP="008B32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3. Культура</w:t>
      </w:r>
    </w:p>
    <w:p w14:paraId="28436AF3" w14:textId="77777777" w:rsidR="008B3273" w:rsidRPr="008B3273" w:rsidRDefault="008B3273" w:rsidP="008B3273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Погребения:</w:t>
      </w:r>
      <w:r w:rsidRPr="008B3273">
        <w:rPr>
          <w:rFonts w:ascii="Times New Roman" w:hAnsi="Times New Roman" w:cs="Times New Roman"/>
          <w:sz w:val="28"/>
          <w:szCs w:val="28"/>
        </w:rPr>
        <w:t xml:space="preserve"> курганы с каменными обкладками, богатый инвентарь, украшения из золота, серебра и бронзы.</w:t>
      </w:r>
    </w:p>
    <w:p w14:paraId="3D6ABFAC" w14:textId="77777777" w:rsidR="008B3273" w:rsidRPr="008B3273" w:rsidRDefault="008B3273" w:rsidP="008B3273">
      <w:pPr>
        <w:numPr>
          <w:ilvl w:val="0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434809B1" w14:textId="77777777" w:rsidR="008B3273" w:rsidRPr="008B3273" w:rsidRDefault="008B3273" w:rsidP="008B3273">
      <w:pPr>
        <w:numPr>
          <w:ilvl w:val="1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Развитое ремесло и художественное оформление предметов.</w:t>
      </w:r>
    </w:p>
    <w:p w14:paraId="3DA8ADD5" w14:textId="77777777" w:rsidR="008B3273" w:rsidRPr="008B3273" w:rsidRDefault="008B3273" w:rsidP="008B3273">
      <w:pPr>
        <w:numPr>
          <w:ilvl w:val="1"/>
          <w:numId w:val="29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Богатые захоронения знати, что свидетельствует о социальной стратификации.</w:t>
      </w:r>
    </w:p>
    <w:p w14:paraId="22EDC575" w14:textId="77777777" w:rsidR="008B3273" w:rsidRPr="008B3273" w:rsidRDefault="008B3273" w:rsidP="008B32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273">
        <w:rPr>
          <w:rFonts w:ascii="Times New Roman" w:hAnsi="Times New Roman" w:cs="Times New Roman"/>
          <w:b/>
          <w:bCs/>
          <w:sz w:val="28"/>
          <w:szCs w:val="28"/>
        </w:rPr>
        <w:t>4. Взаимодействие с соседями</w:t>
      </w:r>
    </w:p>
    <w:p w14:paraId="16BCECD4" w14:textId="77777777" w:rsidR="008B3273" w:rsidRPr="008B3273" w:rsidRDefault="008B3273" w:rsidP="008B3273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Уйсуны находились между гуннами и китаем.</w:t>
      </w:r>
    </w:p>
    <w:p w14:paraId="68D633E4" w14:textId="77777777" w:rsidR="008B3273" w:rsidRPr="008B3273" w:rsidRDefault="008B3273" w:rsidP="008B3273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Вели торговлю с соседними кочевыми и оседлыми народами.</w:t>
      </w:r>
    </w:p>
    <w:p w14:paraId="7C91987A" w14:textId="77777777" w:rsidR="008B3273" w:rsidRPr="008B3273" w:rsidRDefault="008B3273" w:rsidP="008B3273">
      <w:pPr>
        <w:numPr>
          <w:ilvl w:val="0"/>
          <w:numId w:val="30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B3273">
        <w:rPr>
          <w:rFonts w:ascii="Times New Roman" w:hAnsi="Times New Roman" w:cs="Times New Roman"/>
          <w:sz w:val="28"/>
          <w:szCs w:val="28"/>
        </w:rPr>
        <w:t>Были известны как мирные и воинственные племена, иногда объединялись для защиты своих земель.</w:t>
      </w:r>
    </w:p>
    <w:p w14:paraId="771EB808" w14:textId="77777777" w:rsidR="008B3273" w:rsidRPr="009F56A7" w:rsidRDefault="008B3273" w:rsidP="00CD39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10E375" w14:textId="77777777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Пазырыкский курган</w:t>
      </w:r>
      <w:r w:rsidRPr="00AC0AC8">
        <w:rPr>
          <w:rFonts w:ascii="Times New Roman" w:hAnsi="Times New Roman" w:cs="Times New Roman"/>
          <w:sz w:val="28"/>
          <w:szCs w:val="28"/>
        </w:rPr>
        <w:t xml:space="preserve"> — уникальный археологический памятник, относящийся к пазырыкской культуре эпохи раннего железа. Он представляет собой царское захоронение, обнаруженное в Восточном Алтае, в долине реки Пазырык. Курган был исследован в 1993 году археологами под руководством Зайноллы Самашева.</w:t>
      </w:r>
    </w:p>
    <w:p w14:paraId="185B86C1" w14:textId="36862501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 xml:space="preserve"> Расположение и структура</w:t>
      </w:r>
    </w:p>
    <w:p w14:paraId="0A4D4BA5" w14:textId="77777777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sz w:val="28"/>
          <w:szCs w:val="28"/>
        </w:rPr>
        <w:t>Пазырыкский курган находится в Восточном Казахстане, в долине реки Пазырык. Он представляет собой комплекс из нескольких могильных сооружений, включая каменные и деревянные конструкции, а также захоронения, выполненные в различных стилях и традициях.</w:t>
      </w:r>
    </w:p>
    <w:p w14:paraId="22513247" w14:textId="7B6D7874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Археологические находки</w:t>
      </w:r>
    </w:p>
    <w:p w14:paraId="20029248" w14:textId="77777777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sz w:val="28"/>
          <w:szCs w:val="28"/>
        </w:rPr>
        <w:t>В ходе раскопок были обнаружены богатые погребения, содержащие разнообразные артефакты:</w:t>
      </w:r>
    </w:p>
    <w:p w14:paraId="1DB28862" w14:textId="77777777" w:rsidR="00AC0AC8" w:rsidRPr="00AC0AC8" w:rsidRDefault="00AC0AC8" w:rsidP="00AC0AC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Оружие</w:t>
      </w:r>
      <w:r w:rsidRPr="00AC0AC8">
        <w:rPr>
          <w:rFonts w:ascii="Times New Roman" w:hAnsi="Times New Roman" w:cs="Times New Roman"/>
          <w:sz w:val="28"/>
          <w:szCs w:val="28"/>
        </w:rPr>
        <w:t>: мечи, кинжалы, стрелы, выполненные из железа и бронзы.</w:t>
      </w:r>
    </w:p>
    <w:p w14:paraId="6526E23A" w14:textId="77777777" w:rsidR="00AC0AC8" w:rsidRPr="00AC0AC8" w:rsidRDefault="00AC0AC8" w:rsidP="00AC0AC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Украшения</w:t>
      </w:r>
      <w:r w:rsidRPr="00AC0AC8">
        <w:rPr>
          <w:rFonts w:ascii="Times New Roman" w:hAnsi="Times New Roman" w:cs="Times New Roman"/>
          <w:sz w:val="28"/>
          <w:szCs w:val="28"/>
        </w:rPr>
        <w:t>: золотые и серебряные изделия, включая браслеты, серьги, подвески.</w:t>
      </w:r>
    </w:p>
    <w:p w14:paraId="1FC1C7FA" w14:textId="77777777" w:rsidR="00AC0AC8" w:rsidRPr="00AC0AC8" w:rsidRDefault="00AC0AC8" w:rsidP="00AC0AC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Предметы быта</w:t>
      </w:r>
      <w:r w:rsidRPr="00AC0AC8">
        <w:rPr>
          <w:rFonts w:ascii="Times New Roman" w:hAnsi="Times New Roman" w:cs="Times New Roman"/>
          <w:sz w:val="28"/>
          <w:szCs w:val="28"/>
        </w:rPr>
        <w:t>: керамика, сосуды, утварь, орудия труда.</w:t>
      </w:r>
    </w:p>
    <w:p w14:paraId="682193CA" w14:textId="77777777" w:rsidR="00AC0AC8" w:rsidRPr="00AC0AC8" w:rsidRDefault="00AC0AC8" w:rsidP="00AC0AC8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Ткани и ковры</w:t>
      </w:r>
      <w:r w:rsidRPr="00AC0AC8">
        <w:rPr>
          <w:rFonts w:ascii="Times New Roman" w:hAnsi="Times New Roman" w:cs="Times New Roman"/>
          <w:sz w:val="28"/>
          <w:szCs w:val="28"/>
        </w:rPr>
        <w:t>: частичные фрагменты тканей и ковров, украшенные сложными орнаментами.</w:t>
      </w:r>
    </w:p>
    <w:p w14:paraId="6B2FA1A5" w14:textId="77777777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sz w:val="28"/>
          <w:szCs w:val="28"/>
        </w:rPr>
        <w:t>Особое внимание привлекает пазырыкский ковёр — уникальное произведение искусства, выполненное в технике ткачества. Он является одним из самых древних известных ковров в мире.</w:t>
      </w:r>
    </w:p>
    <w:p w14:paraId="7E6F689B" w14:textId="36D09E6D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Значение для истории Казахстана</w:t>
      </w:r>
    </w:p>
    <w:p w14:paraId="130D0CEE" w14:textId="77777777" w:rsidR="00AC0AC8" w:rsidRPr="00AC0AC8" w:rsidRDefault="00AC0AC8" w:rsidP="00AC0A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sz w:val="28"/>
          <w:szCs w:val="28"/>
        </w:rPr>
        <w:t>Пазырыкский курган является важным объектом для изучения истории Казахстана, поскольку:</w:t>
      </w:r>
    </w:p>
    <w:p w14:paraId="76B5BB6F" w14:textId="77777777" w:rsidR="00AC0AC8" w:rsidRPr="00AC0AC8" w:rsidRDefault="00AC0AC8" w:rsidP="00AC0AC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Отражает культурное наследие</w:t>
      </w:r>
      <w:r w:rsidRPr="00AC0AC8">
        <w:rPr>
          <w:rFonts w:ascii="Times New Roman" w:hAnsi="Times New Roman" w:cs="Times New Roman"/>
          <w:sz w:val="28"/>
          <w:szCs w:val="28"/>
        </w:rPr>
        <w:t>: предметы, найденные в кургане, свидетельствуют о высоком уровне развития ремёсел и искусства у древних племён региона.</w:t>
      </w:r>
    </w:p>
    <w:p w14:paraId="34E47B46" w14:textId="77777777" w:rsidR="00AC0AC8" w:rsidRPr="00AC0AC8" w:rsidRDefault="00AC0AC8" w:rsidP="00AC0AC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Демонстрирует социальную структуру</w:t>
      </w:r>
      <w:r w:rsidRPr="00AC0AC8">
        <w:rPr>
          <w:rFonts w:ascii="Times New Roman" w:hAnsi="Times New Roman" w:cs="Times New Roman"/>
          <w:sz w:val="28"/>
          <w:szCs w:val="28"/>
        </w:rPr>
        <w:t>: наличие богатых погребений указывает на существование сложной социальной иерархии.</w:t>
      </w:r>
    </w:p>
    <w:p w14:paraId="3C5A0046" w14:textId="77777777" w:rsidR="00AC0AC8" w:rsidRPr="00AC0AC8" w:rsidRDefault="00AC0AC8" w:rsidP="00AC0AC8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AC8">
        <w:rPr>
          <w:rFonts w:ascii="Times New Roman" w:hAnsi="Times New Roman" w:cs="Times New Roman"/>
          <w:b/>
          <w:bCs/>
          <w:sz w:val="28"/>
          <w:szCs w:val="28"/>
        </w:rPr>
        <w:t>Служит источником для датировки</w:t>
      </w:r>
      <w:r w:rsidRPr="00AC0AC8">
        <w:rPr>
          <w:rFonts w:ascii="Times New Roman" w:hAnsi="Times New Roman" w:cs="Times New Roman"/>
          <w:sz w:val="28"/>
          <w:szCs w:val="28"/>
        </w:rPr>
        <w:t>: находки помогают уточнить хронологию событий и развития культурных традиций.</w:t>
      </w:r>
    </w:p>
    <w:p w14:paraId="222FBFA9" w14:textId="77777777" w:rsidR="00AC0AC8" w:rsidRPr="009F56A7" w:rsidRDefault="00AC0AC8" w:rsidP="00CD39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E41BA5" w14:textId="06303058" w:rsidR="00F62CDB" w:rsidRPr="00F62CDB" w:rsidRDefault="00F62CDB" w:rsidP="00F62C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CDB">
        <w:rPr>
          <w:rFonts w:ascii="Times New Roman" w:hAnsi="Times New Roman" w:cs="Times New Roman"/>
          <w:sz w:val="28"/>
          <w:szCs w:val="28"/>
        </w:rPr>
        <w:t>Пазырыкский курган — это один из самых известных археологических памятников в истории степных народов</w:t>
      </w:r>
      <w:r w:rsidRPr="009F56A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056C4C" w14:textId="77777777" w:rsidR="00F62CDB" w:rsidRPr="00F62CDB" w:rsidRDefault="00F62CDB" w:rsidP="00F62C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2CDB">
        <w:rPr>
          <w:rFonts w:ascii="Times New Roman" w:hAnsi="Times New Roman" w:cs="Times New Roman"/>
          <w:b/>
          <w:bCs/>
          <w:sz w:val="28"/>
          <w:szCs w:val="28"/>
        </w:rPr>
        <w:t>Краткий обзор Пазырыкских курганов</w:t>
      </w:r>
    </w:p>
    <w:p w14:paraId="1E1873E8" w14:textId="77777777" w:rsidR="00F62CDB" w:rsidRPr="00F62CDB" w:rsidRDefault="00F62CDB" w:rsidP="00F62CDB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CDB">
        <w:rPr>
          <w:rFonts w:ascii="Times New Roman" w:hAnsi="Times New Roman" w:cs="Times New Roman"/>
          <w:b/>
          <w:bCs/>
          <w:sz w:val="28"/>
          <w:szCs w:val="28"/>
        </w:rPr>
        <w:t>Расположение и происхождение</w:t>
      </w:r>
      <w:r w:rsidRPr="00F62CDB">
        <w:rPr>
          <w:rFonts w:ascii="Times New Roman" w:hAnsi="Times New Roman" w:cs="Times New Roman"/>
          <w:sz w:val="28"/>
          <w:szCs w:val="28"/>
        </w:rPr>
        <w:t>: Пазырыкские курганы находятся в Горном Алтае (Республика Алтай, Россия), недалеко от границы с Казахстаном. Они относятся к V–III векам до нашей эры и связаны с пазырыкской культурой, которая считается частью более широкой скифской (сакской) цивилизации. В истории Казахстана эти курганы часто рассматриваются как свидетельство древних кочевников, предков казахов, живших в степях Евразии.</w:t>
      </w:r>
    </w:p>
    <w:p w14:paraId="2B234C05" w14:textId="77777777" w:rsidR="00F62CDB" w:rsidRPr="00F62CDB" w:rsidRDefault="00F62CDB" w:rsidP="00F62CDB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CDB">
        <w:rPr>
          <w:rFonts w:ascii="Times New Roman" w:hAnsi="Times New Roman" w:cs="Times New Roman"/>
          <w:b/>
          <w:bCs/>
          <w:sz w:val="28"/>
          <w:szCs w:val="28"/>
        </w:rPr>
        <w:t>Археологические открытия</w:t>
      </w:r>
      <w:r w:rsidRPr="00F62CDB">
        <w:rPr>
          <w:rFonts w:ascii="Times New Roman" w:hAnsi="Times New Roman" w:cs="Times New Roman"/>
          <w:sz w:val="28"/>
          <w:szCs w:val="28"/>
        </w:rPr>
        <w:t>: Раскопки проводились в 1920–1940-х годах под руководством Сергея Руденко. Курганы уникальны тем, что погребальные камеры сохранились благодаря вечной мерзлоте и льду, который предохранил органические материалы от разложения. Внутри найдены мумии вождей, лошадей, оружие, одежда, предметы быта и даже татуировки — одни из древнейших в мире!</w:t>
      </w:r>
    </w:p>
    <w:p w14:paraId="04283343" w14:textId="01BB479C" w:rsidR="00F62CDB" w:rsidRPr="00F62CDB" w:rsidRDefault="00F62CDB" w:rsidP="00F62CDB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CDB">
        <w:rPr>
          <w:rFonts w:ascii="Times New Roman" w:hAnsi="Times New Roman" w:cs="Times New Roman"/>
          <w:b/>
          <w:bCs/>
          <w:sz w:val="28"/>
          <w:szCs w:val="28"/>
        </w:rPr>
        <w:t>Значение для истории Казахстана</w:t>
      </w:r>
      <w:r w:rsidRPr="00F62CDB">
        <w:rPr>
          <w:rFonts w:ascii="Times New Roman" w:hAnsi="Times New Roman" w:cs="Times New Roman"/>
          <w:sz w:val="28"/>
          <w:szCs w:val="28"/>
        </w:rPr>
        <w:t>: Пазырыкские курганы иллюстрируют уровень развития скифов-саков: они были искусными воинами, скотоводами и ремесленниками. Это помогает понять культурные связи между алтайскими племенами и степными народами Казахстана. Курганы показывают, как кочевники создавали сложные погребальные традиции, включая деревянные саркофаги, войлочные ковры и даже "ледяные" консервы для тел.</w:t>
      </w:r>
    </w:p>
    <w:p w14:paraId="27A3C90C" w14:textId="08B6E286" w:rsidR="00F62CDB" w:rsidRPr="00F62CDB" w:rsidRDefault="00F62CDB" w:rsidP="00F62CDB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2CDB">
        <w:rPr>
          <w:rFonts w:ascii="Times New Roman" w:hAnsi="Times New Roman" w:cs="Times New Roman"/>
          <w:sz w:val="28"/>
          <w:szCs w:val="28"/>
        </w:rPr>
        <w:t>"Пазырыкские курганы были открыты в Горном Алтае в первой половине XX века. Они датируются V–III вв. до н.э. и принадлежат пазырыкской культуре, связанной со скифами. В курганах найдены хорошо сохранившиеся мумии, оружие, украшения и предметы искусства. Это свидетельствует о высоком уровне развития древних кочевников, предков современных казахов. Курганы помогают изучать быт, религию и искусство скифов."</w:t>
      </w:r>
    </w:p>
    <w:p w14:paraId="15340673" w14:textId="77777777" w:rsidR="00F62CDB" w:rsidRPr="009F56A7" w:rsidRDefault="00F62CDB" w:rsidP="00CD39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0BF25" w14:textId="77777777" w:rsidR="003B42E3" w:rsidRPr="003B42E3" w:rsidRDefault="003B42E3" w:rsidP="003B42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42E3">
        <w:rPr>
          <w:rFonts w:ascii="Times New Roman" w:hAnsi="Times New Roman" w:cs="Times New Roman"/>
          <w:b/>
          <w:bCs/>
          <w:sz w:val="28"/>
          <w:szCs w:val="28"/>
        </w:rPr>
        <w:t>Краткий обзор юрты</w:t>
      </w:r>
    </w:p>
    <w:p w14:paraId="3DC1A49D" w14:textId="77777777" w:rsidR="003B42E3" w:rsidRPr="003B42E3" w:rsidRDefault="003B42E3" w:rsidP="003B42E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b/>
          <w:bCs/>
          <w:sz w:val="28"/>
          <w:szCs w:val="28"/>
        </w:rPr>
        <w:t>Что такое юрта?</w:t>
      </w:r>
      <w:r w:rsidRPr="003B42E3">
        <w:rPr>
          <w:rFonts w:ascii="Times New Roman" w:hAnsi="Times New Roman" w:cs="Times New Roman"/>
          <w:sz w:val="28"/>
          <w:szCs w:val="28"/>
        </w:rPr>
        <w:t xml:space="preserve">: Юрта (или кибитка) — это переносное жилище кочевников Центральной Азии, включая казахов, киргизов и монголов. Она символизирует кочевой образ жизни, позволяя быстро собираться и перемещаться с пастбищами. Юрты использовались еще в древности, и </w:t>
      </w:r>
      <w:r w:rsidRPr="003B42E3">
        <w:rPr>
          <w:rFonts w:ascii="Times New Roman" w:hAnsi="Times New Roman" w:cs="Times New Roman"/>
          <w:sz w:val="28"/>
          <w:szCs w:val="28"/>
        </w:rPr>
        <w:lastRenderedPageBreak/>
        <w:t>их конструкция отражена в археологических находках, таких как Пазырыкские курганы.</w:t>
      </w:r>
    </w:p>
    <w:p w14:paraId="48D50163" w14:textId="77777777" w:rsidR="003B42E3" w:rsidRPr="003B42E3" w:rsidRDefault="003B42E3" w:rsidP="003B42E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b/>
          <w:bCs/>
          <w:sz w:val="28"/>
          <w:szCs w:val="28"/>
        </w:rPr>
        <w:t>Материалы и конструкция</w:t>
      </w:r>
      <w:r w:rsidRPr="003B42E3">
        <w:rPr>
          <w:rFonts w:ascii="Times New Roman" w:hAnsi="Times New Roman" w:cs="Times New Roman"/>
          <w:sz w:val="28"/>
          <w:szCs w:val="28"/>
        </w:rPr>
        <w:t>:</w:t>
      </w:r>
    </w:p>
    <w:p w14:paraId="2EA31173" w14:textId="77777777" w:rsidR="003B42E3" w:rsidRPr="003B42E3" w:rsidRDefault="003B42E3" w:rsidP="003B42E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sz w:val="28"/>
          <w:szCs w:val="28"/>
        </w:rPr>
        <w:t>Основа: Деревянный каркас из решетчатых стен (кереге), куполообразной крыши (шанырак) и дверей.</w:t>
      </w:r>
    </w:p>
    <w:p w14:paraId="40E1447D" w14:textId="77777777" w:rsidR="003B42E3" w:rsidRPr="003B42E3" w:rsidRDefault="003B42E3" w:rsidP="003B42E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sz w:val="28"/>
          <w:szCs w:val="28"/>
        </w:rPr>
        <w:t>Покрытие: Войлок (кошма), кожа или ткань для защиты от ветра, дождя и холода. Внутри — ковры, подушки и очаг для приготовления пищи.</w:t>
      </w:r>
    </w:p>
    <w:p w14:paraId="1D0D55D7" w14:textId="77777777" w:rsidR="003B42E3" w:rsidRPr="003B42E3" w:rsidRDefault="003B42E3" w:rsidP="003B42E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sz w:val="28"/>
          <w:szCs w:val="28"/>
        </w:rPr>
        <w:t>Размеры: От 4–5 метров в диаметре для небольшой семьи до больших (10+ метров) для племенных собраний.</w:t>
      </w:r>
    </w:p>
    <w:p w14:paraId="23A2D832" w14:textId="77777777" w:rsidR="003B42E3" w:rsidRPr="003B42E3" w:rsidRDefault="003B42E3" w:rsidP="003B42E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sz w:val="28"/>
          <w:szCs w:val="28"/>
        </w:rPr>
        <w:t>Это жилище экологично и адаптировано к степному климату: легко разбирается и перевозится на верблюдах или лошадях.</w:t>
      </w:r>
    </w:p>
    <w:p w14:paraId="394CCDC2" w14:textId="77777777" w:rsidR="003B42E3" w:rsidRPr="003B42E3" w:rsidRDefault="003B42E3" w:rsidP="003B42E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b/>
          <w:bCs/>
          <w:sz w:val="28"/>
          <w:szCs w:val="28"/>
        </w:rPr>
        <w:t>Связь с историей Казахстана</w:t>
      </w:r>
      <w:r w:rsidRPr="003B42E3">
        <w:rPr>
          <w:rFonts w:ascii="Times New Roman" w:hAnsi="Times New Roman" w:cs="Times New Roman"/>
          <w:sz w:val="28"/>
          <w:szCs w:val="28"/>
        </w:rPr>
        <w:t>: В учебниках Джандосова юрта иллюстрирует быт скифов-саков (V–III вв. до н.э.), предков казахов. В Пазырыкских курганах найдены элементы, напоминающие юрты (например, войлочные покрытия и деревянные конструкции), что подтверждает древность этой традиции. Юрты использовались до XX века и остаются культурным символом — например, в эпосе "Манас" или современных фестивалях.</w:t>
      </w:r>
    </w:p>
    <w:p w14:paraId="527E4BEA" w14:textId="77777777" w:rsidR="003B42E3" w:rsidRPr="003B42E3" w:rsidRDefault="003B42E3" w:rsidP="003B42E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42E3">
        <w:rPr>
          <w:rFonts w:ascii="Times New Roman" w:hAnsi="Times New Roman" w:cs="Times New Roman"/>
          <w:b/>
          <w:bCs/>
          <w:sz w:val="28"/>
          <w:szCs w:val="28"/>
        </w:rPr>
        <w:t>Значение</w:t>
      </w:r>
      <w:r w:rsidRPr="003B42E3">
        <w:rPr>
          <w:rFonts w:ascii="Times New Roman" w:hAnsi="Times New Roman" w:cs="Times New Roman"/>
          <w:sz w:val="28"/>
          <w:szCs w:val="28"/>
        </w:rPr>
        <w:t>: Юрта отражает гармонию с природой, социальную структуру (центр семьи) и искусство (орнаменты на войлоке). В Казахстане она включена в список нематериального наследия ЮНЕСКО.</w:t>
      </w:r>
    </w:p>
    <w:p w14:paraId="6C5013F3" w14:textId="77777777" w:rsidR="00D57C4A" w:rsidRPr="009F56A7" w:rsidRDefault="00D57C4A" w:rsidP="00D57C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A91A9" w14:textId="0C852E5B" w:rsidR="00D57C4A" w:rsidRPr="00D57C4A" w:rsidRDefault="00D57C4A" w:rsidP="00D57C4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7C4A">
        <w:rPr>
          <w:rFonts w:ascii="Times New Roman" w:hAnsi="Times New Roman" w:cs="Times New Roman"/>
          <w:b/>
          <w:bCs/>
          <w:sz w:val="28"/>
          <w:szCs w:val="28"/>
        </w:rPr>
        <w:t>Краткий обзор Аркаима и Синташты</w:t>
      </w:r>
    </w:p>
    <w:p w14:paraId="0F02ED6B" w14:textId="571A48A3" w:rsidR="00D57C4A" w:rsidRPr="00D57C4A" w:rsidRDefault="00D57C4A" w:rsidP="00D57C4A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A">
        <w:rPr>
          <w:rFonts w:ascii="Times New Roman" w:hAnsi="Times New Roman" w:cs="Times New Roman"/>
          <w:b/>
          <w:bCs/>
          <w:sz w:val="28"/>
          <w:szCs w:val="28"/>
        </w:rPr>
        <w:t>Что такое Аркаим и Синташта?</w:t>
      </w:r>
      <w:r w:rsidRPr="00D57C4A">
        <w:rPr>
          <w:rFonts w:ascii="Times New Roman" w:hAnsi="Times New Roman" w:cs="Times New Roman"/>
          <w:sz w:val="28"/>
          <w:szCs w:val="28"/>
        </w:rPr>
        <w:t xml:space="preserve"> Это поселения и культура бронзового века (ок. 2100–1400 гг. до н.э.), открытые в конце XX века. Они относятся к "стране городов" — сети укреплений в степях, и связаны с арийской (индоиранской) цивилизацией, предками индоевропейцев.</w:t>
      </w:r>
    </w:p>
    <w:p w14:paraId="7E5AE06F" w14:textId="77777777" w:rsidR="00D57C4A" w:rsidRPr="00D57C4A" w:rsidRDefault="00D57C4A" w:rsidP="00D57C4A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A">
        <w:rPr>
          <w:rFonts w:ascii="Times New Roman" w:hAnsi="Times New Roman" w:cs="Times New Roman"/>
          <w:b/>
          <w:bCs/>
          <w:sz w:val="28"/>
          <w:szCs w:val="28"/>
        </w:rPr>
        <w:t>Синташта</w:t>
      </w:r>
      <w:r w:rsidRPr="00D57C4A">
        <w:rPr>
          <w:rFonts w:ascii="Times New Roman" w:hAnsi="Times New Roman" w:cs="Times New Roman"/>
          <w:sz w:val="28"/>
          <w:szCs w:val="28"/>
        </w:rPr>
        <w:t>: Ранняя культура (ок. 2100–1800 гг. до н.э.), известна инновациями: колесницами с лошадьми, бронзовым оружием и погребальными традициями. Синташтинцы были первыми, кто одомашнил лошадь для войны и транспорта.</w:t>
      </w:r>
    </w:p>
    <w:p w14:paraId="7F60F5DC" w14:textId="77777777" w:rsidR="00D57C4A" w:rsidRPr="00D57C4A" w:rsidRDefault="00D57C4A" w:rsidP="00D57C4A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A">
        <w:rPr>
          <w:rFonts w:ascii="Times New Roman" w:hAnsi="Times New Roman" w:cs="Times New Roman"/>
          <w:b/>
          <w:bCs/>
          <w:sz w:val="28"/>
          <w:szCs w:val="28"/>
        </w:rPr>
        <w:t>Аркаим</w:t>
      </w:r>
      <w:r w:rsidRPr="00D57C4A">
        <w:rPr>
          <w:rFonts w:ascii="Times New Roman" w:hAnsi="Times New Roman" w:cs="Times New Roman"/>
          <w:sz w:val="28"/>
          <w:szCs w:val="28"/>
        </w:rPr>
        <w:t>: Укрепленное поселение (ок. 1800–1400 гг. до н.э.), круглое в плане, с радиальными стенами, каналами и жилищами. Оно напоминает "город" с обсерваториями для астрономических наблюдений и металлургическими мастерскими.</w:t>
      </w:r>
    </w:p>
    <w:p w14:paraId="45C4FCB9" w14:textId="77777777" w:rsidR="00D57C4A" w:rsidRPr="00D57C4A" w:rsidRDefault="00D57C4A" w:rsidP="00D57C4A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A">
        <w:rPr>
          <w:rFonts w:ascii="Times New Roman" w:hAnsi="Times New Roman" w:cs="Times New Roman"/>
          <w:b/>
          <w:bCs/>
          <w:sz w:val="28"/>
          <w:szCs w:val="28"/>
        </w:rPr>
        <w:t>Открытия и значение</w:t>
      </w:r>
      <w:r w:rsidRPr="00D57C4A">
        <w:rPr>
          <w:rFonts w:ascii="Times New Roman" w:hAnsi="Times New Roman" w:cs="Times New Roman"/>
          <w:sz w:val="28"/>
          <w:szCs w:val="28"/>
        </w:rPr>
        <w:t>: Аркаим раскопан в 1987–1991 гг. под руководством Г. Б. Здановича. Найдены остатки жилищ, керамика, инструменты и следы металлургии меди и бронзы. Синташта — предшественница Аркаима, с богатыми захоронениями (оружие, колесницы). Эти памятники показывают высокий уровень развития: астрономию, колесный транспорт и социальную организацию.</w:t>
      </w:r>
    </w:p>
    <w:p w14:paraId="31200C2A" w14:textId="77777777" w:rsidR="00D57C4A" w:rsidRPr="00D57C4A" w:rsidRDefault="00D57C4A" w:rsidP="00D57C4A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A">
        <w:rPr>
          <w:rFonts w:ascii="Times New Roman" w:hAnsi="Times New Roman" w:cs="Times New Roman"/>
          <w:b/>
          <w:bCs/>
          <w:sz w:val="28"/>
          <w:szCs w:val="28"/>
        </w:rPr>
        <w:t>Связь с историей Казахстана</w:t>
      </w:r>
      <w:r w:rsidRPr="00D57C4A">
        <w:rPr>
          <w:rFonts w:ascii="Times New Roman" w:hAnsi="Times New Roman" w:cs="Times New Roman"/>
          <w:sz w:val="28"/>
          <w:szCs w:val="28"/>
        </w:rPr>
        <w:t xml:space="preserve">: В учебниках Джандосова (например, в разделах о бронзовом веке) Аркаим и Синташта связывают с андроновской культурой, распространенной в степях Казахстана. Они </w:t>
      </w:r>
      <w:r w:rsidRPr="00D57C4A">
        <w:rPr>
          <w:rFonts w:ascii="Times New Roman" w:hAnsi="Times New Roman" w:cs="Times New Roman"/>
          <w:sz w:val="28"/>
          <w:szCs w:val="28"/>
        </w:rPr>
        <w:lastRenderedPageBreak/>
        <w:t>считаются "прародиной" ариев, предков скифов-саков и казахов. Это иллюстрирует миграции народов, развитие скотоводства и ремесел в Евразии. Аркаим иногда называют "шамбала" или "древним обсерваторием", подчеркивая культурные корни казахов.</w:t>
      </w:r>
    </w:p>
    <w:p w14:paraId="29377A82" w14:textId="26617CB1" w:rsidR="00D57C4A" w:rsidRPr="00D57C4A" w:rsidRDefault="00D57C4A" w:rsidP="00D57C4A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A">
        <w:rPr>
          <w:rFonts w:ascii="Times New Roman" w:hAnsi="Times New Roman" w:cs="Times New Roman"/>
          <w:sz w:val="28"/>
          <w:szCs w:val="28"/>
        </w:rPr>
        <w:t>"Аркаим и Синташта — древние поселения в Южном Урале, относящиеся к бронзовому веку (III–II тыс. до н.э.). Синташта известна первыми колесницами и лошадьми в войне. Аркаим — круглое укрепление с каналами и жилищами, где развивалась металлургия и астрономия. Эти памятники связаны с андроновской культурой, предками казахов, и показывают высокий уровень развития древних кочевников Евразии."</w:t>
      </w:r>
    </w:p>
    <w:p w14:paraId="5A60A263" w14:textId="77777777" w:rsidR="00373FDA" w:rsidRPr="009F56A7" w:rsidRDefault="00373FDA" w:rsidP="00373FD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1CFEC" w14:textId="373A3412" w:rsidR="00373FDA" w:rsidRPr="00373FDA" w:rsidRDefault="00373FDA" w:rsidP="00373FD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DA">
        <w:rPr>
          <w:rFonts w:ascii="Times New Roman" w:hAnsi="Times New Roman" w:cs="Times New Roman"/>
          <w:b/>
          <w:bCs/>
          <w:sz w:val="28"/>
          <w:szCs w:val="28"/>
        </w:rPr>
        <w:t>Сакское искусство звериного стиля</w:t>
      </w:r>
      <w:r w:rsidRPr="009F56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E23980" w14:textId="4EEC5900" w:rsidR="00373FDA" w:rsidRPr="00373FDA" w:rsidRDefault="00373FDA" w:rsidP="00373F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56A7">
        <w:rPr>
          <w:rFonts w:ascii="Times New Roman" w:hAnsi="Times New Roman" w:cs="Times New Roman"/>
          <w:sz w:val="28"/>
          <w:szCs w:val="28"/>
        </w:rPr>
        <w:t>С</w:t>
      </w:r>
      <w:r w:rsidRPr="00373FDA">
        <w:rPr>
          <w:rFonts w:ascii="Times New Roman" w:hAnsi="Times New Roman" w:cs="Times New Roman"/>
          <w:sz w:val="28"/>
          <w:szCs w:val="28"/>
        </w:rPr>
        <w:t xml:space="preserve">акское искусство в зверином стиле — это яркая часть культуры древних саков (ираноязычных кочевников VI–III вв. до н.э.), которые населяли степи Центральной Азии, включая территорию современного Казахстана. </w:t>
      </w:r>
    </w:p>
    <w:p w14:paraId="7FC48FC7" w14:textId="77777777" w:rsidR="00373FDA" w:rsidRPr="00373FDA" w:rsidRDefault="00373FDA" w:rsidP="00373FD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DA">
        <w:rPr>
          <w:rFonts w:ascii="Times New Roman" w:hAnsi="Times New Roman" w:cs="Times New Roman"/>
          <w:b/>
          <w:bCs/>
          <w:sz w:val="28"/>
          <w:szCs w:val="28"/>
        </w:rPr>
        <w:t>Краткий обзор сакского искусства звериного стиля</w:t>
      </w:r>
    </w:p>
    <w:p w14:paraId="32CCD2E9" w14:textId="77777777" w:rsidR="00373FDA" w:rsidRPr="00373FDA" w:rsidRDefault="00373FDA" w:rsidP="00373FDA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DA">
        <w:rPr>
          <w:rFonts w:ascii="Times New Roman" w:hAnsi="Times New Roman" w:cs="Times New Roman"/>
          <w:b/>
          <w:bCs/>
          <w:sz w:val="28"/>
          <w:szCs w:val="28"/>
        </w:rPr>
        <w:t>Что такое сакское искусство звериного стиля?</w:t>
      </w:r>
      <w:r w:rsidRPr="00373FDA">
        <w:rPr>
          <w:rFonts w:ascii="Times New Roman" w:hAnsi="Times New Roman" w:cs="Times New Roman"/>
          <w:sz w:val="28"/>
          <w:szCs w:val="28"/>
        </w:rPr>
        <w:t>: Это стиль декоративно-прикладного искусства, где животные (олени, волки, тигры, грифоны, лошади) изображаются в динамичных, часто фантастических позах. Мотивы включают борьбу, бег, сплетения тел, с акцентом на рога, когти и мускулы. Искусство найдено на золотых украшениях, оружии, седлах, коврах и мумиях (например, в Пазырыкских курганах Алтая или кургане Иссык в Казахстане).</w:t>
      </w:r>
    </w:p>
    <w:p w14:paraId="76C3F3CE" w14:textId="77777777" w:rsidR="00373FDA" w:rsidRPr="00373FDA" w:rsidRDefault="00373FDA" w:rsidP="00373FDA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DA">
        <w:rPr>
          <w:rFonts w:ascii="Times New Roman" w:hAnsi="Times New Roman" w:cs="Times New Roman"/>
          <w:b/>
          <w:bCs/>
          <w:sz w:val="28"/>
          <w:szCs w:val="28"/>
        </w:rPr>
        <w:t>Исторический контекст</w:t>
      </w:r>
      <w:r w:rsidRPr="00373FDA">
        <w:rPr>
          <w:rFonts w:ascii="Times New Roman" w:hAnsi="Times New Roman" w:cs="Times New Roman"/>
          <w:sz w:val="28"/>
          <w:szCs w:val="28"/>
        </w:rPr>
        <w:t>: Саки (или скифы-сакские племена) были кочевниками-воинами, известными по описаниям Геродота. Их искусство развивалось под влиянием шаманизма, охоты и мифологии: животные символизировали силу, плодородие и связь с природой. Оно распространилось от Черного моря до Алтая и связано с "звериным стилем" скифов, но саки добавили уникальные элементы, как реалистичные детали и асимметрию.</w:t>
      </w:r>
    </w:p>
    <w:p w14:paraId="566D2AC2" w14:textId="77777777" w:rsidR="00373FDA" w:rsidRPr="00373FDA" w:rsidRDefault="00373FDA" w:rsidP="00373FDA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DA">
        <w:rPr>
          <w:rFonts w:ascii="Times New Roman" w:hAnsi="Times New Roman" w:cs="Times New Roman"/>
          <w:b/>
          <w:bCs/>
          <w:sz w:val="28"/>
          <w:szCs w:val="28"/>
        </w:rPr>
        <w:t>Открытия и значение</w:t>
      </w:r>
      <w:r w:rsidRPr="00373FDA">
        <w:rPr>
          <w:rFonts w:ascii="Times New Roman" w:hAnsi="Times New Roman" w:cs="Times New Roman"/>
          <w:sz w:val="28"/>
          <w:szCs w:val="28"/>
        </w:rPr>
        <w:t>: Ключевые находки — в курганах Казахстана и Алтая (Пазырык, Берель). Например, золотые бляшки с оленями или тиграми. Это искусство показывает высокий уровень ремесла: литье, гравировка, инкрустация. Оно отражает мировоззрение кочевников, где животные — тотемы и защитники.</w:t>
      </w:r>
    </w:p>
    <w:p w14:paraId="350E374F" w14:textId="068892D9" w:rsidR="00373FDA" w:rsidRPr="00373FDA" w:rsidRDefault="00373FDA" w:rsidP="00373FDA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DA">
        <w:rPr>
          <w:rFonts w:ascii="Times New Roman" w:hAnsi="Times New Roman" w:cs="Times New Roman"/>
          <w:b/>
          <w:bCs/>
          <w:sz w:val="28"/>
          <w:szCs w:val="28"/>
        </w:rPr>
        <w:t>Связь с историей Казахстана</w:t>
      </w:r>
      <w:r w:rsidRPr="00373FDA">
        <w:rPr>
          <w:rFonts w:ascii="Times New Roman" w:hAnsi="Times New Roman" w:cs="Times New Roman"/>
          <w:sz w:val="28"/>
          <w:szCs w:val="28"/>
        </w:rPr>
        <w:t xml:space="preserve">: </w:t>
      </w:r>
      <w:r w:rsidRPr="009F56A7">
        <w:rPr>
          <w:rFonts w:ascii="Times New Roman" w:hAnsi="Times New Roman" w:cs="Times New Roman"/>
          <w:sz w:val="28"/>
          <w:szCs w:val="28"/>
        </w:rPr>
        <w:t>Р</w:t>
      </w:r>
      <w:r w:rsidRPr="00373FDA">
        <w:rPr>
          <w:rFonts w:ascii="Times New Roman" w:hAnsi="Times New Roman" w:cs="Times New Roman"/>
          <w:sz w:val="28"/>
          <w:szCs w:val="28"/>
        </w:rPr>
        <w:t>азделы о скифо-сакской эпохе это искусство иллюстрирует культурное наследие предков казахов. Саки внесли вклад в евразийскую цивилизацию, влияя на искусство сарматов и ранних тюрков. Оно подчеркивает темы кочевничества, войны и природы в казахской истории.</w:t>
      </w:r>
    </w:p>
    <w:p w14:paraId="4B9289FA" w14:textId="40763F9C" w:rsidR="00373FDA" w:rsidRPr="00373FDA" w:rsidRDefault="00373FDA" w:rsidP="00373FDA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DA">
        <w:rPr>
          <w:rFonts w:ascii="Times New Roman" w:hAnsi="Times New Roman" w:cs="Times New Roman"/>
          <w:sz w:val="28"/>
          <w:szCs w:val="28"/>
        </w:rPr>
        <w:t xml:space="preserve">"Саки — древние кочевники VI–III вв. до н.э., предки казахов. Их искусство в зверином стиле изображает животных (оленей, волков, тигров) в динамичных позах на золотых украшениях, оружии и коврах. Найдено в курганах Алтая и Казахстана (Пазырык, Иссык). Это отражает </w:t>
      </w:r>
      <w:r w:rsidRPr="00373FDA">
        <w:rPr>
          <w:rFonts w:ascii="Times New Roman" w:hAnsi="Times New Roman" w:cs="Times New Roman"/>
          <w:sz w:val="28"/>
          <w:szCs w:val="28"/>
        </w:rPr>
        <w:lastRenderedPageBreak/>
        <w:t>шаманизм и связь с природой, показывая мастерство ремесленников и культурное наследие степи."</w:t>
      </w:r>
    </w:p>
    <w:p w14:paraId="742705D1" w14:textId="77777777" w:rsidR="003B42E3" w:rsidRPr="009F56A7" w:rsidRDefault="003B42E3" w:rsidP="00CD39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B42E3" w:rsidRPr="009F5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BC9"/>
    <w:multiLevelType w:val="multilevel"/>
    <w:tmpl w:val="98D8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A75"/>
    <w:multiLevelType w:val="multilevel"/>
    <w:tmpl w:val="29D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43F81"/>
    <w:multiLevelType w:val="multilevel"/>
    <w:tmpl w:val="D95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7176"/>
    <w:multiLevelType w:val="multilevel"/>
    <w:tmpl w:val="100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6297D"/>
    <w:multiLevelType w:val="multilevel"/>
    <w:tmpl w:val="99A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25CA9"/>
    <w:multiLevelType w:val="multilevel"/>
    <w:tmpl w:val="F74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0D51"/>
    <w:multiLevelType w:val="multilevel"/>
    <w:tmpl w:val="0AE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956A2"/>
    <w:multiLevelType w:val="multilevel"/>
    <w:tmpl w:val="7AE8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52BAA"/>
    <w:multiLevelType w:val="multilevel"/>
    <w:tmpl w:val="849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7675F"/>
    <w:multiLevelType w:val="multilevel"/>
    <w:tmpl w:val="047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85B04"/>
    <w:multiLevelType w:val="multilevel"/>
    <w:tmpl w:val="FF2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61711"/>
    <w:multiLevelType w:val="multilevel"/>
    <w:tmpl w:val="284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D233B"/>
    <w:multiLevelType w:val="multilevel"/>
    <w:tmpl w:val="6C9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B2409"/>
    <w:multiLevelType w:val="multilevel"/>
    <w:tmpl w:val="608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5E57"/>
    <w:multiLevelType w:val="multilevel"/>
    <w:tmpl w:val="18D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A460E"/>
    <w:multiLevelType w:val="multilevel"/>
    <w:tmpl w:val="7B7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E1AB6"/>
    <w:multiLevelType w:val="multilevel"/>
    <w:tmpl w:val="F7E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450CD"/>
    <w:multiLevelType w:val="multilevel"/>
    <w:tmpl w:val="1FB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66FD9"/>
    <w:multiLevelType w:val="multilevel"/>
    <w:tmpl w:val="341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96654"/>
    <w:multiLevelType w:val="multilevel"/>
    <w:tmpl w:val="C68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5547C"/>
    <w:multiLevelType w:val="multilevel"/>
    <w:tmpl w:val="B0B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E20EE"/>
    <w:multiLevelType w:val="multilevel"/>
    <w:tmpl w:val="E95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15A37"/>
    <w:multiLevelType w:val="multilevel"/>
    <w:tmpl w:val="4EF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A51EF"/>
    <w:multiLevelType w:val="multilevel"/>
    <w:tmpl w:val="242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06D79"/>
    <w:multiLevelType w:val="multilevel"/>
    <w:tmpl w:val="FEF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0782E"/>
    <w:multiLevelType w:val="multilevel"/>
    <w:tmpl w:val="C0B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4715A"/>
    <w:multiLevelType w:val="multilevel"/>
    <w:tmpl w:val="BF1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3160D"/>
    <w:multiLevelType w:val="multilevel"/>
    <w:tmpl w:val="56B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A1857"/>
    <w:multiLevelType w:val="multilevel"/>
    <w:tmpl w:val="D49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819FE"/>
    <w:multiLevelType w:val="multilevel"/>
    <w:tmpl w:val="B3F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B1C62"/>
    <w:multiLevelType w:val="multilevel"/>
    <w:tmpl w:val="3BD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C244A"/>
    <w:multiLevelType w:val="multilevel"/>
    <w:tmpl w:val="D84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00830"/>
    <w:multiLevelType w:val="multilevel"/>
    <w:tmpl w:val="8A9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147E4"/>
    <w:multiLevelType w:val="multilevel"/>
    <w:tmpl w:val="9820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47D70"/>
    <w:multiLevelType w:val="multilevel"/>
    <w:tmpl w:val="FB4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D1FD9"/>
    <w:multiLevelType w:val="multilevel"/>
    <w:tmpl w:val="F0B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4253E"/>
    <w:multiLevelType w:val="multilevel"/>
    <w:tmpl w:val="CE72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F57FD"/>
    <w:multiLevelType w:val="multilevel"/>
    <w:tmpl w:val="9A9E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638A1"/>
    <w:multiLevelType w:val="multilevel"/>
    <w:tmpl w:val="7AE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25099">
    <w:abstractNumId w:val="15"/>
  </w:num>
  <w:num w:numId="2" w16cid:durableId="323435274">
    <w:abstractNumId w:val="33"/>
  </w:num>
  <w:num w:numId="3" w16cid:durableId="194586871">
    <w:abstractNumId w:val="27"/>
  </w:num>
  <w:num w:numId="4" w16cid:durableId="1969621785">
    <w:abstractNumId w:val="16"/>
  </w:num>
  <w:num w:numId="5" w16cid:durableId="262959296">
    <w:abstractNumId w:val="4"/>
  </w:num>
  <w:num w:numId="6" w16cid:durableId="1726486754">
    <w:abstractNumId w:val="26"/>
  </w:num>
  <w:num w:numId="7" w16cid:durableId="928273191">
    <w:abstractNumId w:val="19"/>
  </w:num>
  <w:num w:numId="8" w16cid:durableId="44646179">
    <w:abstractNumId w:val="23"/>
  </w:num>
  <w:num w:numId="9" w16cid:durableId="2108846762">
    <w:abstractNumId w:val="37"/>
  </w:num>
  <w:num w:numId="10" w16cid:durableId="1950117721">
    <w:abstractNumId w:val="7"/>
  </w:num>
  <w:num w:numId="11" w16cid:durableId="406072839">
    <w:abstractNumId w:val="1"/>
  </w:num>
  <w:num w:numId="12" w16cid:durableId="1482888348">
    <w:abstractNumId w:val="3"/>
  </w:num>
  <w:num w:numId="13" w16cid:durableId="8871006">
    <w:abstractNumId w:val="34"/>
  </w:num>
  <w:num w:numId="14" w16cid:durableId="1302927790">
    <w:abstractNumId w:val="18"/>
  </w:num>
  <w:num w:numId="15" w16cid:durableId="811410461">
    <w:abstractNumId w:val="30"/>
  </w:num>
  <w:num w:numId="16" w16cid:durableId="1338386460">
    <w:abstractNumId w:val="8"/>
  </w:num>
  <w:num w:numId="17" w16cid:durableId="113210789">
    <w:abstractNumId w:val="36"/>
  </w:num>
  <w:num w:numId="18" w16cid:durableId="1116677215">
    <w:abstractNumId w:val="0"/>
  </w:num>
  <w:num w:numId="19" w16cid:durableId="892810712">
    <w:abstractNumId w:val="6"/>
  </w:num>
  <w:num w:numId="20" w16cid:durableId="1231572273">
    <w:abstractNumId w:val="12"/>
  </w:num>
  <w:num w:numId="21" w16cid:durableId="1394041620">
    <w:abstractNumId w:val="13"/>
  </w:num>
  <w:num w:numId="22" w16cid:durableId="1334409689">
    <w:abstractNumId w:val="32"/>
  </w:num>
  <w:num w:numId="23" w16cid:durableId="1714771432">
    <w:abstractNumId w:val="21"/>
  </w:num>
  <w:num w:numId="24" w16cid:durableId="756749029">
    <w:abstractNumId w:val="14"/>
  </w:num>
  <w:num w:numId="25" w16cid:durableId="160899262">
    <w:abstractNumId w:val="10"/>
  </w:num>
  <w:num w:numId="26" w16cid:durableId="834998247">
    <w:abstractNumId w:val="29"/>
  </w:num>
  <w:num w:numId="27" w16cid:durableId="1580167577">
    <w:abstractNumId w:val="17"/>
  </w:num>
  <w:num w:numId="28" w16cid:durableId="895553292">
    <w:abstractNumId w:val="24"/>
  </w:num>
  <w:num w:numId="29" w16cid:durableId="825317004">
    <w:abstractNumId w:val="35"/>
  </w:num>
  <w:num w:numId="30" w16cid:durableId="635455027">
    <w:abstractNumId w:val="5"/>
  </w:num>
  <w:num w:numId="31" w16cid:durableId="1610355440">
    <w:abstractNumId w:val="25"/>
  </w:num>
  <w:num w:numId="32" w16cid:durableId="531579323">
    <w:abstractNumId w:val="11"/>
  </w:num>
  <w:num w:numId="33" w16cid:durableId="2066416232">
    <w:abstractNumId w:val="9"/>
  </w:num>
  <w:num w:numId="34" w16cid:durableId="1108309735">
    <w:abstractNumId w:val="2"/>
  </w:num>
  <w:num w:numId="35" w16cid:durableId="1349217011">
    <w:abstractNumId w:val="20"/>
  </w:num>
  <w:num w:numId="36" w16cid:durableId="48043874">
    <w:abstractNumId w:val="31"/>
  </w:num>
  <w:num w:numId="37" w16cid:durableId="383215158">
    <w:abstractNumId w:val="28"/>
  </w:num>
  <w:num w:numId="38" w16cid:durableId="246618902">
    <w:abstractNumId w:val="38"/>
  </w:num>
  <w:num w:numId="39" w16cid:durableId="5242897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C5"/>
    <w:rsid w:val="000D201C"/>
    <w:rsid w:val="001E440C"/>
    <w:rsid w:val="00201BD3"/>
    <w:rsid w:val="00373FDA"/>
    <w:rsid w:val="003B42E3"/>
    <w:rsid w:val="006C3E8D"/>
    <w:rsid w:val="007F0173"/>
    <w:rsid w:val="008B3273"/>
    <w:rsid w:val="009F56A7"/>
    <w:rsid w:val="00AC0AC8"/>
    <w:rsid w:val="00B740C5"/>
    <w:rsid w:val="00BB0FA0"/>
    <w:rsid w:val="00C00860"/>
    <w:rsid w:val="00CD39A3"/>
    <w:rsid w:val="00D21D8C"/>
    <w:rsid w:val="00D504F5"/>
    <w:rsid w:val="00D57C4A"/>
    <w:rsid w:val="00E70074"/>
    <w:rsid w:val="00EC2A51"/>
    <w:rsid w:val="00EF70E2"/>
    <w:rsid w:val="00F6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F617"/>
  <w15:chartTrackingRefBased/>
  <w15:docId w15:val="{7E6942F3-9A93-405A-9FF8-0B3A148C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C2A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C2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2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2A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C2A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C2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C2A51"/>
    <w:rPr>
      <w:b/>
      <w:bCs/>
    </w:rPr>
  </w:style>
  <w:style w:type="paragraph" w:styleId="a5">
    <w:name w:val="No Spacing"/>
    <w:uiPriority w:val="1"/>
    <w:qFormat/>
    <w:rsid w:val="000D201C"/>
    <w:pPr>
      <w:spacing w:after="0" w:line="240" w:lineRule="auto"/>
    </w:pPr>
  </w:style>
  <w:style w:type="character" w:customStyle="1" w:styleId="40">
    <w:name w:val="Заголовок 4 Знак"/>
    <w:basedOn w:val="a0"/>
    <w:link w:val="4"/>
    <w:uiPriority w:val="9"/>
    <w:semiHidden/>
    <w:rsid w:val="003B42E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1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3310</Words>
  <Characters>18873</Characters>
  <Application>Microsoft Office Word</Application>
  <DocSecurity>0</DocSecurity>
  <Lines>157</Lines>
  <Paragraphs>44</Paragraphs>
  <ScaleCrop>false</ScaleCrop>
  <Company/>
  <LinksUpToDate>false</LinksUpToDate>
  <CharactersWithSpaces>22139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23</cp:revision>
  <dcterms:created xsi:type="dcterms:W3CDTF">2025-10-28T10:14:00Z</dcterms:created>
  <dcterms:modified xsi:type="dcterms:W3CDTF">2025-10-28T17:48:00Z</dcterms:modified>
</cp:coreProperties>
</file>