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2BC656BA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>Тема 2</w:t>
      </w:r>
      <w:r w:rsidR="00A856BC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856BC" w:rsidRPr="00A856BC">
        <w:rPr>
          <w:rFonts w:ascii="Times New Roman" w:hAnsi="Times New Roman" w:cs="Times New Roman"/>
          <w:b/>
          <w:bCs/>
          <w:sz w:val="28"/>
          <w:szCs w:val="28"/>
        </w:rPr>
        <w:t>Национально-освободительное движение под руководством Кенесары Касымова (причины, цели и движущие силы национально-освободительного движения, основные этапы). Кенесары Касымов: личность и политик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38D17" w14:textId="5A0B50D6" w:rsidR="00937086" w:rsidRPr="00937086" w:rsidRDefault="00937086" w:rsidP="00937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937086">
        <w:rPr>
          <w:rFonts w:ascii="Times New Roman" w:hAnsi="Times New Roman" w:cs="Times New Roman"/>
          <w:sz w:val="28"/>
          <w:szCs w:val="28"/>
        </w:rPr>
        <w:t xml:space="preserve">Восстание 1837–1847 годов под руководством Кенесары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Касымулы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охватило территорию всего Казахстана: в нем участвовали казахи всех трех жузов. Участие всех трех жузов придало восстанию национально-освободительный, антиколониальный характер.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086">
        <w:rPr>
          <w:rFonts w:ascii="Times New Roman" w:hAnsi="Times New Roman" w:cs="Times New Roman"/>
          <w:sz w:val="28"/>
          <w:szCs w:val="28"/>
        </w:rPr>
        <w:t>Основной движущей силой восстания были </w:t>
      </w:r>
      <w:r w:rsidRPr="00937086">
        <w:rPr>
          <w:rFonts w:ascii="Times New Roman" w:hAnsi="Times New Roman" w:cs="Times New Roman"/>
          <w:i/>
          <w:iCs/>
          <w:sz w:val="28"/>
          <w:szCs w:val="28"/>
        </w:rPr>
        <w:t xml:space="preserve">казахские </w:t>
      </w:r>
      <w:proofErr w:type="spellStart"/>
      <w:r w:rsidRPr="00937086">
        <w:rPr>
          <w:rFonts w:ascii="Times New Roman" w:hAnsi="Times New Roman" w:cs="Times New Roman"/>
          <w:i/>
          <w:iCs/>
          <w:sz w:val="28"/>
          <w:szCs w:val="28"/>
        </w:rPr>
        <w:t>шаруа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. По сведениям российских судебно-карательных учреждений, в восстании приняли участие более 80-ти султанов,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и старшин. Верными сподвижниками Кенесары, предводителями отрядов были его младший брат 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Наурызбай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> и сестра 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Бопай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. Активным участником восстания под руководством Кенесары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Касымулы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был дед Амангельды батыр Иман.</w:t>
      </w:r>
    </w:p>
    <w:p w14:paraId="2F18BFE0" w14:textId="630BCC01" w:rsidR="00937086" w:rsidRPr="00937086" w:rsidRDefault="00937086" w:rsidP="00937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b/>
          <w:bCs/>
          <w:sz w:val="28"/>
          <w:szCs w:val="28"/>
        </w:rPr>
        <w:t>Начало восстания.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086">
        <w:rPr>
          <w:rFonts w:ascii="Times New Roman" w:hAnsi="Times New Roman" w:cs="Times New Roman"/>
          <w:sz w:val="28"/>
          <w:szCs w:val="28"/>
        </w:rPr>
        <w:t xml:space="preserve">Требования Кенесары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Касымулы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предъявленные царскому правительству, оставались без ответа. В ноябре 1837 года Кенесары оказал открытое сопротивление, совершив нападение на отряд казаков Актауской крепости. 26 мая 1838 года отряды Кенесары внезапно напали и сожгли Акмолинскую крепость. Летом и осенью 1838 года под знаменем Кенесары была объединена основная часть Среднего жуза. С осени этого же года движение распространилось на территории Младшего жуза. Немного позже к нему примкнул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бий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Младшего жуза 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Жоламан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Тиленшиулы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 со своими сторонниками. В августе 1841 года Кенесары направился на Ташкент, но распространение болезней среди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сарбазов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остановило поход. Осада Сузака и взятие нескольких кокандских крепостей вдохновили восставших. Кокандский хан предложил Кенесары заключить мирный союз, от чего Кенесары отказался.</w:t>
      </w:r>
    </w:p>
    <w:p w14:paraId="6385C55F" w14:textId="77777777" w:rsidR="00937086" w:rsidRPr="00937086" w:rsidRDefault="00937086" w:rsidP="00937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 xml:space="preserve">В 1841 году Кенесары Касымов был избран ханом всех трех жузов. Генерал В.А. Обручев, назначенный в 1842 году оренбургским губернатором вместо В.А. Перовского, попытался подавить восстание. Усилил натиск на восставших и сибирский генерал-губернатор П.Д. Горчаков. С Сибирской военной линии в Степь был направлен отряд Сотникова. По разрешению Николая I в июне 1843 года для подавления восстания был направлен отряд войскового старшины Лебедева в составе 300 казаков. В августе того же года в Омске и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Каркаралы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была сформирована вторая группа численностью 5 000 человек во главе с султаном Ахметом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Жантореулы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Байгамамбетом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Айшуакулы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полковником Геке и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Бизановым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. Кровопролитное сражение отрядов Кенесары с царскими войсками в августе 1843 года окончилось безрезультатно. Сражение в ночь с 20 на 21 июля 1844 года завершилось победой Кенесары и разгромом отряда султана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Жантореулы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>. В этом сражении погибли 44 султана, выступившие вместе с группой карателей. За безрезультатность в борьбе с отрядами Кенесары войсковой старшина Лебедев был вызван в Оренбург и предан суду.</w:t>
      </w:r>
    </w:p>
    <w:p w14:paraId="1DF1B4EA" w14:textId="77777777" w:rsidR="00937086" w:rsidRPr="00937086" w:rsidRDefault="00937086" w:rsidP="00937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 xml:space="preserve">Итоги борьбы в 1844 году вдохновили восставших, что вынудило Оренбургскую администрацию начать с восставшими переговоры. Кенесары Касымов не раз направлял царскому правительству письма с мирными </w:t>
      </w:r>
      <w:r w:rsidRPr="00937086">
        <w:rPr>
          <w:rFonts w:ascii="Times New Roman" w:hAnsi="Times New Roman" w:cs="Times New Roman"/>
          <w:sz w:val="28"/>
          <w:szCs w:val="28"/>
        </w:rPr>
        <w:lastRenderedPageBreak/>
        <w:t xml:space="preserve">предложениями. В декабре 1838 года пять его представителей, отправленные в район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Ушбулакского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окружного приказа, чтобы вручить письма, адресованные Николаю I и генерал-губернатору Западной Сибири князю В.Д. Горчакову, были подвергнуты наказанию. В конце 1844 года 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Баймухамбет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Жаманшаулы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представитель Оренбургской пограничной комиссии, вручил К. Касымову письмо от Оренбургского губернатора Обручева. В апреле 1845 года к Кенесары прибыло посольство Долгова, позже – поручика генштаба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Герна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>. Царское правительство требовало оставить Казахстан в прежнем положении. Главным условием прощения участников восстания выдвигалось признание Оренбургского края частью Российской империи. Предложения Оренбургской администрации и царского правительства не были приняты восставшими. Переговоры были прерваны.</w:t>
      </w:r>
    </w:p>
    <w:p w14:paraId="570D42BF" w14:textId="0EA09B0B" w:rsidR="00937086" w:rsidRPr="00937086" w:rsidRDefault="00937086" w:rsidP="00937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b/>
          <w:bCs/>
          <w:sz w:val="28"/>
          <w:szCs w:val="28"/>
        </w:rPr>
        <w:t>Решающий этап восстания</w:t>
      </w:r>
      <w:r w:rsidRPr="0093708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086">
        <w:rPr>
          <w:rFonts w:ascii="Times New Roman" w:hAnsi="Times New Roman" w:cs="Times New Roman"/>
          <w:sz w:val="28"/>
          <w:szCs w:val="28"/>
        </w:rPr>
        <w:t xml:space="preserve">Летом 1845 года царское правительство срочно приказало возвести крепости по течению рек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Ыргыз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Торгай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проигнорировав протесты Кенесары по этому поводу. Кенесары провел совещание с участием известных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родоправителей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>, батыров и султанов, где была рассмотрена возможность обращения за помощью к Китаю, а также принято решение отступить из Сары-Арки на юг Казахстана. Решение Кенесары отступить на территорию Старшего жуза было вызвано тем, что он в свое время оказал помощь казахским родам в борьбе за их освобождение из-под власти Кокандского ханства.</w:t>
      </w:r>
    </w:p>
    <w:p w14:paraId="56734964" w14:textId="3E3967BC" w:rsidR="00937086" w:rsidRPr="00937086" w:rsidRDefault="00937086" w:rsidP="00937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b/>
          <w:bCs/>
          <w:sz w:val="28"/>
          <w:szCs w:val="28"/>
        </w:rPr>
        <w:t>Ханство Кенесары.</w:t>
      </w:r>
      <w:r w:rsidR="000B1AD9">
        <w:rPr>
          <w:rFonts w:ascii="Times New Roman" w:hAnsi="Times New Roman" w:cs="Times New Roman"/>
          <w:sz w:val="28"/>
          <w:szCs w:val="28"/>
        </w:rPr>
        <w:t xml:space="preserve"> </w:t>
      </w:r>
      <w:r w:rsidRPr="00937086">
        <w:rPr>
          <w:rFonts w:ascii="Times New Roman" w:hAnsi="Times New Roman" w:cs="Times New Roman"/>
          <w:sz w:val="28"/>
          <w:szCs w:val="28"/>
        </w:rPr>
        <w:t xml:space="preserve">Государство, организованное Кенесары, было феодальным. Социальной опорой хана была аристократия. Хан рассматривал всю казахскую землю как свою собственность. Ханский Совет, возглавляемый Кенесары, состоял из его близких родственников,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батыров и султанов. Вместо суда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был введен ханский суд. Кенесары, как и его дед Абылай, всегда поддерживал переход казахских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к земледелию. С разрывом хозяйственных связей с русскими крестьянскими поселениями и среднеазиатским рынком возникли трудности в обеспечении хлебом восставших аулов.</w:t>
      </w:r>
      <w:r w:rsidR="000B1AD9">
        <w:rPr>
          <w:rFonts w:ascii="Times New Roman" w:hAnsi="Times New Roman" w:cs="Times New Roman"/>
          <w:sz w:val="28"/>
          <w:szCs w:val="28"/>
        </w:rPr>
        <w:t xml:space="preserve"> </w:t>
      </w:r>
      <w:r w:rsidRPr="00937086">
        <w:rPr>
          <w:rFonts w:ascii="Times New Roman" w:hAnsi="Times New Roman" w:cs="Times New Roman"/>
          <w:sz w:val="28"/>
          <w:szCs w:val="28"/>
        </w:rPr>
        <w:t xml:space="preserve">В связи с военными действиями был затруднен свободный переход торговых караванов по Степи. Ослабли торговые связи городов с кочевыми казахами. Был нанесен урон торговым связям купцов, направлявшимся из Оренбурга, Петропавловска и Семипалатинска в Среднюю Азию и Восточный Туркестан. Был осуществлен ряд изменений в военном деле. Отряды формировались из числа добровольцев. В отрядах Кенесары была введена жесткая военная дисциплина. В некоторые моменты восстания численность войск Кенесары достигла 20 000 человек. В войсках была введена суровая дисциплина. За предательство полагалась смертная казнь. Вызвало страх у правителей Коканда взятие восставшими в октябре – ноябре 1845 года крепостей Сузак,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Жулек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и Жана-Корган. Положение Кенесары на последнем этапе восстания затрудняло соглашение между Бухарой и Кокандом о борьбе против восставших.</w:t>
      </w:r>
    </w:p>
    <w:p w14:paraId="0A7CF0E0" w14:textId="22BE1720" w:rsidR="00937086" w:rsidRPr="00937086" w:rsidRDefault="00937086" w:rsidP="00937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 xml:space="preserve">Войска Кенесары, направлявшиеся к Балхашу и в долину реки Или, были встречены казахами Семиречья неоднозначно. Большинство родов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усунов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шапырашты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дулатов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жалаиров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поддержали восставших. Сторонники султана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Суюка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сына Абылая, признавали власть России. Противниками Кенесары были </w:t>
      </w:r>
      <w:r w:rsidRPr="00937086">
        <w:rPr>
          <w:rFonts w:ascii="Times New Roman" w:hAnsi="Times New Roman" w:cs="Times New Roman"/>
          <w:sz w:val="28"/>
          <w:szCs w:val="28"/>
        </w:rPr>
        <w:lastRenderedPageBreak/>
        <w:t>и имевшие большой авторитет среди населения Семиречья 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Кунанбай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Оскенбайулы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 и Барак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Байулы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>.</w:t>
      </w:r>
      <w:r w:rsidR="000B1AD9">
        <w:rPr>
          <w:rFonts w:ascii="Times New Roman" w:hAnsi="Times New Roman" w:cs="Times New Roman"/>
          <w:sz w:val="28"/>
          <w:szCs w:val="28"/>
        </w:rPr>
        <w:t xml:space="preserve"> </w:t>
      </w:r>
      <w:r w:rsidRPr="00937086">
        <w:rPr>
          <w:rFonts w:ascii="Times New Roman" w:hAnsi="Times New Roman" w:cs="Times New Roman"/>
          <w:sz w:val="28"/>
          <w:szCs w:val="28"/>
        </w:rPr>
        <w:t xml:space="preserve">Предводители главных родов Семиречья склонялись на сторону России. На встрече с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родоправителями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Старшего жуза и представителями Среднего жуза председатель Пограничной комиссии генерал-майор Н.Ф. Вишневский поставил своей целью выработать меры по ослаблению восставших. Батыры Старшего жуза 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Тайшыбек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Саурык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Сураншы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Байзак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 Медеу би поддерживали Кенесары в борьбе против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кокандцев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. Но влиятельные киргизские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манапы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не захотели вступать в конфронтацию с Россией и Кокандом, оставив без ответа предложение Кенесары объединить усилия против Кокандского ханства.</w:t>
      </w:r>
    </w:p>
    <w:p w14:paraId="76316D6E" w14:textId="77777777" w:rsidR="00937086" w:rsidRPr="00937086" w:rsidRDefault="00937086" w:rsidP="00937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 xml:space="preserve">В 1847 году Кенесары вторгся в киргизские земли. В результате этого первоначальный антиколониальный характер в восстании изменился. Война казахского хана с киргизами носила братоубийственный характер. Последнее сражение Кенесары состоялось в местечке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Майтобе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недалеко от города Токмак. Накануне Кенесары оставили воины султана Рустема и бия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Сыпатая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Наурызбай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 xml:space="preserve"> и многие другие батыры погибли в этом сражении.</w:t>
      </w:r>
    </w:p>
    <w:p w14:paraId="71594AEF" w14:textId="77777777" w:rsidR="00937086" w:rsidRPr="00937086" w:rsidRDefault="00937086" w:rsidP="000B1AD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086">
        <w:rPr>
          <w:rFonts w:ascii="Times New Roman" w:hAnsi="Times New Roman" w:cs="Times New Roman"/>
          <w:b/>
          <w:bCs/>
          <w:sz w:val="28"/>
          <w:szCs w:val="28"/>
        </w:rPr>
        <w:t>Причины поражения восстания: </w:t>
      </w:r>
    </w:p>
    <w:p w14:paraId="099CAFA9" w14:textId="77777777" w:rsidR="00937086" w:rsidRPr="00937086" w:rsidRDefault="00937086" w:rsidP="000B1AD9">
      <w:pPr>
        <w:numPr>
          <w:ilvl w:val="0"/>
          <w:numId w:val="33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>политическая и внутриродовая разобщенность казахов;</w:t>
      </w:r>
    </w:p>
    <w:p w14:paraId="5B0B8B2F" w14:textId="77777777" w:rsidR="00937086" w:rsidRPr="00937086" w:rsidRDefault="00937086" w:rsidP="000B1AD9">
      <w:pPr>
        <w:numPr>
          <w:ilvl w:val="0"/>
          <w:numId w:val="33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 xml:space="preserve">часть султанов и </w:t>
      </w:r>
      <w:proofErr w:type="spellStart"/>
      <w:r w:rsidRPr="00937086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937086">
        <w:rPr>
          <w:rFonts w:ascii="Times New Roman" w:hAnsi="Times New Roman" w:cs="Times New Roman"/>
          <w:sz w:val="28"/>
          <w:szCs w:val="28"/>
        </w:rPr>
        <w:t>, получивших льготы от царского правительства, не были заинтересованы в создании единого феодального государства;</w:t>
      </w:r>
    </w:p>
    <w:p w14:paraId="64E76B08" w14:textId="77777777" w:rsidR="00937086" w:rsidRPr="00937086" w:rsidRDefault="00937086" w:rsidP="000B1AD9">
      <w:pPr>
        <w:numPr>
          <w:ilvl w:val="0"/>
          <w:numId w:val="33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>казахские роды, разделенные по жузам, поддерживали восстание в основном в своих пределах;</w:t>
      </w:r>
    </w:p>
    <w:p w14:paraId="1D01ED65" w14:textId="77777777" w:rsidR="00937086" w:rsidRPr="00937086" w:rsidRDefault="00937086" w:rsidP="000B1AD9">
      <w:pPr>
        <w:numPr>
          <w:ilvl w:val="0"/>
          <w:numId w:val="33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>суровость и жестокость Кенесары к казахским аулам, которые его не поддерживали.</w:t>
      </w:r>
    </w:p>
    <w:p w14:paraId="6DFD0D36" w14:textId="77777777" w:rsidR="00937086" w:rsidRPr="00937086" w:rsidRDefault="00937086" w:rsidP="000B1AD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086">
        <w:rPr>
          <w:rFonts w:ascii="Times New Roman" w:hAnsi="Times New Roman" w:cs="Times New Roman"/>
          <w:b/>
          <w:bCs/>
          <w:sz w:val="28"/>
          <w:szCs w:val="28"/>
        </w:rPr>
        <w:t>Историческое значение восстания:</w:t>
      </w:r>
    </w:p>
    <w:p w14:paraId="1FF0C270" w14:textId="77777777" w:rsidR="00937086" w:rsidRPr="00937086" w:rsidRDefault="00937086" w:rsidP="000B1AD9">
      <w:pPr>
        <w:numPr>
          <w:ilvl w:val="0"/>
          <w:numId w:val="34"/>
        </w:numPr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>восстание 1837–1847 годов, охватившее все три жуза, было самым крупным восстанием против колониального гнета;</w:t>
      </w:r>
    </w:p>
    <w:p w14:paraId="725FF2DD" w14:textId="77777777" w:rsidR="00937086" w:rsidRPr="00937086" w:rsidRDefault="00937086" w:rsidP="000B1AD9">
      <w:pPr>
        <w:numPr>
          <w:ilvl w:val="0"/>
          <w:numId w:val="34"/>
        </w:numPr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7086">
        <w:rPr>
          <w:rFonts w:ascii="Times New Roman" w:hAnsi="Times New Roman" w:cs="Times New Roman"/>
          <w:sz w:val="28"/>
          <w:szCs w:val="28"/>
        </w:rPr>
        <w:t>восстание выявило зависимость внутренних противоречий в казахском обществе от политики Российской империи, от степени консолидации самого казахского общества.</w:t>
      </w:r>
    </w:p>
    <w:p w14:paraId="65F5009E" w14:textId="77777777" w:rsidR="00937086" w:rsidRDefault="00937086" w:rsidP="0093708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3708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Кенесары Касымов вошел в историю Казахстана как последний казахский хан.</w:t>
      </w:r>
    </w:p>
    <w:p w14:paraId="1FFEB351" w14:textId="77777777" w:rsidR="000B1AD9" w:rsidRPr="00937086" w:rsidRDefault="000B1AD9" w:rsidP="0093708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15606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1. Личность Кенесары Касымова</w:t>
      </w:r>
    </w:p>
    <w:p w14:paraId="6D1DE298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Кенесары был внуком великого Абылай-хана и продолжателем его дела.</w:t>
      </w:r>
    </w:p>
    <w:p w14:paraId="2E8AC6D3" w14:textId="77777777" w:rsidR="000B1AD9" w:rsidRPr="000B1AD9" w:rsidRDefault="000B1AD9" w:rsidP="000B1AD9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Лидерские качества</w:t>
      </w:r>
      <w:proofErr w:type="gramStart"/>
      <w:r w:rsidRPr="000B1AD9">
        <w:rPr>
          <w:rFonts w:ascii="Times New Roman" w:hAnsi="Times New Roman" w:cs="Times New Roman"/>
          <w:sz w:val="28"/>
          <w:szCs w:val="28"/>
        </w:rPr>
        <w:t>: Обладал</w:t>
      </w:r>
      <w:proofErr w:type="gramEnd"/>
      <w:r w:rsidRPr="000B1AD9">
        <w:rPr>
          <w:rFonts w:ascii="Times New Roman" w:hAnsi="Times New Roman" w:cs="Times New Roman"/>
          <w:sz w:val="28"/>
          <w:szCs w:val="28"/>
        </w:rPr>
        <w:t xml:space="preserve"> выдающимся талантом полководца, личной храбростью и железной волей. Был прекрасным дипломатом и стратегом.</w:t>
      </w:r>
    </w:p>
    <w:p w14:paraId="1CFA4BD2" w14:textId="77777777" w:rsidR="000B1AD9" w:rsidRPr="000B1AD9" w:rsidRDefault="000B1AD9" w:rsidP="000B1AD9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Политическая цель: Кенесары стремился восстановить Казахское ханство в границах времен Абылая, ликвидировать российские округа и крепости в глубине степи.</w:t>
      </w:r>
    </w:p>
    <w:p w14:paraId="493B6F7C" w14:textId="77777777" w:rsidR="000B1AD9" w:rsidRPr="000B1AD9" w:rsidRDefault="000B1AD9" w:rsidP="000B1AD9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Избрание ханом: В 1841 году на съезде (курултае) представителей трех жузов Кенесары был официально провозглашен ханом. Это был последний хан, признанный всем народом.</w:t>
      </w:r>
    </w:p>
    <w:p w14:paraId="52DE23E0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2. Причины и движущие силы</w:t>
      </w:r>
    </w:p>
    <w:p w14:paraId="2F132E34" w14:textId="77777777" w:rsidR="000B1AD9" w:rsidRPr="000B1AD9" w:rsidRDefault="000B1AD9" w:rsidP="000B1AD9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Причины:</w:t>
      </w:r>
    </w:p>
    <w:p w14:paraId="0DE054F7" w14:textId="77777777" w:rsidR="000B1AD9" w:rsidRPr="000B1AD9" w:rsidRDefault="000B1AD9" w:rsidP="000B1AD9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lastRenderedPageBreak/>
        <w:t>Ликвидация ханской власти (Уставы 1822 и 1824 гг.).</w:t>
      </w:r>
    </w:p>
    <w:p w14:paraId="72283390" w14:textId="77777777" w:rsidR="000B1AD9" w:rsidRPr="000B1AD9" w:rsidRDefault="000B1AD9" w:rsidP="000B1AD9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Строительство российских крепостей и военных линий (Акмолинск, Кокчетав и др.), что отнимало лучшие пастбища.</w:t>
      </w:r>
    </w:p>
    <w:p w14:paraId="0B4EFF1F" w14:textId="77777777" w:rsidR="000B1AD9" w:rsidRPr="000B1AD9" w:rsidRDefault="000B1AD9" w:rsidP="000B1AD9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Рост налогов и произвол колониальной администрации.</w:t>
      </w:r>
    </w:p>
    <w:p w14:paraId="709DF9A3" w14:textId="77777777" w:rsidR="000B1AD9" w:rsidRPr="000B1AD9" w:rsidRDefault="000B1AD9" w:rsidP="000B1AD9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 xml:space="preserve">Движущие силы: Основную массу составляли </w:t>
      </w:r>
      <w:proofErr w:type="spellStart"/>
      <w:r w:rsidRPr="000B1AD9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 xml:space="preserve"> (кочевники), но движение также поддержали </w:t>
      </w:r>
      <w:proofErr w:type="spellStart"/>
      <w:r w:rsidRPr="000B1AD9">
        <w:rPr>
          <w:rFonts w:ascii="Times New Roman" w:hAnsi="Times New Roman" w:cs="Times New Roman"/>
          <w:sz w:val="28"/>
          <w:szCs w:val="28"/>
        </w:rPr>
        <w:t>бии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>, батыры и часть султанов, стремившихся сохранить автономию.</w:t>
      </w:r>
    </w:p>
    <w:p w14:paraId="5809287A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3. Основные этапы восстания</w:t>
      </w:r>
    </w:p>
    <w:p w14:paraId="7262C86D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I этап: 1837–1840 гг. (Начало и тактика маневров)</w:t>
      </w:r>
    </w:p>
    <w:p w14:paraId="52B00451" w14:textId="77777777" w:rsidR="000B1AD9" w:rsidRPr="000B1AD9" w:rsidRDefault="000B1AD9" w:rsidP="000B1AD9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Начало активных действий: нападение на Акмолинский приказ (май 1838 г.).</w:t>
      </w:r>
    </w:p>
    <w:p w14:paraId="45A2880B" w14:textId="77777777" w:rsidR="000B1AD9" w:rsidRPr="000B1AD9" w:rsidRDefault="000B1AD9" w:rsidP="000B1AD9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Кенесары использовал партизанскую тактику, избегая лобовых столкновений с артиллерией.</w:t>
      </w:r>
    </w:p>
    <w:p w14:paraId="0749E810" w14:textId="77777777" w:rsidR="000B1AD9" w:rsidRPr="000B1AD9" w:rsidRDefault="000B1AD9" w:rsidP="000B1AD9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Перенос центра движения из Среднего жуза в Младший жуз для объединения сил.</w:t>
      </w:r>
    </w:p>
    <w:p w14:paraId="39586E07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II этап: 1841–1845 гг. (Пик движения и государственное строительство)</w:t>
      </w:r>
    </w:p>
    <w:p w14:paraId="1081CF93" w14:textId="77777777" w:rsidR="000B1AD9" w:rsidRPr="000B1AD9" w:rsidRDefault="000B1AD9" w:rsidP="000B1AD9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В 1841 году отряды Кенесары взяли кокандские крепости (Сузак, Яны-Курган).</w:t>
      </w:r>
    </w:p>
    <w:p w14:paraId="5F04E363" w14:textId="77777777" w:rsidR="000B1AD9" w:rsidRPr="000B1AD9" w:rsidRDefault="000B1AD9" w:rsidP="000B1AD9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Реформы Кенесары: Он создал регулярную армию (8–20 тысяч человек), ввел строгую дисциплину, разделил войско на сотни и тысячи. Наладил сбор налогов и управление родами.</w:t>
      </w:r>
    </w:p>
    <w:p w14:paraId="59943484" w14:textId="77777777" w:rsidR="000B1AD9" w:rsidRPr="000B1AD9" w:rsidRDefault="000B1AD9" w:rsidP="000B1AD9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 xml:space="preserve">Россия отправила крупные карательные экспедиции (отряды Лебедева, </w:t>
      </w:r>
      <w:proofErr w:type="spellStart"/>
      <w:r w:rsidRPr="000B1AD9">
        <w:rPr>
          <w:rFonts w:ascii="Times New Roman" w:hAnsi="Times New Roman" w:cs="Times New Roman"/>
          <w:sz w:val="28"/>
          <w:szCs w:val="28"/>
        </w:rPr>
        <w:t>Бизанова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>), но Кенесары умело уходил от ударов в пески Кызылкумов.</w:t>
      </w:r>
    </w:p>
    <w:p w14:paraId="25AF86D8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III этап: 1846–1847 гг. (Отступление и гибель)</w:t>
      </w:r>
    </w:p>
    <w:p w14:paraId="59D4CC9B" w14:textId="77777777" w:rsidR="000B1AD9" w:rsidRPr="000B1AD9" w:rsidRDefault="000B1AD9" w:rsidP="000B1AD9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Под давлением превосходящих сил России Кенесары вынужден был отступить в Семиречье (Жетысу).</w:t>
      </w:r>
    </w:p>
    <w:p w14:paraId="53BA42BB" w14:textId="77777777" w:rsidR="000B1AD9" w:rsidRPr="000B1AD9" w:rsidRDefault="000B1AD9" w:rsidP="000B1AD9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Попытка заключить союз с киргизами против России и Коканда провалилась.</w:t>
      </w:r>
    </w:p>
    <w:p w14:paraId="2B9ED368" w14:textId="77777777" w:rsidR="000B1AD9" w:rsidRPr="000B1AD9" w:rsidRDefault="000B1AD9" w:rsidP="000B1AD9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 xml:space="preserve">1847 г.: В битве при </w:t>
      </w:r>
      <w:proofErr w:type="spellStart"/>
      <w:r w:rsidRPr="000B1AD9">
        <w:rPr>
          <w:rFonts w:ascii="Times New Roman" w:hAnsi="Times New Roman" w:cs="Times New Roman"/>
          <w:sz w:val="28"/>
          <w:szCs w:val="28"/>
        </w:rPr>
        <w:t>Майтобе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 xml:space="preserve"> (близ </w:t>
      </w:r>
      <w:proofErr w:type="spellStart"/>
      <w:r w:rsidRPr="000B1AD9">
        <w:rPr>
          <w:rFonts w:ascii="Times New Roman" w:hAnsi="Times New Roman" w:cs="Times New Roman"/>
          <w:sz w:val="28"/>
          <w:szCs w:val="28"/>
        </w:rPr>
        <w:t>Пишпека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 xml:space="preserve">) Кенесары вместе с братом </w:t>
      </w:r>
      <w:proofErr w:type="spellStart"/>
      <w:r w:rsidRPr="000B1AD9">
        <w:rPr>
          <w:rFonts w:ascii="Times New Roman" w:hAnsi="Times New Roman" w:cs="Times New Roman"/>
          <w:sz w:val="28"/>
          <w:szCs w:val="28"/>
        </w:rPr>
        <w:t>Наурызбаем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 xml:space="preserve"> попал в плен к киргизским </w:t>
      </w:r>
      <w:proofErr w:type="spellStart"/>
      <w:r w:rsidRPr="000B1AD9">
        <w:rPr>
          <w:rFonts w:ascii="Times New Roman" w:hAnsi="Times New Roman" w:cs="Times New Roman"/>
          <w:sz w:val="28"/>
          <w:szCs w:val="28"/>
        </w:rPr>
        <w:t>манапам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 xml:space="preserve"> и был казнен.</w:t>
      </w:r>
    </w:p>
    <w:p w14:paraId="17AD8EA2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4. Итоги и причины поражения</w:t>
      </w:r>
    </w:p>
    <w:p w14:paraId="78458B3B" w14:textId="77777777" w:rsidR="000B1AD9" w:rsidRPr="000B1AD9" w:rsidRDefault="000B1AD9" w:rsidP="000B1AD9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Причины поражения: 1. Техническое превосходство России (артиллерия). 2. Предательство части казахских султанов, лояльных империи. 3. Война на два фронта (против России и среднеазиатских ханств).</w:t>
      </w:r>
    </w:p>
    <w:p w14:paraId="1EFB40FC" w14:textId="77777777" w:rsidR="000B1AD9" w:rsidRPr="000B1AD9" w:rsidRDefault="000B1AD9" w:rsidP="000B1AD9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Значение: Восстание стало вершиной освободительной борьбы. Кенесары доказал, что единство жузов способно создать мощное государство даже в условиях колонизации.</w:t>
      </w:r>
    </w:p>
    <w:p w14:paraId="27F8C26A" w14:textId="4C8304A1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471F33" w14:textId="77777777" w:rsidR="000B1AD9" w:rsidRPr="000B1AD9" w:rsidRDefault="000B1AD9" w:rsidP="000B1A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Шпаргалка для ЕНТ:</w:t>
      </w:r>
    </w:p>
    <w:p w14:paraId="7C848DF6" w14:textId="67552168" w:rsidR="000B1AD9" w:rsidRPr="000B1AD9" w:rsidRDefault="000B1AD9" w:rsidP="000B1AD9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1837–1847 – годы восстания.</w:t>
      </w:r>
    </w:p>
    <w:p w14:paraId="04471D8B" w14:textId="4C9EC274" w:rsidR="000B1AD9" w:rsidRPr="000B1AD9" w:rsidRDefault="000B1AD9" w:rsidP="000B1AD9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1841 – избрание Кенесары ханом.</w:t>
      </w:r>
    </w:p>
    <w:p w14:paraId="374504AF" w14:textId="37639B25" w:rsidR="000B1AD9" w:rsidRPr="000B1AD9" w:rsidRDefault="000B1AD9" w:rsidP="000B1AD9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AD9">
        <w:rPr>
          <w:rFonts w:ascii="Times New Roman" w:hAnsi="Times New Roman" w:cs="Times New Roman"/>
          <w:sz w:val="28"/>
          <w:szCs w:val="28"/>
        </w:rPr>
        <w:t>Майтобе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 xml:space="preserve"> – место последнего боя и гибели хана.</w:t>
      </w:r>
    </w:p>
    <w:p w14:paraId="6DD18756" w14:textId="0BF02575" w:rsidR="000B1AD9" w:rsidRPr="000B1AD9" w:rsidRDefault="000B1AD9" w:rsidP="000B1AD9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AD9">
        <w:rPr>
          <w:rFonts w:ascii="Times New Roman" w:hAnsi="Times New Roman" w:cs="Times New Roman"/>
          <w:sz w:val="28"/>
          <w:szCs w:val="28"/>
        </w:rPr>
        <w:t>Наурызбай</w:t>
      </w:r>
      <w:proofErr w:type="spellEnd"/>
      <w:r w:rsidRPr="000B1AD9">
        <w:rPr>
          <w:rFonts w:ascii="Times New Roman" w:hAnsi="Times New Roman" w:cs="Times New Roman"/>
          <w:sz w:val="28"/>
          <w:szCs w:val="28"/>
        </w:rPr>
        <w:t xml:space="preserve"> – брат и верный соратник Кенесары.</w:t>
      </w:r>
    </w:p>
    <w:p w14:paraId="1A41DF50" w14:textId="77777777" w:rsidR="000B1AD9" w:rsidRDefault="000B1AD9" w:rsidP="000B1AD9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1AD9">
        <w:rPr>
          <w:rFonts w:ascii="Times New Roman" w:hAnsi="Times New Roman" w:cs="Times New Roman"/>
          <w:sz w:val="28"/>
          <w:szCs w:val="28"/>
        </w:rPr>
        <w:t>Основные противники: Генерал-губернаторы</w:t>
      </w:r>
      <w:r w:rsidRPr="000B1AD9">
        <w:rPr>
          <w:rFonts w:ascii="Times New Roman" w:hAnsi="Times New Roman" w:cs="Times New Roman"/>
          <w:b/>
          <w:bCs/>
          <w:sz w:val="28"/>
          <w:szCs w:val="28"/>
        </w:rPr>
        <w:t xml:space="preserve"> Горчаков (Сибирь) и Обручев (Оренбург).</w:t>
      </w:r>
    </w:p>
    <w:p w14:paraId="4772AD0B" w14:textId="77777777" w:rsidR="007B3464" w:rsidRPr="007B3464" w:rsidRDefault="007B3464" w:rsidP="007B3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7B3464">
        <w:rPr>
          <w:rFonts w:ascii="Times New Roman" w:hAnsi="Times New Roman" w:cs="Times New Roman"/>
          <w:sz w:val="28"/>
          <w:szCs w:val="28"/>
        </w:rPr>
        <w:t>. Причины и цели</w:t>
      </w:r>
    </w:p>
    <w:p w14:paraId="1565480E" w14:textId="77777777" w:rsidR="007B3464" w:rsidRPr="007B3464" w:rsidRDefault="007B3464" w:rsidP="007B3464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Причины: Ликвидация ханской власти по реформам 1822–1824 гг., строительство российских крепостей на казахских землях, усиление налогового гнета.</w:t>
      </w:r>
    </w:p>
    <w:p w14:paraId="6989F861" w14:textId="77777777" w:rsidR="007B3464" w:rsidRPr="007B3464" w:rsidRDefault="007B3464" w:rsidP="007B3464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Цели: Восстановление независимости Казахского ханства (границ времен Абылай хана), отмена налогов, прекращение строительства крепостей.</w:t>
      </w:r>
    </w:p>
    <w:p w14:paraId="6D0AA363" w14:textId="0B1B3160" w:rsidR="007B3464" w:rsidRPr="007B3464" w:rsidRDefault="007B3464" w:rsidP="007B3464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 xml:space="preserve">Движущие силы: Основная </w:t>
      </w:r>
      <w:proofErr w:type="gramStart"/>
      <w:r w:rsidRPr="007B3464">
        <w:rPr>
          <w:rFonts w:ascii="Times New Roman" w:hAnsi="Times New Roman" w:cs="Times New Roman"/>
          <w:sz w:val="28"/>
          <w:szCs w:val="28"/>
        </w:rPr>
        <w:t xml:space="preserve">масса </w:t>
      </w:r>
      <w:r w:rsidRPr="000B1AD9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0B1AD9">
        <w:rPr>
          <w:rFonts w:ascii="Times New Roman" w:hAnsi="Times New Roman" w:cs="Times New Roman"/>
          <w:sz w:val="28"/>
          <w:szCs w:val="28"/>
        </w:rPr>
        <w:t xml:space="preserve"> </w:t>
      </w:r>
      <w:r w:rsidRPr="007B34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 xml:space="preserve"> (кочевники), султаны, 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бии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 xml:space="preserve"> и батыры (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Агыбай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 xml:space="preserve">, Иман, 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Наурызбай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>).</w:t>
      </w:r>
    </w:p>
    <w:p w14:paraId="4C2AFA5C" w14:textId="77777777" w:rsidR="007B3464" w:rsidRPr="007B3464" w:rsidRDefault="007B3464" w:rsidP="007B3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2. Личность Кенесары Касымова</w:t>
      </w:r>
    </w:p>
    <w:p w14:paraId="27D37CC1" w14:textId="77777777" w:rsidR="007B3464" w:rsidRPr="007B3464" w:rsidRDefault="007B3464" w:rsidP="007B346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Внук Абылай хана. Обладал выдающимися способностями дипломата и полководца.</w:t>
      </w:r>
    </w:p>
    <w:p w14:paraId="7765D013" w14:textId="77777777" w:rsidR="007B3464" w:rsidRPr="007B3464" w:rsidRDefault="007B3464" w:rsidP="007B346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1841 год</w:t>
      </w:r>
      <w:proofErr w:type="gramStart"/>
      <w:r w:rsidRPr="007B3464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7B3464">
        <w:rPr>
          <w:rFonts w:ascii="Times New Roman" w:hAnsi="Times New Roman" w:cs="Times New Roman"/>
          <w:sz w:val="28"/>
          <w:szCs w:val="28"/>
        </w:rPr>
        <w:t xml:space="preserve"> курултае представителей трех жузов официально избран ханом.</w:t>
      </w:r>
    </w:p>
    <w:p w14:paraId="17EC728C" w14:textId="77777777" w:rsidR="007B3464" w:rsidRPr="007B3464" w:rsidRDefault="007B3464" w:rsidP="007B346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Создал единое централизованное управление, ввел систему налогов (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зекет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ушур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>), реорганизовал армию по регулярному образцу.</w:t>
      </w:r>
    </w:p>
    <w:p w14:paraId="64F33242" w14:textId="77777777" w:rsidR="007B3464" w:rsidRPr="007B3464" w:rsidRDefault="007B3464" w:rsidP="007B3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3. Основные этапы движения</w:t>
      </w:r>
    </w:p>
    <w:p w14:paraId="60DC002A" w14:textId="0CEB9559" w:rsidR="007B3464" w:rsidRPr="007B3464" w:rsidRDefault="007B3464" w:rsidP="007B3464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 xml:space="preserve">I этап (1837–1838): Начало восстания. Нападение на Акмолинский приказ (май 1838 г.). Центр </w:t>
      </w:r>
      <w:r w:rsidR="00B072A9" w:rsidRPr="007B3464">
        <w:rPr>
          <w:rFonts w:ascii="Times New Roman" w:hAnsi="Times New Roman" w:cs="Times New Roman"/>
          <w:sz w:val="28"/>
          <w:szCs w:val="28"/>
        </w:rPr>
        <w:t xml:space="preserve">восстания </w:t>
      </w:r>
      <w:proofErr w:type="gramStart"/>
      <w:r w:rsidR="00B072A9" w:rsidRPr="000B1AD9">
        <w:rPr>
          <w:rFonts w:ascii="Times New Roman" w:hAnsi="Times New Roman" w:cs="Times New Roman"/>
          <w:sz w:val="28"/>
          <w:szCs w:val="28"/>
        </w:rPr>
        <w:t>–</w:t>
      </w:r>
      <w:r w:rsidR="00B072A9" w:rsidRPr="000B1AD9">
        <w:rPr>
          <w:rFonts w:ascii="Times New Roman" w:hAnsi="Times New Roman" w:cs="Times New Roman"/>
          <w:sz w:val="28"/>
          <w:szCs w:val="28"/>
        </w:rPr>
        <w:t xml:space="preserve"> </w:t>
      </w:r>
      <w:r w:rsidRPr="007B3464">
        <w:rPr>
          <w:rFonts w:ascii="Times New Roman" w:hAnsi="Times New Roman" w:cs="Times New Roman"/>
          <w:sz w:val="28"/>
          <w:szCs w:val="28"/>
        </w:rPr>
        <w:t xml:space="preserve"> Тургайские</w:t>
      </w:r>
      <w:proofErr w:type="gramEnd"/>
      <w:r w:rsidRPr="007B3464">
        <w:rPr>
          <w:rFonts w:ascii="Times New Roman" w:hAnsi="Times New Roman" w:cs="Times New Roman"/>
          <w:sz w:val="28"/>
          <w:szCs w:val="28"/>
        </w:rPr>
        <w:t xml:space="preserve"> степи.</w:t>
      </w:r>
    </w:p>
    <w:p w14:paraId="72FF4490" w14:textId="77777777" w:rsidR="007B3464" w:rsidRPr="007B3464" w:rsidRDefault="007B3464" w:rsidP="007B3464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II этап (1841–1844): Пик движения. Кенесары избран ханом. Успешные сражения против карательных отрядов и Коканда.</w:t>
      </w:r>
    </w:p>
    <w:p w14:paraId="45F64B70" w14:textId="77777777" w:rsidR="007B3464" w:rsidRPr="007B3464" w:rsidRDefault="007B3464" w:rsidP="007B3464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 xml:space="preserve">III этап (1845–1847): Перенос движения в Семиречье (Жетысу) из-за давления российских войск. Конфликт с киргизскими 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манапами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>.</w:t>
      </w:r>
    </w:p>
    <w:p w14:paraId="14B8DCBC" w14:textId="77777777" w:rsidR="007B3464" w:rsidRPr="007B3464" w:rsidRDefault="007B3464" w:rsidP="007B3464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 xml:space="preserve">Финал: В 1847 году в битве у 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Майтобе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 xml:space="preserve"> (близ 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Пишпека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 xml:space="preserve">) Кенесары был захвачен в плен и казнен киргизскими </w:t>
      </w:r>
      <w:proofErr w:type="spellStart"/>
      <w:r w:rsidRPr="007B3464">
        <w:rPr>
          <w:rFonts w:ascii="Times New Roman" w:hAnsi="Times New Roman" w:cs="Times New Roman"/>
          <w:sz w:val="28"/>
          <w:szCs w:val="28"/>
        </w:rPr>
        <w:t>манапами</w:t>
      </w:r>
      <w:proofErr w:type="spellEnd"/>
      <w:r w:rsidRPr="007B3464">
        <w:rPr>
          <w:rFonts w:ascii="Times New Roman" w:hAnsi="Times New Roman" w:cs="Times New Roman"/>
          <w:sz w:val="28"/>
          <w:szCs w:val="28"/>
        </w:rPr>
        <w:t>.</w:t>
      </w:r>
    </w:p>
    <w:p w14:paraId="12F8D1FF" w14:textId="77777777" w:rsidR="007B3464" w:rsidRPr="007B3464" w:rsidRDefault="007B3464" w:rsidP="007B3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Историческое значение:</w:t>
      </w:r>
    </w:p>
    <w:p w14:paraId="6E9CD1DD" w14:textId="77777777" w:rsidR="007B3464" w:rsidRPr="007B3464" w:rsidRDefault="007B3464" w:rsidP="007B3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Восстание на 10 лет замедлило колонизацию Казахстана и стало символом борьбы за государственность. Кенесары Касымов вошел в историю как «последний казахский хан».</w:t>
      </w:r>
    </w:p>
    <w:p w14:paraId="112C0E43" w14:textId="77777777" w:rsidR="007B3464" w:rsidRPr="007B3464" w:rsidRDefault="007B3464" w:rsidP="007B3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464">
        <w:rPr>
          <w:rFonts w:ascii="Times New Roman" w:hAnsi="Times New Roman" w:cs="Times New Roman"/>
          <w:sz w:val="28"/>
          <w:szCs w:val="28"/>
        </w:rPr>
        <w:t>Важно для тестов: В 1841 году Кенесары восстановил казахскую государственность, став ханом всех трех жузов, что признали даже некоторые российские чиновники того времени.</w:t>
      </w:r>
    </w:p>
    <w:p w14:paraId="44C33400" w14:textId="77777777" w:rsidR="007B3464" w:rsidRPr="000B1AD9" w:rsidRDefault="007B3464" w:rsidP="007B3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E6718" w14:textId="77777777" w:rsidR="00534955" w:rsidRDefault="00534955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E56AE" w14:textId="7D44967E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D800A9C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E1EF3" w14:textId="77777777" w:rsidR="00B072A9" w:rsidRPr="00B072A9" w:rsidRDefault="00B072A9" w:rsidP="00B072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2A9">
        <w:rPr>
          <w:rFonts w:ascii="Times New Roman" w:hAnsi="Times New Roman" w:cs="Times New Roman"/>
          <w:b/>
          <w:bCs/>
          <w:sz w:val="28"/>
          <w:szCs w:val="28"/>
        </w:rPr>
        <w:t xml:space="preserve">1. Восстание Кенесары Касымова (Самый подробный разбор): </w:t>
      </w:r>
      <w:hyperlink w:tgtFrame="_blank" w:history="1">
        <w:r w:rsidRPr="00B072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https://www.youtube.com/watch?v=qtQAuCi158U</w:t>
        </w:r>
      </w:hyperlink>
    </w:p>
    <w:p w14:paraId="5846058D" w14:textId="77777777" w:rsidR="00B072A9" w:rsidRPr="00B072A9" w:rsidRDefault="00B072A9" w:rsidP="00B072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2A9">
        <w:rPr>
          <w:rFonts w:ascii="Times New Roman" w:hAnsi="Times New Roman" w:cs="Times New Roman"/>
          <w:b/>
          <w:bCs/>
          <w:sz w:val="28"/>
          <w:szCs w:val="28"/>
        </w:rPr>
        <w:t xml:space="preserve">2. Кенесары Касымов — последний хан (Личность и политика): </w:t>
      </w:r>
      <w:hyperlink w:tgtFrame="_blank" w:history="1">
        <w:r w:rsidRPr="00B072A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https://www.youtube.com/watch?v=lOFTc4EtuO4</w:t>
        </w:r>
      </w:hyperlink>
    </w:p>
    <w:p w14:paraId="7F90F509" w14:textId="77777777" w:rsidR="004767C4" w:rsidRPr="0067550E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2A"/>
    <w:multiLevelType w:val="multilevel"/>
    <w:tmpl w:val="EDF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48EE"/>
    <w:multiLevelType w:val="multilevel"/>
    <w:tmpl w:val="102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108"/>
    <w:multiLevelType w:val="multilevel"/>
    <w:tmpl w:val="46B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5036"/>
    <w:multiLevelType w:val="multilevel"/>
    <w:tmpl w:val="E930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12FF3"/>
    <w:multiLevelType w:val="multilevel"/>
    <w:tmpl w:val="537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32494"/>
    <w:multiLevelType w:val="multilevel"/>
    <w:tmpl w:val="D2A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7753"/>
    <w:multiLevelType w:val="multilevel"/>
    <w:tmpl w:val="E58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7F3984"/>
    <w:multiLevelType w:val="multilevel"/>
    <w:tmpl w:val="60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D1A51"/>
    <w:multiLevelType w:val="multilevel"/>
    <w:tmpl w:val="B19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D730ED"/>
    <w:multiLevelType w:val="multilevel"/>
    <w:tmpl w:val="3D1E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90C89"/>
    <w:multiLevelType w:val="multilevel"/>
    <w:tmpl w:val="2B0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363C7C"/>
    <w:multiLevelType w:val="multilevel"/>
    <w:tmpl w:val="424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F46E4"/>
    <w:multiLevelType w:val="multilevel"/>
    <w:tmpl w:val="B62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D18AF"/>
    <w:multiLevelType w:val="multilevel"/>
    <w:tmpl w:val="53A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26E2F"/>
    <w:multiLevelType w:val="multilevel"/>
    <w:tmpl w:val="A61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775C5"/>
    <w:multiLevelType w:val="multilevel"/>
    <w:tmpl w:val="8FC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9393B"/>
    <w:multiLevelType w:val="multilevel"/>
    <w:tmpl w:val="A60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57F8E"/>
    <w:multiLevelType w:val="multilevel"/>
    <w:tmpl w:val="5E2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C6D78"/>
    <w:multiLevelType w:val="multilevel"/>
    <w:tmpl w:val="A7D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5185A"/>
    <w:multiLevelType w:val="multilevel"/>
    <w:tmpl w:val="B2A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ED2B89"/>
    <w:multiLevelType w:val="multilevel"/>
    <w:tmpl w:val="C904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1C40CB"/>
    <w:multiLevelType w:val="multilevel"/>
    <w:tmpl w:val="F08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62455"/>
    <w:multiLevelType w:val="multilevel"/>
    <w:tmpl w:val="147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45D05"/>
    <w:multiLevelType w:val="multilevel"/>
    <w:tmpl w:val="B606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CD0802"/>
    <w:multiLevelType w:val="multilevel"/>
    <w:tmpl w:val="DC4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BB27A7"/>
    <w:multiLevelType w:val="multilevel"/>
    <w:tmpl w:val="D74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50727"/>
    <w:multiLevelType w:val="multilevel"/>
    <w:tmpl w:val="155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40E1E"/>
    <w:multiLevelType w:val="multilevel"/>
    <w:tmpl w:val="752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E24C4"/>
    <w:multiLevelType w:val="multilevel"/>
    <w:tmpl w:val="369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95ACD"/>
    <w:multiLevelType w:val="multilevel"/>
    <w:tmpl w:val="654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A3C69"/>
    <w:multiLevelType w:val="multilevel"/>
    <w:tmpl w:val="6EC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F960EB"/>
    <w:multiLevelType w:val="multilevel"/>
    <w:tmpl w:val="DC7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13100"/>
    <w:multiLevelType w:val="multilevel"/>
    <w:tmpl w:val="32E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F2A16"/>
    <w:multiLevelType w:val="multilevel"/>
    <w:tmpl w:val="92D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63C4B"/>
    <w:multiLevelType w:val="multilevel"/>
    <w:tmpl w:val="A1A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5781F"/>
    <w:multiLevelType w:val="multilevel"/>
    <w:tmpl w:val="33DC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2B0719"/>
    <w:multiLevelType w:val="multilevel"/>
    <w:tmpl w:val="E85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924FFC"/>
    <w:multiLevelType w:val="multilevel"/>
    <w:tmpl w:val="89F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27FD3"/>
    <w:multiLevelType w:val="multilevel"/>
    <w:tmpl w:val="3664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C26814"/>
    <w:multiLevelType w:val="multilevel"/>
    <w:tmpl w:val="492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42EBB"/>
    <w:multiLevelType w:val="multilevel"/>
    <w:tmpl w:val="11F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95310"/>
    <w:multiLevelType w:val="multilevel"/>
    <w:tmpl w:val="98C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022C5"/>
    <w:multiLevelType w:val="multilevel"/>
    <w:tmpl w:val="3DE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63BDD"/>
    <w:multiLevelType w:val="multilevel"/>
    <w:tmpl w:val="8AA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7885">
    <w:abstractNumId w:val="36"/>
  </w:num>
  <w:num w:numId="2" w16cid:durableId="166680010">
    <w:abstractNumId w:val="20"/>
  </w:num>
  <w:num w:numId="3" w16cid:durableId="868370692">
    <w:abstractNumId w:val="40"/>
  </w:num>
  <w:num w:numId="4" w16cid:durableId="1120687851">
    <w:abstractNumId w:val="37"/>
  </w:num>
  <w:num w:numId="5" w16cid:durableId="831215695">
    <w:abstractNumId w:val="21"/>
  </w:num>
  <w:num w:numId="6" w16cid:durableId="1345745938">
    <w:abstractNumId w:val="17"/>
  </w:num>
  <w:num w:numId="7" w16cid:durableId="2119133522">
    <w:abstractNumId w:val="24"/>
  </w:num>
  <w:num w:numId="8" w16cid:durableId="742920001">
    <w:abstractNumId w:val="18"/>
  </w:num>
  <w:num w:numId="9" w16cid:durableId="657148120">
    <w:abstractNumId w:val="32"/>
  </w:num>
  <w:num w:numId="10" w16cid:durableId="1217010178">
    <w:abstractNumId w:val="34"/>
  </w:num>
  <w:num w:numId="11" w16cid:durableId="2080208185">
    <w:abstractNumId w:val="41"/>
  </w:num>
  <w:num w:numId="12" w16cid:durableId="975452281">
    <w:abstractNumId w:val="30"/>
  </w:num>
  <w:num w:numId="13" w16cid:durableId="546525215">
    <w:abstractNumId w:val="22"/>
  </w:num>
  <w:num w:numId="14" w16cid:durableId="498695002">
    <w:abstractNumId w:val="27"/>
  </w:num>
  <w:num w:numId="15" w16cid:durableId="116146916">
    <w:abstractNumId w:val="0"/>
  </w:num>
  <w:num w:numId="16" w16cid:durableId="97334785">
    <w:abstractNumId w:val="33"/>
  </w:num>
  <w:num w:numId="17" w16cid:durableId="1634364773">
    <w:abstractNumId w:val="2"/>
  </w:num>
  <w:num w:numId="18" w16cid:durableId="5835357">
    <w:abstractNumId w:val="7"/>
  </w:num>
  <w:num w:numId="19" w16cid:durableId="1649900271">
    <w:abstractNumId w:val="23"/>
  </w:num>
  <w:num w:numId="20" w16cid:durableId="29305343">
    <w:abstractNumId w:val="39"/>
  </w:num>
  <w:num w:numId="21" w16cid:durableId="38284347">
    <w:abstractNumId w:val="8"/>
  </w:num>
  <w:num w:numId="22" w16cid:durableId="1465080468">
    <w:abstractNumId w:val="6"/>
  </w:num>
  <w:num w:numId="23" w16cid:durableId="2005357475">
    <w:abstractNumId w:val="10"/>
  </w:num>
  <w:num w:numId="24" w16cid:durableId="1860116006">
    <w:abstractNumId w:val="38"/>
  </w:num>
  <w:num w:numId="25" w16cid:durableId="1259947709">
    <w:abstractNumId w:val="35"/>
  </w:num>
  <w:num w:numId="26" w16cid:durableId="168175588">
    <w:abstractNumId w:val="3"/>
  </w:num>
  <w:num w:numId="27" w16cid:durableId="1269509194">
    <w:abstractNumId w:val="4"/>
  </w:num>
  <w:num w:numId="28" w16cid:durableId="309987140">
    <w:abstractNumId w:val="29"/>
  </w:num>
  <w:num w:numId="29" w16cid:durableId="1117258868">
    <w:abstractNumId w:val="31"/>
  </w:num>
  <w:num w:numId="30" w16cid:durableId="2051412932">
    <w:abstractNumId w:val="43"/>
  </w:num>
  <w:num w:numId="31" w16cid:durableId="1265697141">
    <w:abstractNumId w:val="1"/>
  </w:num>
  <w:num w:numId="32" w16cid:durableId="2005930755">
    <w:abstractNumId w:val="11"/>
  </w:num>
  <w:num w:numId="33" w16cid:durableId="1745180518">
    <w:abstractNumId w:val="19"/>
  </w:num>
  <w:num w:numId="34" w16cid:durableId="1310550694">
    <w:abstractNumId w:val="9"/>
  </w:num>
  <w:num w:numId="35" w16cid:durableId="1306206020">
    <w:abstractNumId w:val="16"/>
  </w:num>
  <w:num w:numId="36" w16cid:durableId="36122654">
    <w:abstractNumId w:val="14"/>
  </w:num>
  <w:num w:numId="37" w16cid:durableId="1834178257">
    <w:abstractNumId w:val="15"/>
  </w:num>
  <w:num w:numId="38" w16cid:durableId="1186947601">
    <w:abstractNumId w:val="25"/>
  </w:num>
  <w:num w:numId="39" w16cid:durableId="1529030356">
    <w:abstractNumId w:val="42"/>
  </w:num>
  <w:num w:numId="40" w16cid:durableId="1060832686">
    <w:abstractNumId w:val="26"/>
  </w:num>
  <w:num w:numId="41" w16cid:durableId="1509441793">
    <w:abstractNumId w:val="12"/>
  </w:num>
  <w:num w:numId="42" w16cid:durableId="25447563">
    <w:abstractNumId w:val="28"/>
  </w:num>
  <w:num w:numId="43" w16cid:durableId="1258442043">
    <w:abstractNumId w:val="13"/>
  </w:num>
  <w:num w:numId="44" w16cid:durableId="966935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B1AD9"/>
    <w:rsid w:val="000B209F"/>
    <w:rsid w:val="001A0367"/>
    <w:rsid w:val="001F1DDA"/>
    <w:rsid w:val="002E23C3"/>
    <w:rsid w:val="003153C8"/>
    <w:rsid w:val="00452B4A"/>
    <w:rsid w:val="004767C4"/>
    <w:rsid w:val="004F3420"/>
    <w:rsid w:val="005302EE"/>
    <w:rsid w:val="00534955"/>
    <w:rsid w:val="00657D2F"/>
    <w:rsid w:val="00662836"/>
    <w:rsid w:val="0067550E"/>
    <w:rsid w:val="00797077"/>
    <w:rsid w:val="007B3464"/>
    <w:rsid w:val="0084750E"/>
    <w:rsid w:val="00937086"/>
    <w:rsid w:val="009C63EC"/>
    <w:rsid w:val="009E58BB"/>
    <w:rsid w:val="00A12590"/>
    <w:rsid w:val="00A37963"/>
    <w:rsid w:val="00A419E0"/>
    <w:rsid w:val="00A654E7"/>
    <w:rsid w:val="00A84ADE"/>
    <w:rsid w:val="00A856BC"/>
    <w:rsid w:val="00AA1259"/>
    <w:rsid w:val="00AD5DBE"/>
    <w:rsid w:val="00B072A9"/>
    <w:rsid w:val="00CA3F0B"/>
    <w:rsid w:val="00CF7F83"/>
    <w:rsid w:val="00E11EF8"/>
    <w:rsid w:val="00F5687A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1845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34</cp:revision>
  <dcterms:created xsi:type="dcterms:W3CDTF">2025-10-27T18:22:00Z</dcterms:created>
  <dcterms:modified xsi:type="dcterms:W3CDTF">2026-02-17T17:22:00Z</dcterms:modified>
</cp:coreProperties>
</file>