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E6A0C" w14:textId="5D6A3401" w:rsidR="003153C8" w:rsidRDefault="00452B4A" w:rsidP="00452B4A">
      <w:pPr>
        <w:spacing w:after="0" w:line="240" w:lineRule="auto"/>
        <w:jc w:val="center"/>
        <w:rPr>
          <w:rFonts w:ascii="Times New Roman" w:hAnsi="Times New Roman" w:cs="Times New Roman"/>
          <w:b/>
          <w:bCs/>
          <w:sz w:val="28"/>
          <w:szCs w:val="28"/>
        </w:rPr>
      </w:pPr>
      <w:r w:rsidRPr="00452B4A">
        <w:rPr>
          <w:rFonts w:ascii="Times New Roman" w:hAnsi="Times New Roman" w:cs="Times New Roman"/>
          <w:b/>
          <w:bCs/>
          <w:sz w:val="28"/>
          <w:szCs w:val="28"/>
        </w:rPr>
        <w:t xml:space="preserve">Тема </w:t>
      </w:r>
      <w:r w:rsidR="00D03336">
        <w:rPr>
          <w:rFonts w:ascii="Times New Roman" w:hAnsi="Times New Roman" w:cs="Times New Roman"/>
          <w:b/>
          <w:bCs/>
          <w:sz w:val="28"/>
          <w:szCs w:val="28"/>
        </w:rPr>
        <w:t>30</w:t>
      </w:r>
      <w:r w:rsidRPr="00452B4A">
        <w:rPr>
          <w:rFonts w:ascii="Times New Roman" w:hAnsi="Times New Roman" w:cs="Times New Roman"/>
          <w:b/>
          <w:bCs/>
          <w:sz w:val="28"/>
          <w:szCs w:val="28"/>
        </w:rPr>
        <w:t xml:space="preserve">. </w:t>
      </w:r>
      <w:r w:rsidR="00D03336" w:rsidRPr="00D03336">
        <w:rPr>
          <w:rFonts w:ascii="Times New Roman" w:hAnsi="Times New Roman" w:cs="Times New Roman"/>
          <w:b/>
          <w:bCs/>
          <w:sz w:val="28"/>
          <w:szCs w:val="28"/>
        </w:rPr>
        <w:t>Освободительная борьба 1860-1870-х годов (причины и ход восстаний)</w:t>
      </w:r>
    </w:p>
    <w:p w14:paraId="3DA98E62" w14:textId="77777777" w:rsidR="00452B4A" w:rsidRPr="00452B4A" w:rsidRDefault="00452B4A" w:rsidP="00452B4A">
      <w:pPr>
        <w:spacing w:after="0" w:line="240" w:lineRule="auto"/>
        <w:jc w:val="center"/>
        <w:rPr>
          <w:rFonts w:ascii="Times New Roman" w:hAnsi="Times New Roman" w:cs="Times New Roman"/>
          <w:b/>
          <w:bCs/>
          <w:sz w:val="28"/>
          <w:szCs w:val="28"/>
        </w:rPr>
      </w:pPr>
    </w:p>
    <w:p w14:paraId="27150674" w14:textId="77777777" w:rsidR="00D03336" w:rsidRPr="00D03336" w:rsidRDefault="00D03336" w:rsidP="00D03336">
      <w:pPr>
        <w:spacing w:after="0" w:line="240" w:lineRule="auto"/>
        <w:ind w:firstLine="709"/>
        <w:jc w:val="both"/>
        <w:rPr>
          <w:rFonts w:ascii="Times New Roman" w:hAnsi="Times New Roman" w:cs="Times New Roman"/>
          <w:sz w:val="28"/>
          <w:szCs w:val="28"/>
        </w:rPr>
      </w:pPr>
      <w:r w:rsidRPr="00D03336">
        <w:rPr>
          <w:rFonts w:ascii="Times New Roman" w:hAnsi="Times New Roman" w:cs="Times New Roman"/>
          <w:b/>
          <w:bCs/>
          <w:sz w:val="28"/>
          <w:szCs w:val="28"/>
        </w:rPr>
        <w:t>Причина народных выступлений.</w:t>
      </w:r>
    </w:p>
    <w:p w14:paraId="6CA5628F" w14:textId="77777777" w:rsidR="00D03336" w:rsidRPr="00D03336" w:rsidRDefault="00D03336" w:rsidP="00D03336">
      <w:pPr>
        <w:spacing w:after="0" w:line="240" w:lineRule="auto"/>
        <w:ind w:firstLine="709"/>
        <w:jc w:val="both"/>
        <w:rPr>
          <w:rFonts w:ascii="Times New Roman" w:hAnsi="Times New Roman" w:cs="Times New Roman"/>
          <w:sz w:val="28"/>
          <w:szCs w:val="28"/>
        </w:rPr>
      </w:pPr>
      <w:r w:rsidRPr="00D03336">
        <w:rPr>
          <w:rFonts w:ascii="Times New Roman" w:hAnsi="Times New Roman" w:cs="Times New Roman"/>
          <w:sz w:val="28"/>
          <w:szCs w:val="28"/>
        </w:rPr>
        <w:t>Административные реформы 1867–1868 годов усилили колониальную зависимость казахской Степи. Новые правила землепользования были особенно неудобны для несостоятельных кочевников. Казахские земли были объявлены государственной собственностью. Использование земли по территориальному принципу противоречило представлениям кочевников. Подчинение зимних и летних кочевий различным административно-территориальным органам создавало большие неудобства и обостряло отношения между родами.</w:t>
      </w:r>
    </w:p>
    <w:p w14:paraId="1FC300A9" w14:textId="77777777" w:rsidR="00D03336" w:rsidRPr="00D03336" w:rsidRDefault="00D03336" w:rsidP="00D03336">
      <w:pPr>
        <w:spacing w:after="0" w:line="240" w:lineRule="auto"/>
        <w:ind w:firstLine="709"/>
        <w:jc w:val="both"/>
        <w:rPr>
          <w:rFonts w:ascii="Times New Roman" w:hAnsi="Times New Roman" w:cs="Times New Roman"/>
          <w:sz w:val="28"/>
          <w:szCs w:val="28"/>
        </w:rPr>
      </w:pPr>
      <w:r w:rsidRPr="00D03336">
        <w:rPr>
          <w:rFonts w:ascii="Times New Roman" w:hAnsi="Times New Roman" w:cs="Times New Roman"/>
          <w:sz w:val="28"/>
          <w:szCs w:val="28"/>
        </w:rPr>
        <w:t xml:space="preserve">Введение государственных и земских сборов в 60–70-е годы обострило и без того тяжелое положение населения. За работу и проживание в </w:t>
      </w:r>
      <w:proofErr w:type="spellStart"/>
      <w:r w:rsidRPr="00D03336">
        <w:rPr>
          <w:rFonts w:ascii="Times New Roman" w:hAnsi="Times New Roman" w:cs="Times New Roman"/>
          <w:sz w:val="28"/>
          <w:szCs w:val="28"/>
        </w:rPr>
        <w:t>прилинейных</w:t>
      </w:r>
      <w:proofErr w:type="spellEnd"/>
      <w:r w:rsidRPr="00D03336">
        <w:rPr>
          <w:rFonts w:ascii="Times New Roman" w:hAnsi="Times New Roman" w:cs="Times New Roman"/>
          <w:sz w:val="28"/>
          <w:szCs w:val="28"/>
        </w:rPr>
        <w:t xml:space="preserve"> русских селениях с казахов изымался билетный сбор. Размер подати с учетом земского сбора достигал 3 рублей 50 копеек. Другие поборы во второй половине XIX века со стороны царской администрации народ обозначил словом «</w:t>
      </w:r>
      <w:proofErr w:type="spellStart"/>
      <w:r w:rsidRPr="00D03336">
        <w:rPr>
          <w:rFonts w:ascii="Times New Roman" w:hAnsi="Times New Roman" w:cs="Times New Roman"/>
          <w:sz w:val="28"/>
          <w:szCs w:val="28"/>
        </w:rPr>
        <w:t>шыгын</w:t>
      </w:r>
      <w:proofErr w:type="spellEnd"/>
      <w:r w:rsidRPr="00D03336">
        <w:rPr>
          <w:rFonts w:ascii="Times New Roman" w:hAnsi="Times New Roman" w:cs="Times New Roman"/>
          <w:sz w:val="28"/>
          <w:szCs w:val="28"/>
        </w:rPr>
        <w:t xml:space="preserve">». Казахские </w:t>
      </w:r>
      <w:proofErr w:type="spellStart"/>
      <w:r w:rsidRPr="00D03336">
        <w:rPr>
          <w:rFonts w:ascii="Times New Roman" w:hAnsi="Times New Roman" w:cs="Times New Roman"/>
          <w:sz w:val="28"/>
          <w:szCs w:val="28"/>
        </w:rPr>
        <w:t>шаруа</w:t>
      </w:r>
      <w:proofErr w:type="spellEnd"/>
      <w:r w:rsidRPr="00D03336">
        <w:rPr>
          <w:rFonts w:ascii="Times New Roman" w:hAnsi="Times New Roman" w:cs="Times New Roman"/>
          <w:sz w:val="28"/>
          <w:szCs w:val="28"/>
        </w:rPr>
        <w:t> в качестве налога были обязаны доставлять подводы войскам.</w:t>
      </w:r>
    </w:p>
    <w:p w14:paraId="16FD1EDA" w14:textId="77777777" w:rsidR="00D03336" w:rsidRPr="00D03336" w:rsidRDefault="00D03336" w:rsidP="00D03336">
      <w:pPr>
        <w:spacing w:after="0" w:line="240" w:lineRule="auto"/>
        <w:ind w:firstLine="709"/>
        <w:jc w:val="both"/>
        <w:rPr>
          <w:rFonts w:ascii="Times New Roman" w:hAnsi="Times New Roman" w:cs="Times New Roman"/>
          <w:sz w:val="28"/>
          <w:szCs w:val="28"/>
        </w:rPr>
      </w:pPr>
      <w:r w:rsidRPr="00D03336">
        <w:rPr>
          <w:rFonts w:ascii="Times New Roman" w:hAnsi="Times New Roman" w:cs="Times New Roman"/>
          <w:sz w:val="28"/>
          <w:szCs w:val="28"/>
        </w:rPr>
        <w:t xml:space="preserve">Острое недовольство народа подняло на вооруженную борьбу также казахских </w:t>
      </w:r>
      <w:proofErr w:type="spellStart"/>
      <w:r w:rsidRPr="00D03336">
        <w:rPr>
          <w:rFonts w:ascii="Times New Roman" w:hAnsi="Times New Roman" w:cs="Times New Roman"/>
          <w:sz w:val="28"/>
          <w:szCs w:val="28"/>
        </w:rPr>
        <w:t>родоправителей</w:t>
      </w:r>
      <w:proofErr w:type="spellEnd"/>
      <w:r w:rsidRPr="00D03336">
        <w:rPr>
          <w:rFonts w:ascii="Times New Roman" w:hAnsi="Times New Roman" w:cs="Times New Roman"/>
          <w:sz w:val="28"/>
          <w:szCs w:val="28"/>
        </w:rPr>
        <w:t>, лишившихся своих привилегий.</w:t>
      </w:r>
    </w:p>
    <w:p w14:paraId="0795414E" w14:textId="77777777" w:rsidR="00D03336" w:rsidRPr="00D03336" w:rsidRDefault="00D03336" w:rsidP="00D03336">
      <w:pPr>
        <w:spacing w:after="0" w:line="240" w:lineRule="auto"/>
        <w:ind w:firstLine="709"/>
        <w:jc w:val="both"/>
        <w:rPr>
          <w:rFonts w:ascii="Times New Roman" w:hAnsi="Times New Roman" w:cs="Times New Roman"/>
          <w:sz w:val="28"/>
          <w:szCs w:val="28"/>
        </w:rPr>
      </w:pPr>
      <w:r w:rsidRPr="00D03336">
        <w:rPr>
          <w:rFonts w:ascii="Times New Roman" w:hAnsi="Times New Roman" w:cs="Times New Roman"/>
          <w:b/>
          <w:bCs/>
          <w:sz w:val="28"/>
          <w:szCs w:val="28"/>
        </w:rPr>
        <w:t>Восстание 1868–1869 годов в Уральской и Тургайской областях.</w:t>
      </w:r>
    </w:p>
    <w:p w14:paraId="03F6F1FB" w14:textId="77777777" w:rsidR="00D03336" w:rsidRPr="00D03336" w:rsidRDefault="00D03336" w:rsidP="00D03336">
      <w:pPr>
        <w:spacing w:after="0" w:line="240" w:lineRule="auto"/>
        <w:ind w:firstLine="709"/>
        <w:jc w:val="both"/>
        <w:rPr>
          <w:rFonts w:ascii="Times New Roman" w:hAnsi="Times New Roman" w:cs="Times New Roman"/>
          <w:sz w:val="28"/>
          <w:szCs w:val="28"/>
        </w:rPr>
      </w:pPr>
      <w:r w:rsidRPr="00D03336">
        <w:rPr>
          <w:rFonts w:ascii="Times New Roman" w:hAnsi="Times New Roman" w:cs="Times New Roman"/>
          <w:sz w:val="28"/>
          <w:szCs w:val="28"/>
        </w:rPr>
        <w:t>Поводом к восстанию послужил выезд организационных комиссий в Степь для воплощения в жизнь </w:t>
      </w:r>
      <w:r w:rsidRPr="00D03336">
        <w:rPr>
          <w:rFonts w:ascii="Times New Roman" w:hAnsi="Times New Roman" w:cs="Times New Roman"/>
          <w:b/>
          <w:bCs/>
          <w:sz w:val="28"/>
          <w:szCs w:val="28"/>
        </w:rPr>
        <w:t>«Временных положений»</w:t>
      </w:r>
      <w:r w:rsidRPr="00D03336">
        <w:rPr>
          <w:rFonts w:ascii="Times New Roman" w:hAnsi="Times New Roman" w:cs="Times New Roman"/>
          <w:sz w:val="28"/>
          <w:szCs w:val="28"/>
        </w:rPr>
        <w:t> 1867–1868 годов.</w:t>
      </w:r>
    </w:p>
    <w:p w14:paraId="33ADD6D8" w14:textId="77777777" w:rsidR="00D03336" w:rsidRPr="00D03336" w:rsidRDefault="00D03336" w:rsidP="00D03336">
      <w:pPr>
        <w:spacing w:after="0" w:line="240" w:lineRule="auto"/>
        <w:ind w:firstLine="709"/>
        <w:jc w:val="both"/>
        <w:rPr>
          <w:rFonts w:ascii="Times New Roman" w:hAnsi="Times New Roman" w:cs="Times New Roman"/>
          <w:sz w:val="28"/>
          <w:szCs w:val="28"/>
        </w:rPr>
      </w:pPr>
      <w:r w:rsidRPr="00D03336">
        <w:rPr>
          <w:rFonts w:ascii="Times New Roman" w:hAnsi="Times New Roman" w:cs="Times New Roman"/>
          <w:sz w:val="28"/>
          <w:szCs w:val="28"/>
        </w:rPr>
        <w:t xml:space="preserve">К концу 1868 года царские власти приступили к процессу образования новых административных единиц – волостей, что вызвало противодействие казахов. Во время наступления царских войск восставшие сосредоточились в основном по рекам Уил, Сагыз и </w:t>
      </w:r>
      <w:proofErr w:type="spellStart"/>
      <w:r w:rsidRPr="00D03336">
        <w:rPr>
          <w:rFonts w:ascii="Times New Roman" w:hAnsi="Times New Roman" w:cs="Times New Roman"/>
          <w:sz w:val="28"/>
          <w:szCs w:val="28"/>
        </w:rPr>
        <w:t>Жем</w:t>
      </w:r>
      <w:proofErr w:type="spellEnd"/>
      <w:r w:rsidRPr="00D03336">
        <w:rPr>
          <w:rFonts w:ascii="Times New Roman" w:hAnsi="Times New Roman" w:cs="Times New Roman"/>
          <w:sz w:val="28"/>
          <w:szCs w:val="28"/>
        </w:rPr>
        <w:t xml:space="preserve"> (Эмба). 6 мая 1869 года в урочище </w:t>
      </w:r>
      <w:proofErr w:type="spellStart"/>
      <w:r w:rsidRPr="00D03336">
        <w:rPr>
          <w:rFonts w:ascii="Times New Roman" w:hAnsi="Times New Roman" w:cs="Times New Roman"/>
          <w:sz w:val="28"/>
          <w:szCs w:val="28"/>
        </w:rPr>
        <w:t>Жамансай</w:t>
      </w:r>
      <w:proofErr w:type="spellEnd"/>
      <w:r w:rsidRPr="00D03336">
        <w:rPr>
          <w:rFonts w:ascii="Times New Roman" w:hAnsi="Times New Roman" w:cs="Times New Roman"/>
          <w:sz w:val="28"/>
          <w:szCs w:val="28"/>
        </w:rPr>
        <w:t xml:space="preserve"> они атаковали отряд фон Штемпеля, состоявший из 200 конных всадников и роты пехоты.</w:t>
      </w:r>
    </w:p>
    <w:p w14:paraId="2F17D9D6" w14:textId="77777777" w:rsidR="00D03336" w:rsidRPr="00D03336" w:rsidRDefault="00D03336" w:rsidP="00D03336">
      <w:pPr>
        <w:spacing w:after="0" w:line="240" w:lineRule="auto"/>
        <w:ind w:firstLine="709"/>
        <w:jc w:val="both"/>
        <w:rPr>
          <w:rFonts w:ascii="Times New Roman" w:hAnsi="Times New Roman" w:cs="Times New Roman"/>
          <w:sz w:val="28"/>
          <w:szCs w:val="28"/>
        </w:rPr>
      </w:pPr>
      <w:r w:rsidRPr="00D03336">
        <w:rPr>
          <w:rFonts w:ascii="Times New Roman" w:hAnsi="Times New Roman" w:cs="Times New Roman"/>
          <w:sz w:val="28"/>
          <w:szCs w:val="28"/>
        </w:rPr>
        <w:t>Руководителями восстания в Уральской и Тургайской областях стали </w:t>
      </w:r>
      <w:r w:rsidRPr="00D03336">
        <w:rPr>
          <w:rFonts w:ascii="Times New Roman" w:hAnsi="Times New Roman" w:cs="Times New Roman"/>
          <w:b/>
          <w:bCs/>
          <w:sz w:val="28"/>
          <w:szCs w:val="28"/>
        </w:rPr>
        <w:t xml:space="preserve">Сейл </w:t>
      </w:r>
      <w:proofErr w:type="spellStart"/>
      <w:r w:rsidRPr="00D03336">
        <w:rPr>
          <w:rFonts w:ascii="Times New Roman" w:hAnsi="Times New Roman" w:cs="Times New Roman"/>
          <w:b/>
          <w:bCs/>
          <w:sz w:val="28"/>
          <w:szCs w:val="28"/>
        </w:rPr>
        <w:t>Туркебайулы</w:t>
      </w:r>
      <w:proofErr w:type="spellEnd"/>
      <w:r w:rsidRPr="00D03336">
        <w:rPr>
          <w:rFonts w:ascii="Times New Roman" w:hAnsi="Times New Roman" w:cs="Times New Roman"/>
          <w:sz w:val="28"/>
          <w:szCs w:val="28"/>
        </w:rPr>
        <w:t xml:space="preserve">, внук знаменитого батыра </w:t>
      </w:r>
      <w:proofErr w:type="spellStart"/>
      <w:r w:rsidRPr="00D03336">
        <w:rPr>
          <w:rFonts w:ascii="Times New Roman" w:hAnsi="Times New Roman" w:cs="Times New Roman"/>
          <w:sz w:val="28"/>
          <w:szCs w:val="28"/>
        </w:rPr>
        <w:t>Сырыма</w:t>
      </w:r>
      <w:proofErr w:type="spellEnd"/>
      <w:r w:rsidRPr="00D03336">
        <w:rPr>
          <w:rFonts w:ascii="Times New Roman" w:hAnsi="Times New Roman" w:cs="Times New Roman"/>
          <w:sz w:val="28"/>
          <w:szCs w:val="28"/>
        </w:rPr>
        <w:t>, и</w:t>
      </w:r>
      <w:r w:rsidRPr="00D03336">
        <w:rPr>
          <w:rFonts w:ascii="Times New Roman" w:hAnsi="Times New Roman" w:cs="Times New Roman"/>
          <w:b/>
          <w:bCs/>
          <w:sz w:val="28"/>
          <w:szCs w:val="28"/>
        </w:rPr>
        <w:t xml:space="preserve"> Беркин </w:t>
      </w:r>
      <w:proofErr w:type="spellStart"/>
      <w:r w:rsidRPr="00D03336">
        <w:rPr>
          <w:rFonts w:ascii="Times New Roman" w:hAnsi="Times New Roman" w:cs="Times New Roman"/>
          <w:b/>
          <w:bCs/>
          <w:sz w:val="28"/>
          <w:szCs w:val="28"/>
        </w:rPr>
        <w:t>Оспанулы</w:t>
      </w:r>
      <w:proofErr w:type="spellEnd"/>
      <w:r w:rsidRPr="00D03336">
        <w:rPr>
          <w:rFonts w:ascii="Times New Roman" w:hAnsi="Times New Roman" w:cs="Times New Roman"/>
          <w:sz w:val="28"/>
          <w:szCs w:val="28"/>
        </w:rPr>
        <w:t>. Военным руководителем восставших стал известный батыр </w:t>
      </w:r>
      <w:proofErr w:type="spellStart"/>
      <w:r w:rsidRPr="00D03336">
        <w:rPr>
          <w:rFonts w:ascii="Times New Roman" w:hAnsi="Times New Roman" w:cs="Times New Roman"/>
          <w:b/>
          <w:bCs/>
          <w:sz w:val="28"/>
          <w:szCs w:val="28"/>
        </w:rPr>
        <w:t>Азберген</w:t>
      </w:r>
      <w:proofErr w:type="spellEnd"/>
      <w:r w:rsidRPr="00D03336">
        <w:rPr>
          <w:rFonts w:ascii="Times New Roman" w:hAnsi="Times New Roman" w:cs="Times New Roman"/>
          <w:b/>
          <w:bCs/>
          <w:sz w:val="28"/>
          <w:szCs w:val="28"/>
        </w:rPr>
        <w:t xml:space="preserve"> </w:t>
      </w:r>
      <w:proofErr w:type="spellStart"/>
      <w:r w:rsidRPr="00D03336">
        <w:rPr>
          <w:rFonts w:ascii="Times New Roman" w:hAnsi="Times New Roman" w:cs="Times New Roman"/>
          <w:b/>
          <w:bCs/>
          <w:sz w:val="28"/>
          <w:szCs w:val="28"/>
        </w:rPr>
        <w:t>Мунайтпасов</w:t>
      </w:r>
      <w:proofErr w:type="spellEnd"/>
      <w:r w:rsidRPr="00D03336">
        <w:rPr>
          <w:rFonts w:ascii="Times New Roman" w:hAnsi="Times New Roman" w:cs="Times New Roman"/>
          <w:sz w:val="28"/>
          <w:szCs w:val="28"/>
        </w:rPr>
        <w:t>.</w:t>
      </w:r>
    </w:p>
    <w:p w14:paraId="410CB784" w14:textId="77777777" w:rsidR="00D03336" w:rsidRPr="00D03336" w:rsidRDefault="00D03336" w:rsidP="00D03336">
      <w:pPr>
        <w:spacing w:after="0" w:line="240" w:lineRule="auto"/>
        <w:ind w:firstLine="709"/>
        <w:jc w:val="both"/>
        <w:rPr>
          <w:rFonts w:ascii="Times New Roman" w:hAnsi="Times New Roman" w:cs="Times New Roman"/>
          <w:sz w:val="28"/>
          <w:szCs w:val="28"/>
        </w:rPr>
      </w:pPr>
      <w:r w:rsidRPr="00D03336">
        <w:rPr>
          <w:rFonts w:ascii="Times New Roman" w:hAnsi="Times New Roman" w:cs="Times New Roman"/>
          <w:sz w:val="28"/>
          <w:szCs w:val="28"/>
        </w:rPr>
        <w:t>Восстание носило одновременно </w:t>
      </w:r>
      <w:r w:rsidRPr="00D03336">
        <w:rPr>
          <w:rFonts w:ascii="Times New Roman" w:hAnsi="Times New Roman" w:cs="Times New Roman"/>
          <w:i/>
          <w:iCs/>
          <w:sz w:val="28"/>
          <w:szCs w:val="28"/>
        </w:rPr>
        <w:t>антиколониальный и антифеодальный характер</w:t>
      </w:r>
      <w:r w:rsidRPr="00D03336">
        <w:rPr>
          <w:rFonts w:ascii="Times New Roman" w:hAnsi="Times New Roman" w:cs="Times New Roman"/>
          <w:sz w:val="28"/>
          <w:szCs w:val="28"/>
        </w:rPr>
        <w:t xml:space="preserve">. С марта по июнь 1869 года на аулы султанов, </w:t>
      </w:r>
      <w:proofErr w:type="spellStart"/>
      <w:r w:rsidRPr="00D03336">
        <w:rPr>
          <w:rFonts w:ascii="Times New Roman" w:hAnsi="Times New Roman" w:cs="Times New Roman"/>
          <w:sz w:val="28"/>
          <w:szCs w:val="28"/>
        </w:rPr>
        <w:t>биев</w:t>
      </w:r>
      <w:proofErr w:type="spellEnd"/>
      <w:r w:rsidRPr="00D03336">
        <w:rPr>
          <w:rFonts w:ascii="Times New Roman" w:hAnsi="Times New Roman" w:cs="Times New Roman"/>
          <w:sz w:val="28"/>
          <w:szCs w:val="28"/>
        </w:rPr>
        <w:t>, волостных и аульных старшин было совершено 41 нападение с участием примерно 3 000 человек.</w:t>
      </w:r>
    </w:p>
    <w:p w14:paraId="1FE91574" w14:textId="77777777" w:rsidR="00D03336" w:rsidRPr="00D03336" w:rsidRDefault="00D03336" w:rsidP="00D03336">
      <w:pPr>
        <w:spacing w:after="0" w:line="240" w:lineRule="auto"/>
        <w:ind w:firstLine="709"/>
        <w:jc w:val="both"/>
        <w:rPr>
          <w:rFonts w:ascii="Times New Roman" w:hAnsi="Times New Roman" w:cs="Times New Roman"/>
          <w:sz w:val="28"/>
          <w:szCs w:val="28"/>
        </w:rPr>
      </w:pPr>
      <w:r w:rsidRPr="00D03336">
        <w:rPr>
          <w:rFonts w:ascii="Times New Roman" w:hAnsi="Times New Roman" w:cs="Times New Roman"/>
          <w:sz w:val="28"/>
          <w:szCs w:val="28"/>
        </w:rPr>
        <w:t>Александр II приказал немедленно подавить восстание. К этому были привлечены вооруженные силы всех крепостей Приуралья и Оренбуржья. На подавление восстания в Уральской и Тургайской областях выступил военный губернатор Н. Веревкин. Плохо организованные, разобщенные повстанцы Уральской и Тургайской областей потерпели поражение.</w:t>
      </w:r>
    </w:p>
    <w:p w14:paraId="4BE8B617" w14:textId="77777777" w:rsidR="00D03336" w:rsidRPr="00D03336" w:rsidRDefault="00D03336" w:rsidP="00D03336">
      <w:pPr>
        <w:spacing w:after="0" w:line="240" w:lineRule="auto"/>
        <w:ind w:firstLine="709"/>
        <w:jc w:val="both"/>
        <w:rPr>
          <w:rFonts w:ascii="Times New Roman" w:hAnsi="Times New Roman" w:cs="Times New Roman"/>
          <w:sz w:val="28"/>
          <w:szCs w:val="28"/>
        </w:rPr>
      </w:pPr>
      <w:r w:rsidRPr="00D03336">
        <w:rPr>
          <w:rFonts w:ascii="Times New Roman" w:hAnsi="Times New Roman" w:cs="Times New Roman"/>
          <w:b/>
          <w:bCs/>
          <w:sz w:val="28"/>
          <w:szCs w:val="28"/>
        </w:rPr>
        <w:t xml:space="preserve">Восстание 1870 года на </w:t>
      </w:r>
      <w:proofErr w:type="spellStart"/>
      <w:r w:rsidRPr="00D03336">
        <w:rPr>
          <w:rFonts w:ascii="Times New Roman" w:hAnsi="Times New Roman" w:cs="Times New Roman"/>
          <w:b/>
          <w:bCs/>
          <w:sz w:val="28"/>
          <w:szCs w:val="28"/>
        </w:rPr>
        <w:t>Мангыстау</w:t>
      </w:r>
      <w:proofErr w:type="spellEnd"/>
      <w:r w:rsidRPr="00D03336">
        <w:rPr>
          <w:rFonts w:ascii="Times New Roman" w:hAnsi="Times New Roman" w:cs="Times New Roman"/>
          <w:b/>
          <w:bCs/>
          <w:sz w:val="28"/>
          <w:szCs w:val="28"/>
        </w:rPr>
        <w:t>.</w:t>
      </w:r>
    </w:p>
    <w:p w14:paraId="399E7DFA" w14:textId="77777777" w:rsidR="00D03336" w:rsidRPr="00D03336" w:rsidRDefault="00D03336" w:rsidP="00D03336">
      <w:pPr>
        <w:spacing w:after="0" w:line="240" w:lineRule="auto"/>
        <w:ind w:firstLine="709"/>
        <w:jc w:val="both"/>
        <w:rPr>
          <w:rFonts w:ascii="Times New Roman" w:hAnsi="Times New Roman" w:cs="Times New Roman"/>
          <w:sz w:val="28"/>
          <w:szCs w:val="28"/>
        </w:rPr>
      </w:pPr>
      <w:r w:rsidRPr="00D03336">
        <w:rPr>
          <w:rFonts w:ascii="Times New Roman" w:hAnsi="Times New Roman" w:cs="Times New Roman"/>
          <w:sz w:val="28"/>
          <w:szCs w:val="28"/>
        </w:rPr>
        <w:t>Царские власти запретили роду</w:t>
      </w:r>
      <w:r w:rsidRPr="00D03336">
        <w:rPr>
          <w:rFonts w:ascii="Times New Roman" w:hAnsi="Times New Roman" w:cs="Times New Roman"/>
          <w:b/>
          <w:bCs/>
          <w:sz w:val="28"/>
          <w:szCs w:val="28"/>
        </w:rPr>
        <w:t> </w:t>
      </w:r>
      <w:proofErr w:type="spellStart"/>
      <w:r w:rsidRPr="00D03336">
        <w:rPr>
          <w:rFonts w:ascii="Times New Roman" w:hAnsi="Times New Roman" w:cs="Times New Roman"/>
          <w:b/>
          <w:bCs/>
          <w:sz w:val="28"/>
          <w:szCs w:val="28"/>
        </w:rPr>
        <w:t>адай</w:t>
      </w:r>
      <w:proofErr w:type="spellEnd"/>
      <w:r w:rsidRPr="00D03336">
        <w:rPr>
          <w:rFonts w:ascii="Times New Roman" w:hAnsi="Times New Roman" w:cs="Times New Roman"/>
          <w:sz w:val="28"/>
          <w:szCs w:val="28"/>
        </w:rPr>
        <w:t xml:space="preserve"> пользоваться </w:t>
      </w:r>
      <w:proofErr w:type="spellStart"/>
      <w:r w:rsidRPr="00D03336">
        <w:rPr>
          <w:rFonts w:ascii="Times New Roman" w:hAnsi="Times New Roman" w:cs="Times New Roman"/>
          <w:sz w:val="28"/>
          <w:szCs w:val="28"/>
        </w:rPr>
        <w:t>летовками</w:t>
      </w:r>
      <w:proofErr w:type="spellEnd"/>
      <w:r w:rsidRPr="00D03336">
        <w:rPr>
          <w:rFonts w:ascii="Times New Roman" w:hAnsi="Times New Roman" w:cs="Times New Roman"/>
          <w:sz w:val="28"/>
          <w:szCs w:val="28"/>
        </w:rPr>
        <w:t xml:space="preserve"> и потребовали уплаты податей за прошедший год по новой цене несмотря на то, что новое положение на </w:t>
      </w:r>
      <w:proofErr w:type="spellStart"/>
      <w:r w:rsidRPr="00D03336">
        <w:rPr>
          <w:rFonts w:ascii="Times New Roman" w:hAnsi="Times New Roman" w:cs="Times New Roman"/>
          <w:sz w:val="28"/>
          <w:szCs w:val="28"/>
        </w:rPr>
        <w:t>Мангыстау</w:t>
      </w:r>
      <w:proofErr w:type="spellEnd"/>
      <w:r w:rsidRPr="00D03336">
        <w:rPr>
          <w:rFonts w:ascii="Times New Roman" w:hAnsi="Times New Roman" w:cs="Times New Roman"/>
          <w:sz w:val="28"/>
          <w:szCs w:val="28"/>
        </w:rPr>
        <w:t xml:space="preserve"> вводилось с 1870 года. Поводом к восстанию </w:t>
      </w:r>
      <w:r w:rsidRPr="00D03336">
        <w:rPr>
          <w:rFonts w:ascii="Times New Roman" w:hAnsi="Times New Roman" w:cs="Times New Roman"/>
          <w:sz w:val="28"/>
          <w:szCs w:val="28"/>
        </w:rPr>
        <w:lastRenderedPageBreak/>
        <w:t>послужили угрозы пристава Рукина и его попытки принудить казахов-</w:t>
      </w:r>
      <w:proofErr w:type="spellStart"/>
      <w:r w:rsidRPr="00D03336">
        <w:rPr>
          <w:rFonts w:ascii="Times New Roman" w:hAnsi="Times New Roman" w:cs="Times New Roman"/>
          <w:sz w:val="28"/>
          <w:szCs w:val="28"/>
        </w:rPr>
        <w:t>адаевцев</w:t>
      </w:r>
      <w:proofErr w:type="spellEnd"/>
      <w:r w:rsidRPr="00D03336">
        <w:rPr>
          <w:rFonts w:ascii="Times New Roman" w:hAnsi="Times New Roman" w:cs="Times New Roman"/>
          <w:sz w:val="28"/>
          <w:szCs w:val="28"/>
        </w:rPr>
        <w:t xml:space="preserve"> принять «Положение» 1867–1868 годов.</w:t>
      </w:r>
    </w:p>
    <w:p w14:paraId="1053AFB2" w14:textId="77777777" w:rsidR="00D03336" w:rsidRPr="00D03336" w:rsidRDefault="00D03336" w:rsidP="00D03336">
      <w:pPr>
        <w:spacing w:after="0" w:line="240" w:lineRule="auto"/>
        <w:ind w:firstLine="709"/>
        <w:jc w:val="both"/>
        <w:rPr>
          <w:rFonts w:ascii="Times New Roman" w:hAnsi="Times New Roman" w:cs="Times New Roman"/>
          <w:sz w:val="28"/>
          <w:szCs w:val="28"/>
        </w:rPr>
      </w:pPr>
      <w:r w:rsidRPr="00D03336">
        <w:rPr>
          <w:rFonts w:ascii="Times New Roman" w:hAnsi="Times New Roman" w:cs="Times New Roman"/>
          <w:sz w:val="28"/>
          <w:szCs w:val="28"/>
        </w:rPr>
        <w:t xml:space="preserve">Сигналом к началу широкого освободительного движения на </w:t>
      </w:r>
      <w:proofErr w:type="spellStart"/>
      <w:r w:rsidRPr="00D03336">
        <w:rPr>
          <w:rFonts w:ascii="Times New Roman" w:hAnsi="Times New Roman" w:cs="Times New Roman"/>
          <w:sz w:val="28"/>
          <w:szCs w:val="28"/>
        </w:rPr>
        <w:t>Мангыстау</w:t>
      </w:r>
      <w:proofErr w:type="spellEnd"/>
      <w:r w:rsidRPr="00D03336">
        <w:rPr>
          <w:rFonts w:ascii="Times New Roman" w:hAnsi="Times New Roman" w:cs="Times New Roman"/>
          <w:sz w:val="28"/>
          <w:szCs w:val="28"/>
        </w:rPr>
        <w:t xml:space="preserve"> 1870 года послужила весть о разгроме отряда Рукина. Основной движущей силой восстания стали казахские </w:t>
      </w:r>
      <w:proofErr w:type="spellStart"/>
      <w:r w:rsidRPr="00D03336">
        <w:rPr>
          <w:rFonts w:ascii="Times New Roman" w:hAnsi="Times New Roman" w:cs="Times New Roman"/>
          <w:sz w:val="28"/>
          <w:szCs w:val="28"/>
        </w:rPr>
        <w:t>шаруа</w:t>
      </w:r>
      <w:proofErr w:type="spellEnd"/>
      <w:r w:rsidRPr="00D03336">
        <w:rPr>
          <w:rFonts w:ascii="Times New Roman" w:hAnsi="Times New Roman" w:cs="Times New Roman"/>
          <w:sz w:val="28"/>
          <w:szCs w:val="28"/>
        </w:rPr>
        <w:t xml:space="preserve">, в основном рода </w:t>
      </w:r>
      <w:proofErr w:type="spellStart"/>
      <w:r w:rsidRPr="00D03336">
        <w:rPr>
          <w:rFonts w:ascii="Times New Roman" w:hAnsi="Times New Roman" w:cs="Times New Roman"/>
          <w:sz w:val="28"/>
          <w:szCs w:val="28"/>
        </w:rPr>
        <w:t>адай</w:t>
      </w:r>
      <w:proofErr w:type="spellEnd"/>
      <w:r w:rsidRPr="00D03336">
        <w:rPr>
          <w:rFonts w:ascii="Times New Roman" w:hAnsi="Times New Roman" w:cs="Times New Roman"/>
          <w:sz w:val="28"/>
          <w:szCs w:val="28"/>
        </w:rPr>
        <w:t xml:space="preserve"> Младшего жуза. К восстанию примкнули взбунтовавшиеся рыбаки и рабочие рыбных промыслов. Особенностью восстания на </w:t>
      </w:r>
      <w:proofErr w:type="spellStart"/>
      <w:r w:rsidRPr="00D03336">
        <w:rPr>
          <w:rFonts w:ascii="Times New Roman" w:hAnsi="Times New Roman" w:cs="Times New Roman"/>
          <w:sz w:val="28"/>
          <w:szCs w:val="28"/>
        </w:rPr>
        <w:t>Мангыстау</w:t>
      </w:r>
      <w:proofErr w:type="spellEnd"/>
      <w:r w:rsidRPr="00D03336">
        <w:rPr>
          <w:rFonts w:ascii="Times New Roman" w:hAnsi="Times New Roman" w:cs="Times New Roman"/>
          <w:sz w:val="28"/>
          <w:szCs w:val="28"/>
        </w:rPr>
        <w:t xml:space="preserve"> 1870 года было то, что в нем впервые приняли участие казахские наёмные рабочие.</w:t>
      </w:r>
    </w:p>
    <w:p w14:paraId="75880B44" w14:textId="77777777" w:rsidR="00D03336" w:rsidRPr="00D03336" w:rsidRDefault="00D03336" w:rsidP="00D03336">
      <w:pPr>
        <w:spacing w:after="0" w:line="240" w:lineRule="auto"/>
        <w:ind w:firstLine="709"/>
        <w:jc w:val="both"/>
        <w:rPr>
          <w:rFonts w:ascii="Times New Roman" w:hAnsi="Times New Roman" w:cs="Times New Roman"/>
          <w:sz w:val="28"/>
          <w:szCs w:val="28"/>
        </w:rPr>
      </w:pPr>
      <w:r w:rsidRPr="00D03336">
        <w:rPr>
          <w:rFonts w:ascii="Times New Roman" w:hAnsi="Times New Roman" w:cs="Times New Roman"/>
          <w:sz w:val="28"/>
          <w:szCs w:val="28"/>
        </w:rPr>
        <w:t xml:space="preserve">Руководителями восстания на </w:t>
      </w:r>
      <w:proofErr w:type="spellStart"/>
      <w:r w:rsidRPr="00D03336">
        <w:rPr>
          <w:rFonts w:ascii="Times New Roman" w:hAnsi="Times New Roman" w:cs="Times New Roman"/>
          <w:sz w:val="28"/>
          <w:szCs w:val="28"/>
        </w:rPr>
        <w:t>Мангыстау</w:t>
      </w:r>
      <w:proofErr w:type="spellEnd"/>
      <w:r w:rsidRPr="00D03336">
        <w:rPr>
          <w:rFonts w:ascii="Times New Roman" w:hAnsi="Times New Roman" w:cs="Times New Roman"/>
          <w:sz w:val="28"/>
          <w:szCs w:val="28"/>
        </w:rPr>
        <w:t xml:space="preserve"> были </w:t>
      </w:r>
      <w:proofErr w:type="spellStart"/>
      <w:r w:rsidRPr="00D03336">
        <w:rPr>
          <w:rFonts w:ascii="Times New Roman" w:hAnsi="Times New Roman" w:cs="Times New Roman"/>
          <w:b/>
          <w:bCs/>
          <w:sz w:val="28"/>
          <w:szCs w:val="28"/>
        </w:rPr>
        <w:t>Досан</w:t>
      </w:r>
      <w:proofErr w:type="spellEnd"/>
      <w:r w:rsidRPr="00D03336">
        <w:rPr>
          <w:rFonts w:ascii="Times New Roman" w:hAnsi="Times New Roman" w:cs="Times New Roman"/>
          <w:b/>
          <w:bCs/>
          <w:sz w:val="28"/>
          <w:szCs w:val="28"/>
        </w:rPr>
        <w:t xml:space="preserve"> </w:t>
      </w:r>
      <w:proofErr w:type="spellStart"/>
      <w:r w:rsidRPr="00D03336">
        <w:rPr>
          <w:rFonts w:ascii="Times New Roman" w:hAnsi="Times New Roman" w:cs="Times New Roman"/>
          <w:b/>
          <w:bCs/>
          <w:sz w:val="28"/>
          <w:szCs w:val="28"/>
        </w:rPr>
        <w:t>Тажиулы</w:t>
      </w:r>
      <w:proofErr w:type="spellEnd"/>
      <w:r w:rsidRPr="00D03336">
        <w:rPr>
          <w:rFonts w:ascii="Times New Roman" w:hAnsi="Times New Roman" w:cs="Times New Roman"/>
          <w:b/>
          <w:bCs/>
          <w:sz w:val="28"/>
          <w:szCs w:val="28"/>
        </w:rPr>
        <w:t> </w:t>
      </w:r>
      <w:r w:rsidRPr="00D03336">
        <w:rPr>
          <w:rFonts w:ascii="Times New Roman" w:hAnsi="Times New Roman" w:cs="Times New Roman"/>
          <w:sz w:val="28"/>
          <w:szCs w:val="28"/>
        </w:rPr>
        <w:t>и</w:t>
      </w:r>
      <w:r w:rsidRPr="00D03336">
        <w:rPr>
          <w:rFonts w:ascii="Times New Roman" w:hAnsi="Times New Roman" w:cs="Times New Roman"/>
          <w:b/>
          <w:bCs/>
          <w:sz w:val="28"/>
          <w:szCs w:val="28"/>
        </w:rPr>
        <w:t xml:space="preserve"> Иса </w:t>
      </w:r>
      <w:proofErr w:type="spellStart"/>
      <w:r w:rsidRPr="00D03336">
        <w:rPr>
          <w:rFonts w:ascii="Times New Roman" w:hAnsi="Times New Roman" w:cs="Times New Roman"/>
          <w:b/>
          <w:bCs/>
          <w:sz w:val="28"/>
          <w:szCs w:val="28"/>
        </w:rPr>
        <w:t>Тленбайулы</w:t>
      </w:r>
      <w:proofErr w:type="spellEnd"/>
      <w:r w:rsidRPr="00D03336">
        <w:rPr>
          <w:rFonts w:ascii="Times New Roman" w:hAnsi="Times New Roman" w:cs="Times New Roman"/>
          <w:sz w:val="28"/>
          <w:szCs w:val="28"/>
        </w:rPr>
        <w:t>.</w:t>
      </w:r>
    </w:p>
    <w:p w14:paraId="7F25141A" w14:textId="77777777" w:rsidR="00D03336" w:rsidRPr="00D03336" w:rsidRDefault="00D03336" w:rsidP="00D03336">
      <w:pPr>
        <w:spacing w:after="0" w:line="240" w:lineRule="auto"/>
        <w:ind w:firstLine="709"/>
        <w:jc w:val="both"/>
        <w:rPr>
          <w:rFonts w:ascii="Times New Roman" w:hAnsi="Times New Roman" w:cs="Times New Roman"/>
          <w:sz w:val="28"/>
          <w:szCs w:val="28"/>
        </w:rPr>
      </w:pPr>
      <w:r w:rsidRPr="00D03336">
        <w:rPr>
          <w:rFonts w:ascii="Times New Roman" w:hAnsi="Times New Roman" w:cs="Times New Roman"/>
          <w:sz w:val="28"/>
          <w:szCs w:val="28"/>
        </w:rPr>
        <w:t>5 апреля 1870 года повстанцы атаковали Александровский форт, Николаевскую станицу и сожгли маяки. Восставших вынудило отступить от Александровского форта применение войсками артиллерии. В конце мая с Кавказа на Мангышлак для подавления восстания был переброшен батальон Апшеронского полка, две стрелковые роты, четыре роты Дагестанского полка, две роты терских казаков при четырех орудиях.</w:t>
      </w:r>
    </w:p>
    <w:p w14:paraId="4C8138EF" w14:textId="77777777" w:rsidR="00D03336" w:rsidRPr="00D03336" w:rsidRDefault="00D03336" w:rsidP="00D03336">
      <w:pPr>
        <w:spacing w:after="0" w:line="240" w:lineRule="auto"/>
        <w:ind w:firstLine="709"/>
        <w:jc w:val="both"/>
        <w:rPr>
          <w:rFonts w:ascii="Times New Roman" w:hAnsi="Times New Roman" w:cs="Times New Roman"/>
          <w:sz w:val="28"/>
          <w:szCs w:val="28"/>
        </w:rPr>
      </w:pPr>
      <w:r w:rsidRPr="00D03336">
        <w:rPr>
          <w:rFonts w:ascii="Times New Roman" w:hAnsi="Times New Roman" w:cs="Times New Roman"/>
          <w:i/>
          <w:iCs/>
          <w:sz w:val="28"/>
          <w:szCs w:val="28"/>
        </w:rPr>
        <w:t>Восстание было подавлено</w:t>
      </w:r>
      <w:r w:rsidRPr="00D03336">
        <w:rPr>
          <w:rFonts w:ascii="Times New Roman" w:hAnsi="Times New Roman" w:cs="Times New Roman"/>
          <w:sz w:val="28"/>
          <w:szCs w:val="28"/>
        </w:rPr>
        <w:t>. Военный министр Милютин распорядился </w:t>
      </w:r>
      <w:r w:rsidRPr="00D03336">
        <w:rPr>
          <w:rFonts w:ascii="Times New Roman" w:hAnsi="Times New Roman" w:cs="Times New Roman"/>
          <w:i/>
          <w:iCs/>
          <w:sz w:val="28"/>
          <w:szCs w:val="28"/>
        </w:rPr>
        <w:t>«примерно наказать мятежников»</w:t>
      </w:r>
      <w:r w:rsidRPr="00D03336">
        <w:rPr>
          <w:rFonts w:ascii="Times New Roman" w:hAnsi="Times New Roman" w:cs="Times New Roman"/>
          <w:sz w:val="28"/>
          <w:szCs w:val="28"/>
        </w:rPr>
        <w:t xml:space="preserve">. После поражения восстания на </w:t>
      </w:r>
      <w:proofErr w:type="spellStart"/>
      <w:r w:rsidRPr="00D03336">
        <w:rPr>
          <w:rFonts w:ascii="Times New Roman" w:hAnsi="Times New Roman" w:cs="Times New Roman"/>
          <w:sz w:val="28"/>
          <w:szCs w:val="28"/>
        </w:rPr>
        <w:t>Мангыстау</w:t>
      </w:r>
      <w:proofErr w:type="spellEnd"/>
      <w:r w:rsidRPr="00D03336">
        <w:rPr>
          <w:rFonts w:ascii="Times New Roman" w:hAnsi="Times New Roman" w:cs="Times New Roman"/>
          <w:sz w:val="28"/>
          <w:szCs w:val="28"/>
        </w:rPr>
        <w:t xml:space="preserve"> 3 000 семей казахов-</w:t>
      </w:r>
      <w:proofErr w:type="spellStart"/>
      <w:r w:rsidRPr="00D03336">
        <w:rPr>
          <w:rFonts w:ascii="Times New Roman" w:hAnsi="Times New Roman" w:cs="Times New Roman"/>
          <w:sz w:val="28"/>
          <w:szCs w:val="28"/>
        </w:rPr>
        <w:t>адаевцев</w:t>
      </w:r>
      <w:proofErr w:type="spellEnd"/>
      <w:r w:rsidRPr="00D03336">
        <w:rPr>
          <w:rFonts w:ascii="Times New Roman" w:hAnsi="Times New Roman" w:cs="Times New Roman"/>
          <w:sz w:val="28"/>
          <w:szCs w:val="28"/>
        </w:rPr>
        <w:t xml:space="preserve"> вместе с руководителями движения вынужденно перешли на территорию Хивинского ханства. После падения в 1873 году Хивы казахские отряды под командованием </w:t>
      </w:r>
      <w:proofErr w:type="spellStart"/>
      <w:r w:rsidRPr="00D03336">
        <w:rPr>
          <w:rFonts w:ascii="Times New Roman" w:hAnsi="Times New Roman" w:cs="Times New Roman"/>
          <w:sz w:val="28"/>
          <w:szCs w:val="28"/>
        </w:rPr>
        <w:t>Досана</w:t>
      </w:r>
      <w:proofErr w:type="spellEnd"/>
      <w:r w:rsidRPr="00D03336">
        <w:rPr>
          <w:rFonts w:ascii="Times New Roman" w:hAnsi="Times New Roman" w:cs="Times New Roman"/>
          <w:sz w:val="28"/>
          <w:szCs w:val="28"/>
        </w:rPr>
        <w:t xml:space="preserve"> </w:t>
      </w:r>
      <w:proofErr w:type="spellStart"/>
      <w:r w:rsidRPr="00D03336">
        <w:rPr>
          <w:rFonts w:ascii="Times New Roman" w:hAnsi="Times New Roman" w:cs="Times New Roman"/>
          <w:sz w:val="28"/>
          <w:szCs w:val="28"/>
        </w:rPr>
        <w:t>Тажиулы</w:t>
      </w:r>
      <w:proofErr w:type="spellEnd"/>
      <w:r w:rsidRPr="00D03336">
        <w:rPr>
          <w:rFonts w:ascii="Times New Roman" w:hAnsi="Times New Roman" w:cs="Times New Roman"/>
          <w:sz w:val="28"/>
          <w:szCs w:val="28"/>
        </w:rPr>
        <w:t xml:space="preserve"> перешли к партизанским действиям и долго тревожили Кавказскую и Оренбургскую администрации.</w:t>
      </w:r>
    </w:p>
    <w:p w14:paraId="1471FCAC" w14:textId="77777777" w:rsidR="00D03336" w:rsidRPr="00D03336" w:rsidRDefault="00D03336" w:rsidP="00D03336">
      <w:pPr>
        <w:spacing w:after="0" w:line="240" w:lineRule="auto"/>
        <w:ind w:firstLine="709"/>
        <w:jc w:val="both"/>
        <w:rPr>
          <w:rFonts w:ascii="Times New Roman" w:hAnsi="Times New Roman" w:cs="Times New Roman"/>
          <w:sz w:val="28"/>
          <w:szCs w:val="28"/>
        </w:rPr>
      </w:pPr>
      <w:r w:rsidRPr="00D03336">
        <w:rPr>
          <w:rFonts w:ascii="Times New Roman" w:hAnsi="Times New Roman" w:cs="Times New Roman"/>
          <w:sz w:val="28"/>
          <w:szCs w:val="28"/>
        </w:rPr>
        <w:t>За участие в восстании казахи-</w:t>
      </w:r>
      <w:proofErr w:type="spellStart"/>
      <w:r w:rsidRPr="00D03336">
        <w:rPr>
          <w:rFonts w:ascii="Times New Roman" w:hAnsi="Times New Roman" w:cs="Times New Roman"/>
          <w:sz w:val="28"/>
          <w:szCs w:val="28"/>
        </w:rPr>
        <w:t>адаевцы</w:t>
      </w:r>
      <w:proofErr w:type="spellEnd"/>
      <w:r w:rsidRPr="00D03336">
        <w:rPr>
          <w:rFonts w:ascii="Times New Roman" w:hAnsi="Times New Roman" w:cs="Times New Roman"/>
          <w:sz w:val="28"/>
          <w:szCs w:val="28"/>
        </w:rPr>
        <w:t xml:space="preserve"> выплатили царской администрации контрибуцию в размере 90 000 баранов.</w:t>
      </w:r>
    </w:p>
    <w:p w14:paraId="100C7132" w14:textId="77777777" w:rsidR="00A71574" w:rsidRDefault="00A71574" w:rsidP="00A71574">
      <w:pPr>
        <w:spacing w:after="0" w:line="240" w:lineRule="auto"/>
        <w:jc w:val="both"/>
        <w:rPr>
          <w:rFonts w:ascii="Times New Roman" w:hAnsi="Times New Roman" w:cs="Times New Roman"/>
          <w:sz w:val="28"/>
          <w:szCs w:val="28"/>
        </w:rPr>
      </w:pPr>
    </w:p>
    <w:p w14:paraId="72A72AAC" w14:textId="1E071063" w:rsidR="00A71574" w:rsidRPr="00A71574" w:rsidRDefault="00A71574" w:rsidP="00A71574">
      <w:pPr>
        <w:spacing w:after="0" w:line="240" w:lineRule="auto"/>
        <w:jc w:val="both"/>
        <w:rPr>
          <w:rFonts w:ascii="Times New Roman" w:hAnsi="Times New Roman" w:cs="Times New Roman"/>
          <w:b/>
          <w:bCs/>
          <w:sz w:val="28"/>
          <w:szCs w:val="28"/>
        </w:rPr>
      </w:pPr>
      <w:r w:rsidRPr="00A71574">
        <w:rPr>
          <w:rFonts w:ascii="Times New Roman" w:hAnsi="Times New Roman" w:cs="Times New Roman"/>
          <w:b/>
          <w:bCs/>
          <w:sz w:val="28"/>
          <w:szCs w:val="28"/>
        </w:rPr>
        <w:t>1. Причины восстаний</w:t>
      </w:r>
    </w:p>
    <w:p w14:paraId="121D0D8F" w14:textId="626782D8" w:rsidR="00A71574" w:rsidRPr="00A71574" w:rsidRDefault="00A71574" w:rsidP="00A7157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Основными </w:t>
      </w:r>
      <w:r w:rsidR="00030ED4">
        <w:rPr>
          <w:rFonts w:ascii="Times New Roman" w:hAnsi="Times New Roman" w:cs="Times New Roman"/>
          <w:sz w:val="28"/>
          <w:szCs w:val="28"/>
        </w:rPr>
        <w:t xml:space="preserve">причинами </w:t>
      </w:r>
      <w:r w:rsidRPr="00A71574">
        <w:rPr>
          <w:rFonts w:ascii="Times New Roman" w:hAnsi="Times New Roman" w:cs="Times New Roman"/>
          <w:sz w:val="28"/>
          <w:szCs w:val="28"/>
        </w:rPr>
        <w:t>стали:</w:t>
      </w:r>
    </w:p>
    <w:p w14:paraId="7F9DF133" w14:textId="77777777" w:rsidR="00A71574" w:rsidRPr="00A71574" w:rsidRDefault="00A71574" w:rsidP="00030ED4">
      <w:p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Земельный вопрос: Объявление казахских земель государственной собственностью России.</w:t>
      </w:r>
    </w:p>
    <w:p w14:paraId="693B31F4" w14:textId="77777777" w:rsidR="00A71574" w:rsidRPr="00A71574" w:rsidRDefault="00A71574" w:rsidP="00030ED4">
      <w:p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Налоговый гнет: Введение кибиточного сбора (денежного налога), который был в разы тяжелее прежних поборов.</w:t>
      </w:r>
    </w:p>
    <w:p w14:paraId="1EF8445F" w14:textId="77777777" w:rsidR="00A71574" w:rsidRPr="00A71574" w:rsidRDefault="00A71574" w:rsidP="00030ED4">
      <w:p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 xml:space="preserve">Административный произвол: Назначение волостных управителей и дистанционных начальников из числа лояльных империи лиц, что разрушало традиционную власть </w:t>
      </w:r>
      <w:proofErr w:type="spellStart"/>
      <w:r w:rsidRPr="00A71574">
        <w:rPr>
          <w:rFonts w:ascii="Times New Roman" w:hAnsi="Times New Roman" w:cs="Times New Roman"/>
          <w:sz w:val="28"/>
          <w:szCs w:val="28"/>
        </w:rPr>
        <w:t>биев</w:t>
      </w:r>
      <w:proofErr w:type="spellEnd"/>
      <w:r w:rsidRPr="00A71574">
        <w:rPr>
          <w:rFonts w:ascii="Times New Roman" w:hAnsi="Times New Roman" w:cs="Times New Roman"/>
          <w:sz w:val="28"/>
          <w:szCs w:val="28"/>
        </w:rPr>
        <w:t>.</w:t>
      </w:r>
    </w:p>
    <w:p w14:paraId="3563A51D" w14:textId="77777777" w:rsidR="00A71574" w:rsidRPr="00A71574" w:rsidRDefault="00A71574" w:rsidP="00030ED4">
      <w:p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Религиозный фактор: Опасения, что новые законы приведут к ограничению ислама и насильственной христианизации.</w:t>
      </w:r>
    </w:p>
    <w:p w14:paraId="12054BE2" w14:textId="77777777" w:rsidR="00A71574" w:rsidRPr="00A71574" w:rsidRDefault="00A71574" w:rsidP="00030ED4">
      <w:p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2. Восстание в Уральской и Тургайской областях (1868–1869)</w:t>
      </w:r>
    </w:p>
    <w:p w14:paraId="703CCA95" w14:textId="77777777" w:rsidR="00A71574" w:rsidRPr="00A71574" w:rsidRDefault="00A71574" w:rsidP="00A71574">
      <w:pPr>
        <w:spacing w:after="0" w:line="240" w:lineRule="auto"/>
        <w:ind w:firstLine="709"/>
        <w:jc w:val="both"/>
        <w:rPr>
          <w:rFonts w:ascii="Times New Roman" w:hAnsi="Times New Roman" w:cs="Times New Roman"/>
          <w:sz w:val="28"/>
          <w:szCs w:val="28"/>
        </w:rPr>
      </w:pPr>
      <w:r w:rsidRPr="00A71574">
        <w:rPr>
          <w:rFonts w:ascii="Times New Roman" w:hAnsi="Times New Roman" w:cs="Times New Roman"/>
          <w:sz w:val="28"/>
          <w:szCs w:val="28"/>
        </w:rPr>
        <w:t>Это было одно из самых массовых выступлений, охватившее огромные территории Западного Казахстана.</w:t>
      </w:r>
    </w:p>
    <w:p w14:paraId="673499C8" w14:textId="77777777" w:rsidR="00A71574" w:rsidRPr="00A71574" w:rsidRDefault="00A71574" w:rsidP="00A71574">
      <w:pPr>
        <w:numPr>
          <w:ilvl w:val="0"/>
          <w:numId w:val="60"/>
        </w:num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 xml:space="preserve">Лидеры: </w:t>
      </w:r>
      <w:proofErr w:type="spellStart"/>
      <w:r w:rsidRPr="00A71574">
        <w:rPr>
          <w:rFonts w:ascii="Times New Roman" w:hAnsi="Times New Roman" w:cs="Times New Roman"/>
          <w:sz w:val="28"/>
          <w:szCs w:val="28"/>
        </w:rPr>
        <w:t>Сейил</w:t>
      </w:r>
      <w:proofErr w:type="spellEnd"/>
      <w:r w:rsidRPr="00A71574">
        <w:rPr>
          <w:rFonts w:ascii="Times New Roman" w:hAnsi="Times New Roman" w:cs="Times New Roman"/>
          <w:sz w:val="28"/>
          <w:szCs w:val="28"/>
        </w:rPr>
        <w:t xml:space="preserve"> </w:t>
      </w:r>
      <w:proofErr w:type="spellStart"/>
      <w:r w:rsidRPr="00A71574">
        <w:rPr>
          <w:rFonts w:ascii="Times New Roman" w:hAnsi="Times New Roman" w:cs="Times New Roman"/>
          <w:sz w:val="28"/>
          <w:szCs w:val="28"/>
        </w:rPr>
        <w:t>Туркебайулы</w:t>
      </w:r>
      <w:proofErr w:type="spellEnd"/>
      <w:r w:rsidRPr="00A71574">
        <w:rPr>
          <w:rFonts w:ascii="Times New Roman" w:hAnsi="Times New Roman" w:cs="Times New Roman"/>
          <w:sz w:val="28"/>
          <w:szCs w:val="28"/>
        </w:rPr>
        <w:t xml:space="preserve">, Беркин </w:t>
      </w:r>
      <w:proofErr w:type="spellStart"/>
      <w:r w:rsidRPr="00A71574">
        <w:rPr>
          <w:rFonts w:ascii="Times New Roman" w:hAnsi="Times New Roman" w:cs="Times New Roman"/>
          <w:sz w:val="28"/>
          <w:szCs w:val="28"/>
        </w:rPr>
        <w:t>Оспанулы</w:t>
      </w:r>
      <w:proofErr w:type="spellEnd"/>
      <w:r w:rsidRPr="00A71574">
        <w:rPr>
          <w:rFonts w:ascii="Times New Roman" w:hAnsi="Times New Roman" w:cs="Times New Roman"/>
          <w:sz w:val="28"/>
          <w:szCs w:val="28"/>
        </w:rPr>
        <w:t>.</w:t>
      </w:r>
    </w:p>
    <w:p w14:paraId="67FC7DF9" w14:textId="77777777" w:rsidR="00A71574" w:rsidRPr="00A71574" w:rsidRDefault="00A71574" w:rsidP="00A71574">
      <w:pPr>
        <w:numPr>
          <w:ilvl w:val="0"/>
          <w:numId w:val="60"/>
        </w:num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Ход событий:</w:t>
      </w:r>
    </w:p>
    <w:p w14:paraId="5C799E02" w14:textId="77777777" w:rsidR="00A71574" w:rsidRPr="00A71574" w:rsidRDefault="00A71574" w:rsidP="00030ED4">
      <w:p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Казахи массово отказывались платить кибиточный сбор и подчиняться новым волостным управителям.</w:t>
      </w:r>
    </w:p>
    <w:p w14:paraId="40AFA9CA" w14:textId="77777777" w:rsidR="00A71574" w:rsidRPr="00A71574" w:rsidRDefault="00A71574" w:rsidP="00030ED4">
      <w:p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lastRenderedPageBreak/>
        <w:t>Повстанцы совершали налеты на казачьи отряды, почтовые станции и торговые караваны. В марте 1869 года ополчение численностью до 20 000 человек сосредоточилось в районе реки Эмба.</w:t>
      </w:r>
    </w:p>
    <w:p w14:paraId="2E1175E9" w14:textId="77777777" w:rsidR="00A71574" w:rsidRPr="00A71574" w:rsidRDefault="00A71574" w:rsidP="00030ED4">
      <w:p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Против восставших была направлена крупная карательная экспедиция под командованием подполковника Веревкина.</w:t>
      </w:r>
    </w:p>
    <w:p w14:paraId="6EE54914" w14:textId="77777777" w:rsidR="00A71574" w:rsidRPr="00A71574" w:rsidRDefault="00A71574" w:rsidP="00030ED4">
      <w:p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Итог: Восстание было жестоко подавлено. Каратели сжигали аулы и изымали скот. К середине 1869 года движение пошло на спад из-за военно-технического превосходства регулярных войск.</w:t>
      </w:r>
    </w:p>
    <w:p w14:paraId="1CDC8223" w14:textId="77777777" w:rsidR="00A71574" w:rsidRPr="00A71574" w:rsidRDefault="00A71574" w:rsidP="00030ED4">
      <w:p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 xml:space="preserve">3. Восстание на полуострове </w:t>
      </w:r>
      <w:proofErr w:type="spellStart"/>
      <w:r w:rsidRPr="00A71574">
        <w:rPr>
          <w:rFonts w:ascii="Times New Roman" w:hAnsi="Times New Roman" w:cs="Times New Roman"/>
          <w:sz w:val="28"/>
          <w:szCs w:val="28"/>
        </w:rPr>
        <w:t>Мангыстау</w:t>
      </w:r>
      <w:proofErr w:type="spellEnd"/>
      <w:r w:rsidRPr="00A71574">
        <w:rPr>
          <w:rFonts w:ascii="Times New Roman" w:hAnsi="Times New Roman" w:cs="Times New Roman"/>
          <w:sz w:val="28"/>
          <w:szCs w:val="28"/>
        </w:rPr>
        <w:t xml:space="preserve"> (1870)</w:t>
      </w:r>
    </w:p>
    <w:p w14:paraId="52794092" w14:textId="77777777" w:rsidR="00A71574" w:rsidRPr="00A71574" w:rsidRDefault="00A71574" w:rsidP="00A71574">
      <w:pPr>
        <w:spacing w:after="0" w:line="240" w:lineRule="auto"/>
        <w:ind w:firstLine="709"/>
        <w:jc w:val="both"/>
        <w:rPr>
          <w:rFonts w:ascii="Times New Roman" w:hAnsi="Times New Roman" w:cs="Times New Roman"/>
          <w:sz w:val="28"/>
          <w:szCs w:val="28"/>
        </w:rPr>
      </w:pPr>
      <w:r w:rsidRPr="00A71574">
        <w:rPr>
          <w:rFonts w:ascii="Times New Roman" w:hAnsi="Times New Roman" w:cs="Times New Roman"/>
          <w:sz w:val="28"/>
          <w:szCs w:val="28"/>
        </w:rPr>
        <w:t xml:space="preserve">Восстание на </w:t>
      </w:r>
      <w:proofErr w:type="spellStart"/>
      <w:r w:rsidRPr="00A71574">
        <w:rPr>
          <w:rFonts w:ascii="Times New Roman" w:hAnsi="Times New Roman" w:cs="Times New Roman"/>
          <w:sz w:val="28"/>
          <w:szCs w:val="28"/>
        </w:rPr>
        <w:t>Мангыстау</w:t>
      </w:r>
      <w:proofErr w:type="spellEnd"/>
      <w:r w:rsidRPr="00A71574">
        <w:rPr>
          <w:rFonts w:ascii="Times New Roman" w:hAnsi="Times New Roman" w:cs="Times New Roman"/>
          <w:sz w:val="28"/>
          <w:szCs w:val="28"/>
        </w:rPr>
        <w:t xml:space="preserve"> (в составе Уральской области) считается самым ожесточенным. Основную силу составил род Адай.</w:t>
      </w:r>
    </w:p>
    <w:p w14:paraId="10AF024D" w14:textId="77777777" w:rsidR="00A71574" w:rsidRPr="00A71574" w:rsidRDefault="00A71574" w:rsidP="00030ED4">
      <w:p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 xml:space="preserve">Повод: Попытка властей распространить реформу 1868 года на </w:t>
      </w:r>
      <w:proofErr w:type="spellStart"/>
      <w:r w:rsidRPr="00A71574">
        <w:rPr>
          <w:rFonts w:ascii="Times New Roman" w:hAnsi="Times New Roman" w:cs="Times New Roman"/>
          <w:sz w:val="28"/>
          <w:szCs w:val="28"/>
        </w:rPr>
        <w:t>адайцев</w:t>
      </w:r>
      <w:proofErr w:type="spellEnd"/>
      <w:r w:rsidRPr="00A71574">
        <w:rPr>
          <w:rFonts w:ascii="Times New Roman" w:hAnsi="Times New Roman" w:cs="Times New Roman"/>
          <w:sz w:val="28"/>
          <w:szCs w:val="28"/>
        </w:rPr>
        <w:t>, которые вели крайне независимый образ жизни.</w:t>
      </w:r>
    </w:p>
    <w:p w14:paraId="24F7EE9C" w14:textId="77777777" w:rsidR="00A71574" w:rsidRPr="00A71574" w:rsidRDefault="00A71574" w:rsidP="00030ED4">
      <w:p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 xml:space="preserve">Лидеры: </w:t>
      </w:r>
      <w:proofErr w:type="spellStart"/>
      <w:r w:rsidRPr="00A71574">
        <w:rPr>
          <w:rFonts w:ascii="Times New Roman" w:hAnsi="Times New Roman" w:cs="Times New Roman"/>
          <w:sz w:val="28"/>
          <w:szCs w:val="28"/>
        </w:rPr>
        <w:t>Досан</w:t>
      </w:r>
      <w:proofErr w:type="spellEnd"/>
      <w:r w:rsidRPr="00A71574">
        <w:rPr>
          <w:rFonts w:ascii="Times New Roman" w:hAnsi="Times New Roman" w:cs="Times New Roman"/>
          <w:sz w:val="28"/>
          <w:szCs w:val="28"/>
        </w:rPr>
        <w:t xml:space="preserve"> </w:t>
      </w:r>
      <w:proofErr w:type="spellStart"/>
      <w:r w:rsidRPr="00A71574">
        <w:rPr>
          <w:rFonts w:ascii="Times New Roman" w:hAnsi="Times New Roman" w:cs="Times New Roman"/>
          <w:sz w:val="28"/>
          <w:szCs w:val="28"/>
        </w:rPr>
        <w:t>Тажиулы</w:t>
      </w:r>
      <w:proofErr w:type="spellEnd"/>
      <w:r w:rsidRPr="00A71574">
        <w:rPr>
          <w:rFonts w:ascii="Times New Roman" w:hAnsi="Times New Roman" w:cs="Times New Roman"/>
          <w:sz w:val="28"/>
          <w:szCs w:val="28"/>
        </w:rPr>
        <w:t xml:space="preserve">, Иса </w:t>
      </w:r>
      <w:proofErr w:type="spellStart"/>
      <w:r w:rsidRPr="00A71574">
        <w:rPr>
          <w:rFonts w:ascii="Times New Roman" w:hAnsi="Times New Roman" w:cs="Times New Roman"/>
          <w:sz w:val="28"/>
          <w:szCs w:val="28"/>
        </w:rPr>
        <w:t>Тленбайулы</w:t>
      </w:r>
      <w:proofErr w:type="spellEnd"/>
      <w:r w:rsidRPr="00A71574">
        <w:rPr>
          <w:rFonts w:ascii="Times New Roman" w:hAnsi="Times New Roman" w:cs="Times New Roman"/>
          <w:sz w:val="28"/>
          <w:szCs w:val="28"/>
        </w:rPr>
        <w:t>.</w:t>
      </w:r>
    </w:p>
    <w:p w14:paraId="568997B5" w14:textId="77777777" w:rsidR="00A71574" w:rsidRPr="00A71574" w:rsidRDefault="00A71574" w:rsidP="00030ED4">
      <w:p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Ключевые события:</w:t>
      </w:r>
    </w:p>
    <w:p w14:paraId="778DEE11" w14:textId="77777777" w:rsidR="00A71574" w:rsidRPr="00A71574" w:rsidRDefault="00A71574" w:rsidP="00030ED4">
      <w:p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В апреле 1870 года повстанцы разгромили отряд подполковника Рукина. Сам Рукин застрелился, чтобы не попасть в плен.</w:t>
      </w:r>
    </w:p>
    <w:p w14:paraId="1AF2F0EC" w14:textId="77777777" w:rsidR="00A71574" w:rsidRPr="00A71574" w:rsidRDefault="00A71574" w:rsidP="00030ED4">
      <w:p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Восставшие осадили Александровский форт (ныне Форт-Шевченко) и сожгли маяки на побережье Каспия.</w:t>
      </w:r>
    </w:p>
    <w:p w14:paraId="75115331" w14:textId="77777777" w:rsidR="00A71574" w:rsidRPr="00A71574" w:rsidRDefault="00A71574" w:rsidP="00030ED4">
      <w:p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Для подавления восстания правительство перебросило войска с Кавказа.</w:t>
      </w:r>
    </w:p>
    <w:p w14:paraId="34B16740" w14:textId="77777777" w:rsidR="00A71574" w:rsidRPr="00A71574" w:rsidRDefault="00A71574" w:rsidP="00030ED4">
      <w:p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Итог: Впервые в истории борьбы против колонизации казахские повстанцы использовали морские коммуникации (рыбацкие лодки). После поражения в 1871 году часть повстанцев (около 3000 кибиток) была вынуждена откочевать в пределы Хивинского ханства.</w:t>
      </w:r>
    </w:p>
    <w:p w14:paraId="7988A20F" w14:textId="77777777" w:rsidR="00A71574" w:rsidRPr="00A71574" w:rsidRDefault="00A71574" w:rsidP="00030ED4">
      <w:p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4. Историческое значение и особенности</w:t>
      </w:r>
    </w:p>
    <w:p w14:paraId="09BE0221" w14:textId="77777777" w:rsidR="00A71574" w:rsidRPr="00A71574" w:rsidRDefault="00A71574" w:rsidP="00A71574">
      <w:pPr>
        <w:numPr>
          <w:ilvl w:val="0"/>
          <w:numId w:val="62"/>
        </w:num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Масштабность: В отличие от предыдущих восстаний, здесь практически не участвовала старая аристократия (султаны). Движение было чисто народным.</w:t>
      </w:r>
    </w:p>
    <w:p w14:paraId="59645606" w14:textId="505AF88D" w:rsidR="00A71574" w:rsidRPr="00A71574" w:rsidRDefault="00A71574" w:rsidP="00A71574">
      <w:pPr>
        <w:numPr>
          <w:ilvl w:val="0"/>
          <w:numId w:val="62"/>
        </w:numPr>
        <w:spacing w:after="0" w:line="240" w:lineRule="auto"/>
        <w:jc w:val="both"/>
        <w:rPr>
          <w:rFonts w:ascii="Times New Roman" w:hAnsi="Times New Roman" w:cs="Times New Roman"/>
          <w:sz w:val="28"/>
          <w:szCs w:val="28"/>
        </w:rPr>
      </w:pPr>
      <w:proofErr w:type="spellStart"/>
      <w:r w:rsidRPr="00A71574">
        <w:rPr>
          <w:rFonts w:ascii="Times New Roman" w:hAnsi="Times New Roman" w:cs="Times New Roman"/>
          <w:sz w:val="28"/>
          <w:szCs w:val="28"/>
        </w:rPr>
        <w:t>Античиновничий</w:t>
      </w:r>
      <w:proofErr w:type="spellEnd"/>
      <w:r w:rsidRPr="00A71574">
        <w:rPr>
          <w:rFonts w:ascii="Times New Roman" w:hAnsi="Times New Roman" w:cs="Times New Roman"/>
          <w:sz w:val="28"/>
          <w:szCs w:val="28"/>
        </w:rPr>
        <w:t xml:space="preserve"> характер: Главными целями атак были новые административные органы </w:t>
      </w:r>
      <w:r w:rsidR="00030ED4" w:rsidRPr="00D03336">
        <w:rPr>
          <w:rFonts w:ascii="Times New Roman" w:hAnsi="Times New Roman" w:cs="Times New Roman"/>
          <w:sz w:val="28"/>
          <w:szCs w:val="28"/>
        </w:rPr>
        <w:t>–</w:t>
      </w:r>
      <w:r w:rsidRPr="00A71574">
        <w:rPr>
          <w:rFonts w:ascii="Times New Roman" w:hAnsi="Times New Roman" w:cs="Times New Roman"/>
          <w:sz w:val="28"/>
          <w:szCs w:val="28"/>
        </w:rPr>
        <w:t xml:space="preserve"> волостные правления.</w:t>
      </w:r>
    </w:p>
    <w:p w14:paraId="7944FA32" w14:textId="77777777" w:rsidR="00A71574" w:rsidRPr="00A71574" w:rsidRDefault="00A71574" w:rsidP="00A71574">
      <w:pPr>
        <w:numPr>
          <w:ilvl w:val="0"/>
          <w:numId w:val="62"/>
        </w:num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Последствия: Империя не отменила реформы, но была вынуждена усилить военное присутствие в степи, превратив Казахстан в военизированный край.</w:t>
      </w:r>
    </w:p>
    <w:p w14:paraId="663F3E15" w14:textId="74DE9BD1" w:rsidR="00A71574" w:rsidRPr="00A71574" w:rsidRDefault="00A71574" w:rsidP="00A71574">
      <w:pPr>
        <w:spacing w:after="0" w:line="240" w:lineRule="auto"/>
        <w:ind w:firstLine="709"/>
        <w:jc w:val="both"/>
        <w:rPr>
          <w:rFonts w:ascii="Times New Roman" w:hAnsi="Times New Roman" w:cs="Times New Roman"/>
          <w:sz w:val="28"/>
          <w:szCs w:val="28"/>
        </w:rPr>
      </w:pPr>
    </w:p>
    <w:p w14:paraId="233D9774" w14:textId="77777777" w:rsidR="00A71574" w:rsidRPr="00A71574" w:rsidRDefault="00A71574" w:rsidP="00030ED4">
      <w:pPr>
        <w:spacing w:after="0" w:line="240" w:lineRule="auto"/>
        <w:ind w:firstLine="709"/>
        <w:jc w:val="center"/>
        <w:rPr>
          <w:rFonts w:ascii="Times New Roman" w:hAnsi="Times New Roman" w:cs="Times New Roman"/>
          <w:b/>
          <w:bCs/>
          <w:sz w:val="28"/>
          <w:szCs w:val="28"/>
        </w:rPr>
      </w:pPr>
      <w:r w:rsidRPr="00A71574">
        <w:rPr>
          <w:rFonts w:ascii="Times New Roman" w:hAnsi="Times New Roman" w:cs="Times New Roman"/>
          <w:b/>
          <w:bCs/>
          <w:sz w:val="28"/>
          <w:szCs w:val="28"/>
        </w:rPr>
        <w:t>Шпаргалка для ЕНТ:</w:t>
      </w:r>
    </w:p>
    <w:p w14:paraId="0CE7FF3B" w14:textId="491A2AE6" w:rsidR="00A71574" w:rsidRPr="00A71574" w:rsidRDefault="00A71574" w:rsidP="00A71574">
      <w:pPr>
        <w:numPr>
          <w:ilvl w:val="0"/>
          <w:numId w:val="63"/>
        </w:num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 xml:space="preserve">1868–1869 </w:t>
      </w:r>
      <w:r w:rsidR="00030ED4" w:rsidRPr="00D03336">
        <w:rPr>
          <w:rFonts w:ascii="Times New Roman" w:hAnsi="Times New Roman" w:cs="Times New Roman"/>
          <w:sz w:val="28"/>
          <w:szCs w:val="28"/>
        </w:rPr>
        <w:t>–</w:t>
      </w:r>
      <w:r w:rsidRPr="00A71574">
        <w:rPr>
          <w:rFonts w:ascii="Times New Roman" w:hAnsi="Times New Roman" w:cs="Times New Roman"/>
          <w:sz w:val="28"/>
          <w:szCs w:val="28"/>
        </w:rPr>
        <w:t xml:space="preserve"> Уральская и Тургайская области.</w:t>
      </w:r>
    </w:p>
    <w:p w14:paraId="3B3735DA" w14:textId="0F9A0773" w:rsidR="00A71574" w:rsidRPr="00A71574" w:rsidRDefault="00A71574" w:rsidP="00A71574">
      <w:pPr>
        <w:numPr>
          <w:ilvl w:val="0"/>
          <w:numId w:val="63"/>
        </w:num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 xml:space="preserve">1870 </w:t>
      </w:r>
      <w:r w:rsidR="00030ED4" w:rsidRPr="00D03336">
        <w:rPr>
          <w:rFonts w:ascii="Times New Roman" w:hAnsi="Times New Roman" w:cs="Times New Roman"/>
          <w:sz w:val="28"/>
          <w:szCs w:val="28"/>
        </w:rPr>
        <w:t>–</w:t>
      </w:r>
      <w:r w:rsidRPr="00A71574">
        <w:rPr>
          <w:rFonts w:ascii="Times New Roman" w:hAnsi="Times New Roman" w:cs="Times New Roman"/>
          <w:sz w:val="28"/>
          <w:szCs w:val="28"/>
        </w:rPr>
        <w:t xml:space="preserve"> восстание на </w:t>
      </w:r>
      <w:proofErr w:type="spellStart"/>
      <w:r w:rsidRPr="00A71574">
        <w:rPr>
          <w:rFonts w:ascii="Times New Roman" w:hAnsi="Times New Roman" w:cs="Times New Roman"/>
          <w:sz w:val="28"/>
          <w:szCs w:val="28"/>
        </w:rPr>
        <w:t>Мангыстау</w:t>
      </w:r>
      <w:proofErr w:type="spellEnd"/>
      <w:r w:rsidRPr="00A71574">
        <w:rPr>
          <w:rFonts w:ascii="Times New Roman" w:hAnsi="Times New Roman" w:cs="Times New Roman"/>
          <w:sz w:val="28"/>
          <w:szCs w:val="28"/>
        </w:rPr>
        <w:t xml:space="preserve"> (род Адай).</w:t>
      </w:r>
    </w:p>
    <w:p w14:paraId="5019C79B" w14:textId="27A414E6" w:rsidR="00A71574" w:rsidRPr="00A71574" w:rsidRDefault="00A71574" w:rsidP="00A71574">
      <w:pPr>
        <w:numPr>
          <w:ilvl w:val="0"/>
          <w:numId w:val="63"/>
        </w:num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 xml:space="preserve">Подполковник Рукин </w:t>
      </w:r>
      <w:r w:rsidR="00030ED4" w:rsidRPr="00D03336">
        <w:rPr>
          <w:rFonts w:ascii="Times New Roman" w:hAnsi="Times New Roman" w:cs="Times New Roman"/>
          <w:sz w:val="28"/>
          <w:szCs w:val="28"/>
        </w:rPr>
        <w:t>–</w:t>
      </w:r>
      <w:r w:rsidRPr="00A71574">
        <w:rPr>
          <w:rFonts w:ascii="Times New Roman" w:hAnsi="Times New Roman" w:cs="Times New Roman"/>
          <w:sz w:val="28"/>
          <w:szCs w:val="28"/>
        </w:rPr>
        <w:t xml:space="preserve"> погиб в ходе </w:t>
      </w:r>
      <w:proofErr w:type="spellStart"/>
      <w:r w:rsidRPr="00A71574">
        <w:rPr>
          <w:rFonts w:ascii="Times New Roman" w:hAnsi="Times New Roman" w:cs="Times New Roman"/>
          <w:sz w:val="28"/>
          <w:szCs w:val="28"/>
        </w:rPr>
        <w:t>мангыстауских</w:t>
      </w:r>
      <w:proofErr w:type="spellEnd"/>
      <w:r w:rsidRPr="00A71574">
        <w:rPr>
          <w:rFonts w:ascii="Times New Roman" w:hAnsi="Times New Roman" w:cs="Times New Roman"/>
          <w:sz w:val="28"/>
          <w:szCs w:val="28"/>
        </w:rPr>
        <w:t xml:space="preserve"> событий.</w:t>
      </w:r>
    </w:p>
    <w:p w14:paraId="080B763B" w14:textId="1FA7D5FC" w:rsidR="00A71574" w:rsidRPr="00A71574" w:rsidRDefault="00A71574" w:rsidP="00A71574">
      <w:pPr>
        <w:numPr>
          <w:ilvl w:val="0"/>
          <w:numId w:val="63"/>
        </w:numPr>
        <w:spacing w:after="0" w:line="240" w:lineRule="auto"/>
        <w:jc w:val="both"/>
        <w:rPr>
          <w:rFonts w:ascii="Times New Roman" w:hAnsi="Times New Roman" w:cs="Times New Roman"/>
          <w:sz w:val="28"/>
          <w:szCs w:val="28"/>
        </w:rPr>
      </w:pPr>
      <w:proofErr w:type="spellStart"/>
      <w:r w:rsidRPr="00A71574">
        <w:rPr>
          <w:rFonts w:ascii="Times New Roman" w:hAnsi="Times New Roman" w:cs="Times New Roman"/>
          <w:sz w:val="28"/>
          <w:szCs w:val="28"/>
        </w:rPr>
        <w:t>Досан</w:t>
      </w:r>
      <w:proofErr w:type="spellEnd"/>
      <w:r w:rsidRPr="00A71574">
        <w:rPr>
          <w:rFonts w:ascii="Times New Roman" w:hAnsi="Times New Roman" w:cs="Times New Roman"/>
          <w:sz w:val="28"/>
          <w:szCs w:val="28"/>
        </w:rPr>
        <w:t xml:space="preserve"> </w:t>
      </w:r>
      <w:proofErr w:type="spellStart"/>
      <w:r w:rsidRPr="00A71574">
        <w:rPr>
          <w:rFonts w:ascii="Times New Roman" w:hAnsi="Times New Roman" w:cs="Times New Roman"/>
          <w:sz w:val="28"/>
          <w:szCs w:val="28"/>
        </w:rPr>
        <w:t>Тажиулы</w:t>
      </w:r>
      <w:proofErr w:type="spellEnd"/>
      <w:r w:rsidR="00030ED4" w:rsidRPr="00D03336">
        <w:rPr>
          <w:rFonts w:ascii="Times New Roman" w:hAnsi="Times New Roman" w:cs="Times New Roman"/>
          <w:sz w:val="28"/>
          <w:szCs w:val="28"/>
        </w:rPr>
        <w:t>–</w:t>
      </w:r>
      <w:r w:rsidRPr="00A71574">
        <w:rPr>
          <w:rFonts w:ascii="Times New Roman" w:hAnsi="Times New Roman" w:cs="Times New Roman"/>
          <w:sz w:val="28"/>
          <w:szCs w:val="28"/>
        </w:rPr>
        <w:t xml:space="preserve"> герой </w:t>
      </w:r>
      <w:proofErr w:type="spellStart"/>
      <w:r w:rsidRPr="00A71574">
        <w:rPr>
          <w:rFonts w:ascii="Times New Roman" w:hAnsi="Times New Roman" w:cs="Times New Roman"/>
          <w:sz w:val="28"/>
          <w:szCs w:val="28"/>
        </w:rPr>
        <w:t>Мангыстау</w:t>
      </w:r>
      <w:proofErr w:type="spellEnd"/>
      <w:r w:rsidRPr="00A71574">
        <w:rPr>
          <w:rFonts w:ascii="Times New Roman" w:hAnsi="Times New Roman" w:cs="Times New Roman"/>
          <w:sz w:val="28"/>
          <w:szCs w:val="28"/>
        </w:rPr>
        <w:t>.</w:t>
      </w:r>
    </w:p>
    <w:p w14:paraId="3AC35EA5" w14:textId="77777777" w:rsidR="00A71574" w:rsidRPr="00A71574" w:rsidRDefault="00A71574" w:rsidP="00A71574">
      <w:pPr>
        <w:numPr>
          <w:ilvl w:val="0"/>
          <w:numId w:val="63"/>
        </w:numPr>
        <w:spacing w:after="0" w:line="240" w:lineRule="auto"/>
        <w:jc w:val="both"/>
        <w:rPr>
          <w:rFonts w:ascii="Times New Roman" w:hAnsi="Times New Roman" w:cs="Times New Roman"/>
          <w:sz w:val="28"/>
          <w:szCs w:val="28"/>
        </w:rPr>
      </w:pPr>
      <w:r w:rsidRPr="00A71574">
        <w:rPr>
          <w:rFonts w:ascii="Times New Roman" w:hAnsi="Times New Roman" w:cs="Times New Roman"/>
          <w:sz w:val="28"/>
          <w:szCs w:val="28"/>
        </w:rPr>
        <w:t>Главное отличие: Борьба против конкретных административных «Положений» 1867–1868 гг.</w:t>
      </w:r>
    </w:p>
    <w:p w14:paraId="723C305B" w14:textId="78E4B595" w:rsidR="009801A6" w:rsidRPr="009801A6" w:rsidRDefault="009801A6" w:rsidP="009801A6">
      <w:pPr>
        <w:spacing w:after="0" w:line="240" w:lineRule="auto"/>
        <w:ind w:firstLine="709"/>
        <w:jc w:val="both"/>
        <w:rPr>
          <w:rFonts w:ascii="Times New Roman" w:hAnsi="Times New Roman" w:cs="Times New Roman"/>
          <w:b/>
          <w:bCs/>
          <w:sz w:val="28"/>
          <w:szCs w:val="28"/>
        </w:rPr>
      </w:pPr>
      <w:r w:rsidRPr="009801A6">
        <w:rPr>
          <w:rFonts w:ascii="Times New Roman" w:hAnsi="Times New Roman" w:cs="Times New Roman"/>
          <w:b/>
          <w:bCs/>
          <w:sz w:val="28"/>
          <w:szCs w:val="28"/>
        </w:rPr>
        <w:t>Восстания в Уральской и Тургайской областях (1868–1869 гг.)</w:t>
      </w:r>
    </w:p>
    <w:p w14:paraId="0A181A28" w14:textId="77777777" w:rsidR="009801A6" w:rsidRPr="009801A6" w:rsidRDefault="009801A6" w:rsidP="009801A6">
      <w:pPr>
        <w:numPr>
          <w:ilvl w:val="0"/>
          <w:numId w:val="64"/>
        </w:numPr>
        <w:spacing w:after="0" w:line="240" w:lineRule="auto"/>
        <w:jc w:val="both"/>
        <w:rPr>
          <w:rFonts w:ascii="Times New Roman" w:hAnsi="Times New Roman" w:cs="Times New Roman"/>
          <w:sz w:val="28"/>
          <w:szCs w:val="28"/>
        </w:rPr>
      </w:pPr>
      <w:r w:rsidRPr="009801A6">
        <w:rPr>
          <w:rFonts w:ascii="Times New Roman" w:hAnsi="Times New Roman" w:cs="Times New Roman"/>
          <w:sz w:val="28"/>
          <w:szCs w:val="28"/>
        </w:rPr>
        <w:t>Причины: Введение «Временного положения» 1867–1868 гг., рост налогов (с 1 руб. 50 коп. до 3 руб. 50 коп. с кибитки), вмешательство властей в назначение волостных и аульных старшин.</w:t>
      </w:r>
    </w:p>
    <w:p w14:paraId="59B03730" w14:textId="77777777" w:rsidR="009801A6" w:rsidRPr="009801A6" w:rsidRDefault="009801A6" w:rsidP="009801A6">
      <w:pPr>
        <w:numPr>
          <w:ilvl w:val="0"/>
          <w:numId w:val="64"/>
        </w:numPr>
        <w:spacing w:after="0" w:line="240" w:lineRule="auto"/>
        <w:jc w:val="both"/>
        <w:rPr>
          <w:rFonts w:ascii="Times New Roman" w:hAnsi="Times New Roman" w:cs="Times New Roman"/>
          <w:sz w:val="28"/>
          <w:szCs w:val="28"/>
        </w:rPr>
      </w:pPr>
      <w:r w:rsidRPr="009801A6">
        <w:rPr>
          <w:rFonts w:ascii="Times New Roman" w:hAnsi="Times New Roman" w:cs="Times New Roman"/>
          <w:sz w:val="28"/>
          <w:szCs w:val="28"/>
        </w:rPr>
        <w:lastRenderedPageBreak/>
        <w:t xml:space="preserve">Руководители: Сейл </w:t>
      </w:r>
      <w:proofErr w:type="spellStart"/>
      <w:r w:rsidRPr="009801A6">
        <w:rPr>
          <w:rFonts w:ascii="Times New Roman" w:hAnsi="Times New Roman" w:cs="Times New Roman"/>
          <w:sz w:val="28"/>
          <w:szCs w:val="28"/>
        </w:rPr>
        <w:t>Туркебайулы</w:t>
      </w:r>
      <w:proofErr w:type="spellEnd"/>
      <w:r w:rsidRPr="009801A6">
        <w:rPr>
          <w:rFonts w:ascii="Times New Roman" w:hAnsi="Times New Roman" w:cs="Times New Roman"/>
          <w:sz w:val="28"/>
          <w:szCs w:val="28"/>
        </w:rPr>
        <w:t xml:space="preserve">, Беркин </w:t>
      </w:r>
      <w:proofErr w:type="spellStart"/>
      <w:r w:rsidRPr="009801A6">
        <w:rPr>
          <w:rFonts w:ascii="Times New Roman" w:hAnsi="Times New Roman" w:cs="Times New Roman"/>
          <w:sz w:val="28"/>
          <w:szCs w:val="28"/>
        </w:rPr>
        <w:t>Оспанулы</w:t>
      </w:r>
      <w:proofErr w:type="spellEnd"/>
      <w:r w:rsidRPr="009801A6">
        <w:rPr>
          <w:rFonts w:ascii="Times New Roman" w:hAnsi="Times New Roman" w:cs="Times New Roman"/>
          <w:sz w:val="28"/>
          <w:szCs w:val="28"/>
        </w:rPr>
        <w:t>.</w:t>
      </w:r>
    </w:p>
    <w:p w14:paraId="5842114A" w14:textId="77777777" w:rsidR="009801A6" w:rsidRPr="009801A6" w:rsidRDefault="009801A6" w:rsidP="009801A6">
      <w:pPr>
        <w:numPr>
          <w:ilvl w:val="0"/>
          <w:numId w:val="64"/>
        </w:numPr>
        <w:spacing w:after="0" w:line="240" w:lineRule="auto"/>
        <w:jc w:val="both"/>
        <w:rPr>
          <w:rFonts w:ascii="Times New Roman" w:hAnsi="Times New Roman" w:cs="Times New Roman"/>
          <w:sz w:val="28"/>
          <w:szCs w:val="28"/>
        </w:rPr>
      </w:pPr>
      <w:r w:rsidRPr="009801A6">
        <w:rPr>
          <w:rFonts w:ascii="Times New Roman" w:hAnsi="Times New Roman" w:cs="Times New Roman"/>
          <w:sz w:val="28"/>
          <w:szCs w:val="28"/>
        </w:rPr>
        <w:t xml:space="preserve">Ход: Повстанцы атаковали аулы султанов-правителей, торговые караваны и мелкие военные отряды. Произошло крупное столкновение у озера </w:t>
      </w:r>
      <w:proofErr w:type="spellStart"/>
      <w:r w:rsidRPr="009801A6">
        <w:rPr>
          <w:rFonts w:ascii="Times New Roman" w:hAnsi="Times New Roman" w:cs="Times New Roman"/>
          <w:sz w:val="28"/>
          <w:szCs w:val="28"/>
        </w:rPr>
        <w:t>Жаман</w:t>
      </w:r>
      <w:proofErr w:type="spellEnd"/>
      <w:r w:rsidRPr="009801A6">
        <w:rPr>
          <w:rFonts w:ascii="Times New Roman" w:hAnsi="Times New Roman" w:cs="Times New Roman"/>
          <w:sz w:val="28"/>
          <w:szCs w:val="28"/>
        </w:rPr>
        <w:t>-сай.</w:t>
      </w:r>
    </w:p>
    <w:p w14:paraId="799E3073" w14:textId="77777777" w:rsidR="009801A6" w:rsidRPr="009801A6" w:rsidRDefault="009801A6" w:rsidP="009801A6">
      <w:pPr>
        <w:numPr>
          <w:ilvl w:val="0"/>
          <w:numId w:val="64"/>
        </w:numPr>
        <w:spacing w:after="0" w:line="240" w:lineRule="auto"/>
        <w:jc w:val="both"/>
        <w:rPr>
          <w:rFonts w:ascii="Times New Roman" w:hAnsi="Times New Roman" w:cs="Times New Roman"/>
          <w:sz w:val="28"/>
          <w:szCs w:val="28"/>
        </w:rPr>
      </w:pPr>
      <w:r w:rsidRPr="009801A6">
        <w:rPr>
          <w:rFonts w:ascii="Times New Roman" w:hAnsi="Times New Roman" w:cs="Times New Roman"/>
          <w:sz w:val="28"/>
          <w:szCs w:val="28"/>
        </w:rPr>
        <w:t>Результат: Против повстанцев были брошены регулярные войска с артиллерией. К лету 1869 года восстание было жестоко подавлено карательным отрядом графа Комаровского.</w:t>
      </w:r>
    </w:p>
    <w:p w14:paraId="44B5B38C" w14:textId="0D530E2E" w:rsidR="009801A6" w:rsidRPr="009801A6" w:rsidRDefault="009801A6" w:rsidP="009801A6">
      <w:pPr>
        <w:spacing w:after="0" w:line="240" w:lineRule="auto"/>
        <w:ind w:firstLine="709"/>
        <w:jc w:val="both"/>
        <w:rPr>
          <w:rFonts w:ascii="Times New Roman" w:hAnsi="Times New Roman" w:cs="Times New Roman"/>
          <w:b/>
          <w:bCs/>
          <w:sz w:val="28"/>
          <w:szCs w:val="28"/>
        </w:rPr>
      </w:pPr>
      <w:r w:rsidRPr="009801A6">
        <w:rPr>
          <w:rFonts w:ascii="Times New Roman" w:hAnsi="Times New Roman" w:cs="Times New Roman"/>
          <w:b/>
          <w:bCs/>
          <w:sz w:val="28"/>
          <w:szCs w:val="28"/>
        </w:rPr>
        <w:t>Восстание на Мангышлаке (1870 год)</w:t>
      </w:r>
    </w:p>
    <w:p w14:paraId="09B5E0CC" w14:textId="77777777" w:rsidR="009801A6" w:rsidRPr="009801A6" w:rsidRDefault="009801A6" w:rsidP="009801A6">
      <w:pPr>
        <w:numPr>
          <w:ilvl w:val="0"/>
          <w:numId w:val="65"/>
        </w:numPr>
        <w:spacing w:after="0" w:line="240" w:lineRule="auto"/>
        <w:jc w:val="both"/>
        <w:rPr>
          <w:rFonts w:ascii="Times New Roman" w:hAnsi="Times New Roman" w:cs="Times New Roman"/>
          <w:sz w:val="28"/>
          <w:szCs w:val="28"/>
        </w:rPr>
      </w:pPr>
      <w:r w:rsidRPr="009801A6">
        <w:rPr>
          <w:rFonts w:ascii="Times New Roman" w:hAnsi="Times New Roman" w:cs="Times New Roman"/>
          <w:sz w:val="28"/>
          <w:szCs w:val="28"/>
        </w:rPr>
        <w:t>Причины: Распространение реформы на род Адаев, введение налогов за прошлые годы, требование властей предоставлять верблюдов для перевозки грузов русской армии.</w:t>
      </w:r>
    </w:p>
    <w:p w14:paraId="217DAAE8" w14:textId="77777777" w:rsidR="009801A6" w:rsidRPr="009801A6" w:rsidRDefault="009801A6" w:rsidP="009801A6">
      <w:pPr>
        <w:numPr>
          <w:ilvl w:val="0"/>
          <w:numId w:val="65"/>
        </w:numPr>
        <w:spacing w:after="0" w:line="240" w:lineRule="auto"/>
        <w:jc w:val="both"/>
        <w:rPr>
          <w:rFonts w:ascii="Times New Roman" w:hAnsi="Times New Roman" w:cs="Times New Roman"/>
          <w:sz w:val="28"/>
          <w:szCs w:val="28"/>
        </w:rPr>
      </w:pPr>
      <w:r w:rsidRPr="009801A6">
        <w:rPr>
          <w:rFonts w:ascii="Times New Roman" w:hAnsi="Times New Roman" w:cs="Times New Roman"/>
          <w:sz w:val="28"/>
          <w:szCs w:val="28"/>
        </w:rPr>
        <w:t xml:space="preserve">Руководители: </w:t>
      </w:r>
      <w:proofErr w:type="spellStart"/>
      <w:r w:rsidRPr="009801A6">
        <w:rPr>
          <w:rFonts w:ascii="Times New Roman" w:hAnsi="Times New Roman" w:cs="Times New Roman"/>
          <w:sz w:val="28"/>
          <w:szCs w:val="28"/>
        </w:rPr>
        <w:t>Досан</w:t>
      </w:r>
      <w:proofErr w:type="spellEnd"/>
      <w:r w:rsidRPr="009801A6">
        <w:rPr>
          <w:rFonts w:ascii="Times New Roman" w:hAnsi="Times New Roman" w:cs="Times New Roman"/>
          <w:sz w:val="28"/>
          <w:szCs w:val="28"/>
        </w:rPr>
        <w:t xml:space="preserve"> </w:t>
      </w:r>
      <w:proofErr w:type="spellStart"/>
      <w:r w:rsidRPr="009801A6">
        <w:rPr>
          <w:rFonts w:ascii="Times New Roman" w:hAnsi="Times New Roman" w:cs="Times New Roman"/>
          <w:sz w:val="28"/>
          <w:szCs w:val="28"/>
        </w:rPr>
        <w:t>Тажиулы</w:t>
      </w:r>
      <w:proofErr w:type="spellEnd"/>
      <w:r w:rsidRPr="009801A6">
        <w:rPr>
          <w:rFonts w:ascii="Times New Roman" w:hAnsi="Times New Roman" w:cs="Times New Roman"/>
          <w:sz w:val="28"/>
          <w:szCs w:val="28"/>
        </w:rPr>
        <w:t xml:space="preserve">, Иса </w:t>
      </w:r>
      <w:proofErr w:type="spellStart"/>
      <w:r w:rsidRPr="009801A6">
        <w:rPr>
          <w:rFonts w:ascii="Times New Roman" w:hAnsi="Times New Roman" w:cs="Times New Roman"/>
          <w:sz w:val="28"/>
          <w:szCs w:val="28"/>
        </w:rPr>
        <w:t>Тленбайулы</w:t>
      </w:r>
      <w:proofErr w:type="spellEnd"/>
      <w:r w:rsidRPr="009801A6">
        <w:rPr>
          <w:rFonts w:ascii="Times New Roman" w:hAnsi="Times New Roman" w:cs="Times New Roman"/>
          <w:sz w:val="28"/>
          <w:szCs w:val="28"/>
        </w:rPr>
        <w:t>.</w:t>
      </w:r>
    </w:p>
    <w:p w14:paraId="6D1253FB" w14:textId="77777777" w:rsidR="009801A6" w:rsidRPr="009801A6" w:rsidRDefault="009801A6" w:rsidP="009801A6">
      <w:pPr>
        <w:numPr>
          <w:ilvl w:val="0"/>
          <w:numId w:val="65"/>
        </w:numPr>
        <w:spacing w:after="0" w:line="240" w:lineRule="auto"/>
        <w:jc w:val="both"/>
        <w:rPr>
          <w:rFonts w:ascii="Times New Roman" w:hAnsi="Times New Roman" w:cs="Times New Roman"/>
          <w:sz w:val="28"/>
          <w:szCs w:val="28"/>
        </w:rPr>
      </w:pPr>
      <w:r w:rsidRPr="009801A6">
        <w:rPr>
          <w:rFonts w:ascii="Times New Roman" w:hAnsi="Times New Roman" w:cs="Times New Roman"/>
          <w:sz w:val="28"/>
          <w:szCs w:val="28"/>
        </w:rPr>
        <w:t>Особенности: Впервые в истории восстаний XIX века к кочевникам присоединились казахские рабочие с рыбных промыслов.</w:t>
      </w:r>
    </w:p>
    <w:p w14:paraId="732CABE2" w14:textId="77777777" w:rsidR="009801A6" w:rsidRPr="009801A6" w:rsidRDefault="009801A6" w:rsidP="009801A6">
      <w:pPr>
        <w:numPr>
          <w:ilvl w:val="0"/>
          <w:numId w:val="65"/>
        </w:numPr>
        <w:spacing w:after="0" w:line="240" w:lineRule="auto"/>
        <w:jc w:val="both"/>
        <w:rPr>
          <w:rFonts w:ascii="Times New Roman" w:hAnsi="Times New Roman" w:cs="Times New Roman"/>
          <w:sz w:val="28"/>
          <w:szCs w:val="28"/>
        </w:rPr>
      </w:pPr>
      <w:r w:rsidRPr="009801A6">
        <w:rPr>
          <w:rFonts w:ascii="Times New Roman" w:hAnsi="Times New Roman" w:cs="Times New Roman"/>
          <w:sz w:val="28"/>
          <w:szCs w:val="28"/>
        </w:rPr>
        <w:t>Ход: Повстанцы осадили Александровский форт, атаковали отряд подполковника Рукина (Рукин застрелился, чтобы не попасть в плен).</w:t>
      </w:r>
    </w:p>
    <w:p w14:paraId="13CAE5EE" w14:textId="77777777" w:rsidR="009801A6" w:rsidRPr="009801A6" w:rsidRDefault="009801A6" w:rsidP="009801A6">
      <w:pPr>
        <w:numPr>
          <w:ilvl w:val="0"/>
          <w:numId w:val="65"/>
        </w:numPr>
        <w:spacing w:after="0" w:line="240" w:lineRule="auto"/>
        <w:jc w:val="both"/>
        <w:rPr>
          <w:rFonts w:ascii="Times New Roman" w:hAnsi="Times New Roman" w:cs="Times New Roman"/>
          <w:sz w:val="28"/>
          <w:szCs w:val="28"/>
        </w:rPr>
      </w:pPr>
      <w:r w:rsidRPr="009801A6">
        <w:rPr>
          <w:rFonts w:ascii="Times New Roman" w:hAnsi="Times New Roman" w:cs="Times New Roman"/>
          <w:sz w:val="28"/>
          <w:szCs w:val="28"/>
        </w:rPr>
        <w:t>Подавление: Для подавления восстания был высажен десант с Кавказа. Повстанцы были вынуждены отступить в пределы Хивинского ханства.</w:t>
      </w:r>
    </w:p>
    <w:p w14:paraId="2797C8C1" w14:textId="405D8598" w:rsidR="009801A6" w:rsidRPr="009801A6" w:rsidRDefault="009801A6" w:rsidP="009801A6">
      <w:pPr>
        <w:numPr>
          <w:ilvl w:val="0"/>
          <w:numId w:val="66"/>
        </w:numPr>
        <w:spacing w:after="0" w:line="240" w:lineRule="auto"/>
        <w:jc w:val="both"/>
        <w:rPr>
          <w:rFonts w:ascii="Times New Roman" w:hAnsi="Times New Roman" w:cs="Times New Roman"/>
          <w:sz w:val="28"/>
          <w:szCs w:val="28"/>
        </w:rPr>
      </w:pPr>
      <w:r w:rsidRPr="009801A6">
        <w:rPr>
          <w:rFonts w:ascii="Times New Roman" w:hAnsi="Times New Roman" w:cs="Times New Roman"/>
          <w:sz w:val="28"/>
          <w:szCs w:val="28"/>
        </w:rPr>
        <w:t xml:space="preserve">Налоговый вопрос: Запомните цифру </w:t>
      </w:r>
      <w:r w:rsidR="00DF59A7" w:rsidRPr="00A71574">
        <w:rPr>
          <w:rFonts w:ascii="Times New Roman" w:hAnsi="Times New Roman" w:cs="Times New Roman"/>
          <w:sz w:val="28"/>
          <w:szCs w:val="28"/>
        </w:rPr>
        <w:t xml:space="preserve"> </w:t>
      </w:r>
      <w:r w:rsidR="00DF59A7" w:rsidRPr="00D03336">
        <w:rPr>
          <w:rFonts w:ascii="Times New Roman" w:hAnsi="Times New Roman" w:cs="Times New Roman"/>
          <w:sz w:val="28"/>
          <w:szCs w:val="28"/>
        </w:rPr>
        <w:t>–</w:t>
      </w:r>
      <w:r w:rsidR="00DF59A7" w:rsidRPr="00A71574">
        <w:rPr>
          <w:rFonts w:ascii="Times New Roman" w:hAnsi="Times New Roman" w:cs="Times New Roman"/>
          <w:sz w:val="28"/>
          <w:szCs w:val="28"/>
        </w:rPr>
        <w:t xml:space="preserve"> </w:t>
      </w:r>
      <w:r w:rsidRPr="009801A6">
        <w:rPr>
          <w:rFonts w:ascii="Times New Roman" w:hAnsi="Times New Roman" w:cs="Times New Roman"/>
          <w:sz w:val="28"/>
          <w:szCs w:val="28"/>
        </w:rPr>
        <w:t xml:space="preserve"> налог вырос до 3 рублей 50 копеек.</w:t>
      </w:r>
    </w:p>
    <w:p w14:paraId="04FD5275" w14:textId="77777777" w:rsidR="009801A6" w:rsidRPr="009801A6" w:rsidRDefault="009801A6" w:rsidP="009801A6">
      <w:pPr>
        <w:numPr>
          <w:ilvl w:val="0"/>
          <w:numId w:val="66"/>
        </w:numPr>
        <w:spacing w:after="0" w:line="240" w:lineRule="auto"/>
        <w:jc w:val="both"/>
        <w:rPr>
          <w:rFonts w:ascii="Times New Roman" w:hAnsi="Times New Roman" w:cs="Times New Roman"/>
          <w:sz w:val="28"/>
          <w:szCs w:val="28"/>
        </w:rPr>
      </w:pPr>
      <w:r w:rsidRPr="009801A6">
        <w:rPr>
          <w:rFonts w:ascii="Times New Roman" w:hAnsi="Times New Roman" w:cs="Times New Roman"/>
          <w:sz w:val="28"/>
          <w:szCs w:val="28"/>
        </w:rPr>
        <w:t>Религиозный аспект: В реформе 1867–1868 гг. мусульманские дела передавались в ведение Министерства внутренних дел, что казахи восприняли как попытку христианизации.</w:t>
      </w:r>
    </w:p>
    <w:p w14:paraId="05510AC7" w14:textId="77777777" w:rsidR="009801A6" w:rsidRPr="009801A6" w:rsidRDefault="009801A6" w:rsidP="009801A6">
      <w:pPr>
        <w:numPr>
          <w:ilvl w:val="0"/>
          <w:numId w:val="66"/>
        </w:numPr>
        <w:spacing w:after="0" w:line="240" w:lineRule="auto"/>
        <w:jc w:val="both"/>
        <w:rPr>
          <w:rFonts w:ascii="Times New Roman" w:hAnsi="Times New Roman" w:cs="Times New Roman"/>
          <w:sz w:val="28"/>
          <w:szCs w:val="28"/>
        </w:rPr>
      </w:pPr>
      <w:proofErr w:type="spellStart"/>
      <w:r w:rsidRPr="009801A6">
        <w:rPr>
          <w:rFonts w:ascii="Times New Roman" w:hAnsi="Times New Roman" w:cs="Times New Roman"/>
          <w:sz w:val="28"/>
          <w:szCs w:val="28"/>
        </w:rPr>
        <w:t>Адаевцы</w:t>
      </w:r>
      <w:proofErr w:type="spellEnd"/>
      <w:r w:rsidRPr="009801A6">
        <w:rPr>
          <w:rFonts w:ascii="Times New Roman" w:hAnsi="Times New Roman" w:cs="Times New Roman"/>
          <w:sz w:val="28"/>
          <w:szCs w:val="28"/>
        </w:rPr>
        <w:t>: Восстание 1870 года называют «</w:t>
      </w:r>
      <w:proofErr w:type="spellStart"/>
      <w:r w:rsidRPr="009801A6">
        <w:rPr>
          <w:rFonts w:ascii="Times New Roman" w:hAnsi="Times New Roman" w:cs="Times New Roman"/>
          <w:sz w:val="28"/>
          <w:szCs w:val="28"/>
        </w:rPr>
        <w:t>Адаевским</w:t>
      </w:r>
      <w:proofErr w:type="spellEnd"/>
      <w:r w:rsidRPr="009801A6">
        <w:rPr>
          <w:rFonts w:ascii="Times New Roman" w:hAnsi="Times New Roman" w:cs="Times New Roman"/>
          <w:sz w:val="28"/>
          <w:szCs w:val="28"/>
        </w:rPr>
        <w:t>», оно считается одним из самых упорных.</w:t>
      </w:r>
    </w:p>
    <w:p w14:paraId="79D2F395" w14:textId="77777777" w:rsidR="00D03336" w:rsidRDefault="00D03336" w:rsidP="00DE7F5C">
      <w:pPr>
        <w:spacing w:after="0" w:line="240" w:lineRule="auto"/>
        <w:ind w:firstLine="709"/>
        <w:jc w:val="both"/>
        <w:rPr>
          <w:rFonts w:ascii="Times New Roman" w:hAnsi="Times New Roman" w:cs="Times New Roman"/>
          <w:b/>
          <w:bCs/>
          <w:sz w:val="28"/>
          <w:szCs w:val="28"/>
        </w:rPr>
      </w:pPr>
    </w:p>
    <w:p w14:paraId="710DBACF" w14:textId="77777777" w:rsidR="00DE7F5C" w:rsidRDefault="00DE7F5C" w:rsidP="00657D2F">
      <w:pPr>
        <w:spacing w:after="0" w:line="240" w:lineRule="auto"/>
        <w:jc w:val="center"/>
        <w:rPr>
          <w:rFonts w:ascii="Times New Roman" w:hAnsi="Times New Roman" w:cs="Times New Roman"/>
          <w:b/>
          <w:bCs/>
          <w:sz w:val="28"/>
          <w:szCs w:val="28"/>
        </w:rPr>
      </w:pPr>
    </w:p>
    <w:p w14:paraId="17EE56AE" w14:textId="7D44967E" w:rsidR="00657D2F" w:rsidRDefault="00657D2F" w:rsidP="00657D2F">
      <w:pPr>
        <w:spacing w:after="0" w:line="240" w:lineRule="auto"/>
        <w:jc w:val="center"/>
        <w:rPr>
          <w:rFonts w:ascii="Times New Roman" w:hAnsi="Times New Roman" w:cs="Times New Roman"/>
          <w:b/>
          <w:bCs/>
          <w:sz w:val="28"/>
          <w:szCs w:val="28"/>
        </w:rPr>
      </w:pPr>
      <w:r w:rsidRPr="00AD5DBE">
        <w:rPr>
          <w:rFonts w:ascii="Times New Roman" w:hAnsi="Times New Roman" w:cs="Times New Roman"/>
          <w:b/>
          <w:bCs/>
          <w:sz w:val="28"/>
          <w:szCs w:val="28"/>
        </w:rPr>
        <w:t>Ссылки на видеоматериалы</w:t>
      </w:r>
    </w:p>
    <w:p w14:paraId="2D800A9C" w14:textId="77777777" w:rsidR="00657D2F" w:rsidRDefault="00657D2F" w:rsidP="00657D2F">
      <w:pPr>
        <w:spacing w:after="0" w:line="240" w:lineRule="auto"/>
        <w:jc w:val="center"/>
        <w:rPr>
          <w:rFonts w:ascii="Times New Roman" w:hAnsi="Times New Roman" w:cs="Times New Roman"/>
          <w:b/>
          <w:bCs/>
          <w:sz w:val="28"/>
          <w:szCs w:val="28"/>
        </w:rPr>
      </w:pPr>
    </w:p>
    <w:p w14:paraId="71C008F2" w14:textId="77777777" w:rsidR="00315A39" w:rsidRPr="00315A39" w:rsidRDefault="00315A39" w:rsidP="00315A39">
      <w:pPr>
        <w:spacing w:after="0" w:line="240" w:lineRule="auto"/>
        <w:jc w:val="both"/>
        <w:rPr>
          <w:rFonts w:ascii="Times New Roman" w:hAnsi="Times New Roman" w:cs="Times New Roman"/>
          <w:b/>
          <w:bCs/>
          <w:sz w:val="28"/>
          <w:szCs w:val="28"/>
        </w:rPr>
      </w:pPr>
      <w:r w:rsidRPr="00315A39">
        <w:rPr>
          <w:rFonts w:ascii="Times New Roman" w:hAnsi="Times New Roman" w:cs="Times New Roman"/>
          <w:b/>
          <w:bCs/>
          <w:sz w:val="28"/>
          <w:szCs w:val="28"/>
        </w:rPr>
        <w:t xml:space="preserve">1. Восстания 1868–1869 гг. в Уральской и Тургайской областях: </w:t>
      </w:r>
      <w:hyperlink w:tgtFrame="_blank" w:history="1">
        <w:r w:rsidRPr="00315A39">
          <w:rPr>
            <w:rStyle w:val="ac"/>
            <w:rFonts w:ascii="Times New Roman" w:hAnsi="Times New Roman" w:cs="Times New Roman"/>
            <w:b/>
            <w:bCs/>
            <w:sz w:val="28"/>
            <w:szCs w:val="28"/>
          </w:rPr>
          <w:t>https://www.youtube.com/watch?v=0rD0mxcrp1w</w:t>
        </w:r>
      </w:hyperlink>
    </w:p>
    <w:p w14:paraId="6F24303C" w14:textId="77777777" w:rsidR="00315A39" w:rsidRPr="00315A39" w:rsidRDefault="00315A39" w:rsidP="00315A39">
      <w:pPr>
        <w:spacing w:after="0" w:line="240" w:lineRule="auto"/>
        <w:jc w:val="both"/>
        <w:rPr>
          <w:rFonts w:ascii="Times New Roman" w:hAnsi="Times New Roman" w:cs="Times New Roman"/>
          <w:b/>
          <w:bCs/>
          <w:sz w:val="28"/>
          <w:szCs w:val="28"/>
        </w:rPr>
      </w:pPr>
      <w:r w:rsidRPr="00315A39">
        <w:rPr>
          <w:rFonts w:ascii="Times New Roman" w:hAnsi="Times New Roman" w:cs="Times New Roman"/>
          <w:b/>
          <w:bCs/>
          <w:sz w:val="28"/>
          <w:szCs w:val="28"/>
        </w:rPr>
        <w:t>2. Восстание на Мангышлаке 1870 года (</w:t>
      </w:r>
      <w:proofErr w:type="spellStart"/>
      <w:r w:rsidRPr="00315A39">
        <w:rPr>
          <w:rFonts w:ascii="Times New Roman" w:hAnsi="Times New Roman" w:cs="Times New Roman"/>
          <w:b/>
          <w:bCs/>
          <w:sz w:val="28"/>
          <w:szCs w:val="28"/>
        </w:rPr>
        <w:t>Адаевское</w:t>
      </w:r>
      <w:proofErr w:type="spellEnd"/>
      <w:r w:rsidRPr="00315A39">
        <w:rPr>
          <w:rFonts w:ascii="Times New Roman" w:hAnsi="Times New Roman" w:cs="Times New Roman"/>
          <w:b/>
          <w:bCs/>
          <w:sz w:val="28"/>
          <w:szCs w:val="28"/>
        </w:rPr>
        <w:t xml:space="preserve"> восстание): </w:t>
      </w:r>
      <w:hyperlink w:tgtFrame="_blank" w:history="1">
        <w:r w:rsidRPr="00315A39">
          <w:rPr>
            <w:rStyle w:val="ac"/>
            <w:rFonts w:ascii="Times New Roman" w:hAnsi="Times New Roman" w:cs="Times New Roman"/>
            <w:b/>
            <w:bCs/>
            <w:sz w:val="28"/>
            <w:szCs w:val="28"/>
          </w:rPr>
          <w:t>https://www.youtube.com/watch?v=TStmvONJJf0</w:t>
        </w:r>
      </w:hyperlink>
    </w:p>
    <w:p w14:paraId="7F90F509" w14:textId="77777777" w:rsidR="004767C4" w:rsidRPr="0067550E" w:rsidRDefault="004767C4" w:rsidP="00FE568E">
      <w:pPr>
        <w:spacing w:after="0" w:line="240" w:lineRule="auto"/>
        <w:jc w:val="both"/>
        <w:rPr>
          <w:rFonts w:ascii="Times New Roman" w:hAnsi="Times New Roman" w:cs="Times New Roman"/>
          <w:sz w:val="28"/>
          <w:szCs w:val="28"/>
        </w:rPr>
      </w:pPr>
    </w:p>
    <w:sectPr w:rsidR="004767C4" w:rsidRPr="0067550E" w:rsidSect="00452B4A">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32A"/>
    <w:multiLevelType w:val="multilevel"/>
    <w:tmpl w:val="EDF8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248EE"/>
    <w:multiLevelType w:val="multilevel"/>
    <w:tmpl w:val="1020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01108"/>
    <w:multiLevelType w:val="multilevel"/>
    <w:tmpl w:val="46B29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F5036"/>
    <w:multiLevelType w:val="multilevel"/>
    <w:tmpl w:val="E9306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12FF3"/>
    <w:multiLevelType w:val="multilevel"/>
    <w:tmpl w:val="5376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32494"/>
    <w:multiLevelType w:val="multilevel"/>
    <w:tmpl w:val="D2A8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47753"/>
    <w:multiLevelType w:val="multilevel"/>
    <w:tmpl w:val="E58C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7F3984"/>
    <w:multiLevelType w:val="multilevel"/>
    <w:tmpl w:val="60983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D1A51"/>
    <w:multiLevelType w:val="multilevel"/>
    <w:tmpl w:val="B198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41765E"/>
    <w:multiLevelType w:val="multilevel"/>
    <w:tmpl w:val="ABAA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730ED"/>
    <w:multiLevelType w:val="multilevel"/>
    <w:tmpl w:val="3D1E2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196C03"/>
    <w:multiLevelType w:val="multilevel"/>
    <w:tmpl w:val="137E4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75F83"/>
    <w:multiLevelType w:val="multilevel"/>
    <w:tmpl w:val="E016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E59FD"/>
    <w:multiLevelType w:val="multilevel"/>
    <w:tmpl w:val="FB78F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290C89"/>
    <w:multiLevelType w:val="multilevel"/>
    <w:tmpl w:val="2B04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363C7C"/>
    <w:multiLevelType w:val="multilevel"/>
    <w:tmpl w:val="4240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EB6F87"/>
    <w:multiLevelType w:val="multilevel"/>
    <w:tmpl w:val="BB3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17596"/>
    <w:multiLevelType w:val="multilevel"/>
    <w:tmpl w:val="97FA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4F46E4"/>
    <w:multiLevelType w:val="multilevel"/>
    <w:tmpl w:val="B628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CD18AF"/>
    <w:multiLevelType w:val="multilevel"/>
    <w:tmpl w:val="53A4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3F2760"/>
    <w:multiLevelType w:val="multilevel"/>
    <w:tmpl w:val="7D1C0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426E2F"/>
    <w:multiLevelType w:val="multilevel"/>
    <w:tmpl w:val="A61E81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2775C5"/>
    <w:multiLevelType w:val="multilevel"/>
    <w:tmpl w:val="8FC2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39393B"/>
    <w:multiLevelType w:val="multilevel"/>
    <w:tmpl w:val="A60E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757F8E"/>
    <w:multiLevelType w:val="multilevel"/>
    <w:tmpl w:val="5E2C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761961"/>
    <w:multiLevelType w:val="multilevel"/>
    <w:tmpl w:val="9C62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AC6D78"/>
    <w:multiLevelType w:val="multilevel"/>
    <w:tmpl w:val="A7D6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C47C97"/>
    <w:multiLevelType w:val="multilevel"/>
    <w:tmpl w:val="0EA40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B5185A"/>
    <w:multiLevelType w:val="multilevel"/>
    <w:tmpl w:val="B2A6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1A3892"/>
    <w:multiLevelType w:val="multilevel"/>
    <w:tmpl w:val="EEC8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ED2B89"/>
    <w:multiLevelType w:val="multilevel"/>
    <w:tmpl w:val="C9043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1C40CB"/>
    <w:multiLevelType w:val="multilevel"/>
    <w:tmpl w:val="F084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862455"/>
    <w:multiLevelType w:val="multilevel"/>
    <w:tmpl w:val="147E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145D05"/>
    <w:multiLevelType w:val="multilevel"/>
    <w:tmpl w:val="B606B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300255"/>
    <w:multiLevelType w:val="multilevel"/>
    <w:tmpl w:val="54407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CD0802"/>
    <w:multiLevelType w:val="multilevel"/>
    <w:tmpl w:val="DC40F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006515"/>
    <w:multiLevelType w:val="multilevel"/>
    <w:tmpl w:val="41B4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C53232"/>
    <w:multiLevelType w:val="multilevel"/>
    <w:tmpl w:val="B85E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802AD5"/>
    <w:multiLevelType w:val="multilevel"/>
    <w:tmpl w:val="C8608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BB27A7"/>
    <w:multiLevelType w:val="multilevel"/>
    <w:tmpl w:val="D748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C50727"/>
    <w:multiLevelType w:val="multilevel"/>
    <w:tmpl w:val="155C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1216C0"/>
    <w:multiLevelType w:val="multilevel"/>
    <w:tmpl w:val="E308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440E1E"/>
    <w:multiLevelType w:val="multilevel"/>
    <w:tmpl w:val="7522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7E24C4"/>
    <w:multiLevelType w:val="multilevel"/>
    <w:tmpl w:val="369C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795ACD"/>
    <w:multiLevelType w:val="multilevel"/>
    <w:tmpl w:val="654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C20D2E"/>
    <w:multiLevelType w:val="multilevel"/>
    <w:tmpl w:val="8DFA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0A3C69"/>
    <w:multiLevelType w:val="multilevel"/>
    <w:tmpl w:val="6ECCE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672CFC"/>
    <w:multiLevelType w:val="multilevel"/>
    <w:tmpl w:val="FB4C4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C27328"/>
    <w:multiLevelType w:val="multilevel"/>
    <w:tmpl w:val="1174F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5532D5"/>
    <w:multiLevelType w:val="multilevel"/>
    <w:tmpl w:val="B6349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F46E9"/>
    <w:multiLevelType w:val="multilevel"/>
    <w:tmpl w:val="2C66A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F960EB"/>
    <w:multiLevelType w:val="multilevel"/>
    <w:tmpl w:val="DC7A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E13100"/>
    <w:multiLevelType w:val="multilevel"/>
    <w:tmpl w:val="32E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3F2A16"/>
    <w:multiLevelType w:val="multilevel"/>
    <w:tmpl w:val="92DE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B63C4B"/>
    <w:multiLevelType w:val="multilevel"/>
    <w:tmpl w:val="A1A4C2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25781F"/>
    <w:multiLevelType w:val="multilevel"/>
    <w:tmpl w:val="33DCF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2B0719"/>
    <w:multiLevelType w:val="multilevel"/>
    <w:tmpl w:val="E8546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924FFC"/>
    <w:multiLevelType w:val="multilevel"/>
    <w:tmpl w:val="89F8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E27FD3"/>
    <w:multiLevelType w:val="multilevel"/>
    <w:tmpl w:val="3664F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DC26814"/>
    <w:multiLevelType w:val="multilevel"/>
    <w:tmpl w:val="492C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5A1276"/>
    <w:multiLevelType w:val="multilevel"/>
    <w:tmpl w:val="F456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642EBB"/>
    <w:multiLevelType w:val="multilevel"/>
    <w:tmpl w:val="11F6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495310"/>
    <w:multiLevelType w:val="multilevel"/>
    <w:tmpl w:val="98CE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7666E3"/>
    <w:multiLevelType w:val="multilevel"/>
    <w:tmpl w:val="AAC49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A022C5"/>
    <w:multiLevelType w:val="multilevel"/>
    <w:tmpl w:val="3DEA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163BDD"/>
    <w:multiLevelType w:val="multilevel"/>
    <w:tmpl w:val="8AAA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007885">
    <w:abstractNumId w:val="56"/>
  </w:num>
  <w:num w:numId="2" w16cid:durableId="166680010">
    <w:abstractNumId w:val="30"/>
  </w:num>
  <w:num w:numId="3" w16cid:durableId="868370692">
    <w:abstractNumId w:val="61"/>
  </w:num>
  <w:num w:numId="4" w16cid:durableId="1120687851">
    <w:abstractNumId w:val="57"/>
  </w:num>
  <w:num w:numId="5" w16cid:durableId="831215695">
    <w:abstractNumId w:val="31"/>
  </w:num>
  <w:num w:numId="6" w16cid:durableId="1345745938">
    <w:abstractNumId w:val="24"/>
  </w:num>
  <w:num w:numId="7" w16cid:durableId="2119133522">
    <w:abstractNumId w:val="35"/>
  </w:num>
  <w:num w:numId="8" w16cid:durableId="742920001">
    <w:abstractNumId w:val="26"/>
  </w:num>
  <w:num w:numId="9" w16cid:durableId="657148120">
    <w:abstractNumId w:val="52"/>
  </w:num>
  <w:num w:numId="10" w16cid:durableId="1217010178">
    <w:abstractNumId w:val="54"/>
  </w:num>
  <w:num w:numId="11" w16cid:durableId="2080208185">
    <w:abstractNumId w:val="62"/>
  </w:num>
  <w:num w:numId="12" w16cid:durableId="975452281">
    <w:abstractNumId w:val="46"/>
  </w:num>
  <w:num w:numId="13" w16cid:durableId="546525215">
    <w:abstractNumId w:val="32"/>
  </w:num>
  <w:num w:numId="14" w16cid:durableId="498695002">
    <w:abstractNumId w:val="42"/>
  </w:num>
  <w:num w:numId="15" w16cid:durableId="116146916">
    <w:abstractNumId w:val="0"/>
  </w:num>
  <w:num w:numId="16" w16cid:durableId="97334785">
    <w:abstractNumId w:val="53"/>
  </w:num>
  <w:num w:numId="17" w16cid:durableId="1634364773">
    <w:abstractNumId w:val="2"/>
  </w:num>
  <w:num w:numId="18" w16cid:durableId="5835357">
    <w:abstractNumId w:val="7"/>
  </w:num>
  <w:num w:numId="19" w16cid:durableId="1649900271">
    <w:abstractNumId w:val="33"/>
  </w:num>
  <w:num w:numId="20" w16cid:durableId="29305343">
    <w:abstractNumId w:val="59"/>
  </w:num>
  <w:num w:numId="21" w16cid:durableId="38284347">
    <w:abstractNumId w:val="8"/>
  </w:num>
  <w:num w:numId="22" w16cid:durableId="1465080468">
    <w:abstractNumId w:val="6"/>
  </w:num>
  <w:num w:numId="23" w16cid:durableId="2005357475">
    <w:abstractNumId w:val="14"/>
  </w:num>
  <w:num w:numId="24" w16cid:durableId="1860116006">
    <w:abstractNumId w:val="58"/>
  </w:num>
  <w:num w:numId="25" w16cid:durableId="1259947709">
    <w:abstractNumId w:val="55"/>
  </w:num>
  <w:num w:numId="26" w16cid:durableId="168175588">
    <w:abstractNumId w:val="3"/>
  </w:num>
  <w:num w:numId="27" w16cid:durableId="1269509194">
    <w:abstractNumId w:val="4"/>
  </w:num>
  <w:num w:numId="28" w16cid:durableId="309987140">
    <w:abstractNumId w:val="44"/>
  </w:num>
  <w:num w:numId="29" w16cid:durableId="1117258868">
    <w:abstractNumId w:val="51"/>
  </w:num>
  <w:num w:numId="30" w16cid:durableId="2051412932">
    <w:abstractNumId w:val="65"/>
  </w:num>
  <w:num w:numId="31" w16cid:durableId="1265697141">
    <w:abstractNumId w:val="1"/>
  </w:num>
  <w:num w:numId="32" w16cid:durableId="2005930755">
    <w:abstractNumId w:val="15"/>
  </w:num>
  <w:num w:numId="33" w16cid:durableId="1745180518">
    <w:abstractNumId w:val="28"/>
  </w:num>
  <w:num w:numId="34" w16cid:durableId="1310550694">
    <w:abstractNumId w:val="10"/>
  </w:num>
  <w:num w:numId="35" w16cid:durableId="1306206020">
    <w:abstractNumId w:val="23"/>
  </w:num>
  <w:num w:numId="36" w16cid:durableId="36122654">
    <w:abstractNumId w:val="21"/>
  </w:num>
  <w:num w:numId="37" w16cid:durableId="1834178257">
    <w:abstractNumId w:val="22"/>
  </w:num>
  <w:num w:numId="38" w16cid:durableId="1186947601">
    <w:abstractNumId w:val="39"/>
  </w:num>
  <w:num w:numId="39" w16cid:durableId="1529030356">
    <w:abstractNumId w:val="64"/>
  </w:num>
  <w:num w:numId="40" w16cid:durableId="1060832686">
    <w:abstractNumId w:val="40"/>
  </w:num>
  <w:num w:numId="41" w16cid:durableId="1509441793">
    <w:abstractNumId w:val="18"/>
  </w:num>
  <w:num w:numId="42" w16cid:durableId="25447563">
    <w:abstractNumId w:val="43"/>
  </w:num>
  <w:num w:numId="43" w16cid:durableId="1258442043">
    <w:abstractNumId w:val="19"/>
  </w:num>
  <w:num w:numId="44" w16cid:durableId="966935353">
    <w:abstractNumId w:val="5"/>
  </w:num>
  <w:num w:numId="45" w16cid:durableId="142235011">
    <w:abstractNumId w:val="20"/>
  </w:num>
  <w:num w:numId="46" w16cid:durableId="939752140">
    <w:abstractNumId w:val="49"/>
  </w:num>
  <w:num w:numId="47" w16cid:durableId="952174749">
    <w:abstractNumId w:val="27"/>
  </w:num>
  <w:num w:numId="48" w16cid:durableId="1032803397">
    <w:abstractNumId w:val="13"/>
  </w:num>
  <w:num w:numId="49" w16cid:durableId="1752118046">
    <w:abstractNumId w:val="25"/>
  </w:num>
  <w:num w:numId="50" w16cid:durableId="261914561">
    <w:abstractNumId w:val="37"/>
  </w:num>
  <w:num w:numId="51" w16cid:durableId="997345182">
    <w:abstractNumId w:val="60"/>
  </w:num>
  <w:num w:numId="52" w16cid:durableId="1122381748">
    <w:abstractNumId w:val="41"/>
  </w:num>
  <w:num w:numId="53" w16cid:durableId="2118327847">
    <w:abstractNumId w:val="50"/>
  </w:num>
  <w:num w:numId="54" w16cid:durableId="6491080">
    <w:abstractNumId w:val="63"/>
  </w:num>
  <w:num w:numId="55" w16cid:durableId="497040631">
    <w:abstractNumId w:val="34"/>
  </w:num>
  <w:num w:numId="56" w16cid:durableId="836502675">
    <w:abstractNumId w:val="16"/>
  </w:num>
  <w:num w:numId="57" w16cid:durableId="681278920">
    <w:abstractNumId w:val="12"/>
  </w:num>
  <w:num w:numId="58" w16cid:durableId="393282862">
    <w:abstractNumId w:val="29"/>
  </w:num>
  <w:num w:numId="59" w16cid:durableId="1650552206">
    <w:abstractNumId w:val="36"/>
  </w:num>
  <w:num w:numId="60" w16cid:durableId="1067875508">
    <w:abstractNumId w:val="11"/>
  </w:num>
  <w:num w:numId="61" w16cid:durableId="1564172149">
    <w:abstractNumId w:val="47"/>
  </w:num>
  <w:num w:numId="62" w16cid:durableId="2012566518">
    <w:abstractNumId w:val="48"/>
  </w:num>
  <w:num w:numId="63" w16cid:durableId="1096906734">
    <w:abstractNumId w:val="45"/>
  </w:num>
  <w:num w:numId="64" w16cid:durableId="896672080">
    <w:abstractNumId w:val="9"/>
  </w:num>
  <w:num w:numId="65" w16cid:durableId="1978490033">
    <w:abstractNumId w:val="17"/>
  </w:num>
  <w:num w:numId="66" w16cid:durableId="181143366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3C8"/>
    <w:rsid w:val="00010300"/>
    <w:rsid w:val="00030ED4"/>
    <w:rsid w:val="000B1AD9"/>
    <w:rsid w:val="000B209F"/>
    <w:rsid w:val="001A0367"/>
    <w:rsid w:val="001F1DDA"/>
    <w:rsid w:val="002E23C3"/>
    <w:rsid w:val="003153C8"/>
    <w:rsid w:val="00315A39"/>
    <w:rsid w:val="00333018"/>
    <w:rsid w:val="003A3039"/>
    <w:rsid w:val="003F2B89"/>
    <w:rsid w:val="00452B4A"/>
    <w:rsid w:val="004767C4"/>
    <w:rsid w:val="00482FE8"/>
    <w:rsid w:val="004F3420"/>
    <w:rsid w:val="005302EE"/>
    <w:rsid w:val="00534955"/>
    <w:rsid w:val="00547609"/>
    <w:rsid w:val="00602940"/>
    <w:rsid w:val="00657D2F"/>
    <w:rsid w:val="00662836"/>
    <w:rsid w:val="0067550E"/>
    <w:rsid w:val="00685F9B"/>
    <w:rsid w:val="00797077"/>
    <w:rsid w:val="007B3464"/>
    <w:rsid w:val="007E3518"/>
    <w:rsid w:val="008369D8"/>
    <w:rsid w:val="0084750E"/>
    <w:rsid w:val="00870801"/>
    <w:rsid w:val="00870F04"/>
    <w:rsid w:val="00910EDC"/>
    <w:rsid w:val="00937086"/>
    <w:rsid w:val="009801A6"/>
    <w:rsid w:val="009C63EC"/>
    <w:rsid w:val="009E58BB"/>
    <w:rsid w:val="00A12590"/>
    <w:rsid w:val="00A37963"/>
    <w:rsid w:val="00A419E0"/>
    <w:rsid w:val="00A654E7"/>
    <w:rsid w:val="00A71574"/>
    <w:rsid w:val="00A84ADE"/>
    <w:rsid w:val="00A856BC"/>
    <w:rsid w:val="00AA1259"/>
    <w:rsid w:val="00AB4B2A"/>
    <w:rsid w:val="00AD343C"/>
    <w:rsid w:val="00AD5DBE"/>
    <w:rsid w:val="00B072A9"/>
    <w:rsid w:val="00B11DF8"/>
    <w:rsid w:val="00C164CF"/>
    <w:rsid w:val="00C46F53"/>
    <w:rsid w:val="00C525B3"/>
    <w:rsid w:val="00C65DC7"/>
    <w:rsid w:val="00C92FDE"/>
    <w:rsid w:val="00CA3F0B"/>
    <w:rsid w:val="00CF7F83"/>
    <w:rsid w:val="00D03336"/>
    <w:rsid w:val="00DD1206"/>
    <w:rsid w:val="00DE7F5C"/>
    <w:rsid w:val="00DF59A7"/>
    <w:rsid w:val="00E11EF8"/>
    <w:rsid w:val="00F5687A"/>
    <w:rsid w:val="00FB32EF"/>
    <w:rsid w:val="00FE56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BDD1"/>
  <w15:chartTrackingRefBased/>
  <w15:docId w15:val="{B8FE72C5-35C0-9944-8FF8-FA4E95B3E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15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15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153C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153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153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153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153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153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153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153C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153C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153C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153C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153C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153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153C8"/>
    <w:rPr>
      <w:rFonts w:eastAsiaTheme="majorEastAsia" w:cstheme="majorBidi"/>
      <w:color w:val="595959" w:themeColor="text1" w:themeTint="A6"/>
    </w:rPr>
  </w:style>
  <w:style w:type="character" w:customStyle="1" w:styleId="80">
    <w:name w:val="Заголовок 8 Знак"/>
    <w:basedOn w:val="a0"/>
    <w:link w:val="8"/>
    <w:uiPriority w:val="9"/>
    <w:semiHidden/>
    <w:rsid w:val="003153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153C8"/>
    <w:rPr>
      <w:rFonts w:eastAsiaTheme="majorEastAsia" w:cstheme="majorBidi"/>
      <w:color w:val="272727" w:themeColor="text1" w:themeTint="D8"/>
    </w:rPr>
  </w:style>
  <w:style w:type="paragraph" w:styleId="a3">
    <w:name w:val="Title"/>
    <w:basedOn w:val="a"/>
    <w:next w:val="a"/>
    <w:link w:val="a4"/>
    <w:uiPriority w:val="10"/>
    <w:qFormat/>
    <w:rsid w:val="00315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153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53C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153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153C8"/>
    <w:pPr>
      <w:spacing w:before="160"/>
      <w:jc w:val="center"/>
    </w:pPr>
    <w:rPr>
      <w:i/>
      <w:iCs/>
      <w:color w:val="404040" w:themeColor="text1" w:themeTint="BF"/>
    </w:rPr>
  </w:style>
  <w:style w:type="character" w:customStyle="1" w:styleId="22">
    <w:name w:val="Цитата 2 Знак"/>
    <w:basedOn w:val="a0"/>
    <w:link w:val="21"/>
    <w:uiPriority w:val="29"/>
    <w:rsid w:val="003153C8"/>
    <w:rPr>
      <w:i/>
      <w:iCs/>
      <w:color w:val="404040" w:themeColor="text1" w:themeTint="BF"/>
    </w:rPr>
  </w:style>
  <w:style w:type="paragraph" w:styleId="a7">
    <w:name w:val="List Paragraph"/>
    <w:basedOn w:val="a"/>
    <w:uiPriority w:val="34"/>
    <w:qFormat/>
    <w:rsid w:val="003153C8"/>
    <w:pPr>
      <w:ind w:left="720"/>
      <w:contextualSpacing/>
    </w:pPr>
  </w:style>
  <w:style w:type="character" w:styleId="a8">
    <w:name w:val="Intense Emphasis"/>
    <w:basedOn w:val="a0"/>
    <w:uiPriority w:val="21"/>
    <w:qFormat/>
    <w:rsid w:val="003153C8"/>
    <w:rPr>
      <w:i/>
      <w:iCs/>
      <w:color w:val="0F4761" w:themeColor="accent1" w:themeShade="BF"/>
    </w:rPr>
  </w:style>
  <w:style w:type="paragraph" w:styleId="a9">
    <w:name w:val="Intense Quote"/>
    <w:basedOn w:val="a"/>
    <w:next w:val="a"/>
    <w:link w:val="aa"/>
    <w:uiPriority w:val="30"/>
    <w:qFormat/>
    <w:rsid w:val="00315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153C8"/>
    <w:rPr>
      <w:i/>
      <w:iCs/>
      <w:color w:val="0F4761" w:themeColor="accent1" w:themeShade="BF"/>
    </w:rPr>
  </w:style>
  <w:style w:type="character" w:styleId="ab">
    <w:name w:val="Intense Reference"/>
    <w:basedOn w:val="a0"/>
    <w:uiPriority w:val="32"/>
    <w:qFormat/>
    <w:rsid w:val="003153C8"/>
    <w:rPr>
      <w:b/>
      <w:bCs/>
      <w:smallCaps/>
      <w:color w:val="0F4761" w:themeColor="accent1" w:themeShade="BF"/>
      <w:spacing w:val="5"/>
    </w:rPr>
  </w:style>
  <w:style w:type="character" w:styleId="ac">
    <w:name w:val="Hyperlink"/>
    <w:basedOn w:val="a0"/>
    <w:uiPriority w:val="99"/>
    <w:unhideWhenUsed/>
    <w:rsid w:val="00FE568E"/>
    <w:rPr>
      <w:color w:val="467886" w:themeColor="hyperlink"/>
      <w:u w:val="single"/>
    </w:rPr>
  </w:style>
  <w:style w:type="character" w:styleId="ad">
    <w:name w:val="Unresolved Mention"/>
    <w:basedOn w:val="a0"/>
    <w:uiPriority w:val="99"/>
    <w:semiHidden/>
    <w:unhideWhenUsed/>
    <w:rsid w:val="00FE56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1328</Words>
  <Characters>7575</Characters>
  <Application>Microsoft Office Word</Application>
  <DocSecurity>0</DocSecurity>
  <Lines>63</Lines>
  <Paragraphs>17</Paragraphs>
  <ScaleCrop>false</ScaleCrop>
  <Company/>
  <LinksUpToDate>false</LinksUpToDate>
  <CharactersWithSpaces>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Agitayeva Madina</dc:creator>
  <cp:keywords/>
  <dc:description/>
  <cp:lastModifiedBy>44444444444444</cp:lastModifiedBy>
  <cp:revision>70</cp:revision>
  <dcterms:created xsi:type="dcterms:W3CDTF">2025-10-27T18:22:00Z</dcterms:created>
  <dcterms:modified xsi:type="dcterms:W3CDTF">2026-02-17T17:48:00Z</dcterms:modified>
</cp:coreProperties>
</file>