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E70BC" w14:textId="41105F8E" w:rsidR="009C0871" w:rsidRPr="00AA5DC4" w:rsidRDefault="00D343A5" w:rsidP="005603F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5DC4">
        <w:rPr>
          <w:rFonts w:ascii="Times New Roman" w:hAnsi="Times New Roman" w:cs="Times New Roman"/>
          <w:b/>
          <w:bCs/>
          <w:sz w:val="28"/>
          <w:szCs w:val="28"/>
        </w:rPr>
        <w:t xml:space="preserve">Тема </w:t>
      </w:r>
      <w:r w:rsidR="008F4CDC" w:rsidRPr="00AA5DC4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B101F9" w:rsidRPr="00AA5DC4"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B101F9" w:rsidRPr="00AA5DC4">
        <w:rPr>
          <w:rFonts w:ascii="Times New Roman" w:hAnsi="Times New Roman" w:cs="Times New Roman"/>
          <w:b/>
          <w:bCs/>
          <w:sz w:val="28"/>
          <w:szCs w:val="28"/>
        </w:rPr>
        <w:t>Материальная и духовная культура тюрков. Торговля. Городская культура. Великий Шелковый путь: историческое значение. Вклад тюркской культуры в развитие мировой цивилизации. Письменность древних тюрков Выдающиеся мыслители тюркского мира. Начало распространения ислама на территории Казахстана. Культура Казахстана в XIII–XV веках</w:t>
      </w:r>
    </w:p>
    <w:p w14:paraId="1EF8B0B8" w14:textId="77777777" w:rsidR="00B101F9" w:rsidRPr="00AA5DC4" w:rsidRDefault="00B101F9" w:rsidP="00B101F9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sz w:val="28"/>
          <w:szCs w:val="28"/>
        </w:rPr>
        <w:t>Основным видом хозяйственной деятельности в эпоху раннего Средневековья на территории Казахстана было кочевое и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 полукочевое</w:t>
      </w:r>
      <w:r w:rsidRPr="00AA5DC4">
        <w:rPr>
          <w:rFonts w:ascii="Times New Roman" w:hAnsi="Times New Roman" w:cs="Times New Roman"/>
          <w:sz w:val="28"/>
          <w:szCs w:val="28"/>
        </w:rPr>
        <w:t>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скотоводство</w:t>
      </w:r>
      <w:r w:rsidRPr="00AA5DC4">
        <w:rPr>
          <w:rFonts w:ascii="Times New Roman" w:hAnsi="Times New Roman" w:cs="Times New Roman"/>
          <w:sz w:val="28"/>
          <w:szCs w:val="28"/>
        </w:rPr>
        <w:t>, основанное на сезонном выпасе скота. Традиционно тюрки разводили 4 вида скота. Часть тюрков стала переходить к оседлости после вторжения в Семиречье и Среднюю Азию. Доказательством этому являются сведения о городских пoселениях в древнетюркском памятнике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«Письмена Культегина». </w:t>
      </w:r>
      <w:r w:rsidRPr="00AA5DC4">
        <w:rPr>
          <w:rFonts w:ascii="Times New Roman" w:hAnsi="Times New Roman" w:cs="Times New Roman"/>
          <w:sz w:val="28"/>
          <w:szCs w:val="28"/>
        </w:rPr>
        <w:t>Tюркские племена стали заниматься земледелием на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зимовках (кентах)</w:t>
      </w:r>
      <w:r w:rsidRPr="00AA5DC4">
        <w:rPr>
          <w:rFonts w:ascii="Times New Roman" w:hAnsi="Times New Roman" w:cs="Times New Roman"/>
          <w:sz w:val="28"/>
          <w:szCs w:val="28"/>
        </w:rPr>
        <w:t> по берегам крупных рек. В зимнее время тюрки жили в жилищах, построенных из камня и камыша. Около современного города Тараз обнаружено много мест, где находились зимовки –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кенты</w:t>
      </w:r>
      <w:r w:rsidRPr="00AA5DC4">
        <w:rPr>
          <w:rFonts w:ascii="Times New Roman" w:hAnsi="Times New Roman" w:cs="Times New Roman"/>
          <w:sz w:val="28"/>
          <w:szCs w:val="28"/>
        </w:rPr>
        <w:t>. Тюрки уделяли особое внимание изготовлению конского снаряжения. Веревка для вождения верблюда называлась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буйда</w:t>
      </w:r>
      <w:r w:rsidRPr="00AA5DC4">
        <w:rPr>
          <w:rFonts w:ascii="Times New Roman" w:hAnsi="Times New Roman" w:cs="Times New Roman"/>
          <w:sz w:val="28"/>
          <w:szCs w:val="28"/>
        </w:rPr>
        <w:t>, длинные поводья для привязи лошади –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шылбыp, </w:t>
      </w:r>
      <w:r w:rsidRPr="00AA5DC4">
        <w:rPr>
          <w:rFonts w:ascii="Times New Roman" w:hAnsi="Times New Roman" w:cs="Times New Roman"/>
          <w:sz w:val="28"/>
          <w:szCs w:val="28"/>
        </w:rPr>
        <w:t>шест с петлей для ловли лошадей –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курук</w:t>
      </w:r>
      <w:r w:rsidRPr="00AA5DC4">
        <w:rPr>
          <w:rFonts w:ascii="Times New Roman" w:hAnsi="Times New Roman" w:cs="Times New Roman"/>
          <w:sz w:val="28"/>
          <w:szCs w:val="28"/>
        </w:rPr>
        <w:t>. Видом привязи являлись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аркан, коген, жели</w:t>
      </w:r>
      <w:r w:rsidRPr="00AA5DC4">
        <w:rPr>
          <w:rFonts w:ascii="Times New Roman" w:hAnsi="Times New Roman" w:cs="Times New Roman"/>
          <w:sz w:val="28"/>
          <w:szCs w:val="28"/>
        </w:rPr>
        <w:t>.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Кимаки </w:t>
      </w:r>
      <w:r w:rsidRPr="00AA5DC4">
        <w:rPr>
          <w:rFonts w:ascii="Times New Roman" w:hAnsi="Times New Roman" w:cs="Times New Roman"/>
          <w:sz w:val="28"/>
          <w:szCs w:val="28"/>
        </w:rPr>
        <w:t>были непревзойденными мастерами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конской сбруи</w:t>
      </w:r>
      <w:r w:rsidRPr="00AA5DC4">
        <w:rPr>
          <w:rFonts w:ascii="Times New Roman" w:hAnsi="Times New Roman" w:cs="Times New Roman"/>
          <w:sz w:val="28"/>
          <w:szCs w:val="28"/>
        </w:rPr>
        <w:t>. К оседлости в массовом количестве западные тюрки стали переходить в начале VII века. Особую роль в расцвете городов, ремесла, земледелия на территории Южного Казахстана раннего Средневековья сыграли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согдийцы.</w:t>
      </w:r>
    </w:p>
    <w:p w14:paraId="45A055B7" w14:textId="77777777" w:rsidR="00B101F9" w:rsidRPr="00AA5DC4" w:rsidRDefault="00B101F9" w:rsidP="00B101F9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b/>
          <w:bCs/>
          <w:sz w:val="28"/>
          <w:szCs w:val="28"/>
        </w:rPr>
        <w:t>Согдийцы</w:t>
      </w:r>
      <w:r w:rsidRPr="00AA5DC4">
        <w:rPr>
          <w:rFonts w:ascii="Times New Roman" w:hAnsi="Times New Roman" w:cs="Times New Roman"/>
          <w:sz w:val="28"/>
          <w:szCs w:val="28"/>
        </w:rPr>
        <w:t> – ираноязычная народность, жившая в Средней Азии и Южном Казахстане (область проживания называлась Согд, Согдиана). В подавляющем большинстве согдийцы занимались торговлей. Ряд ученых считает, что появление согдийцев в Семиречье связано с арабским нашествием и высокими налогами. Известный ученый-востoковед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В. Бартольд </w:t>
      </w:r>
      <w:r w:rsidRPr="00AA5DC4">
        <w:rPr>
          <w:rFonts w:ascii="Times New Roman" w:hAnsi="Times New Roman" w:cs="Times New Roman"/>
          <w:sz w:val="28"/>
          <w:szCs w:val="28"/>
        </w:rPr>
        <w:t>основной причиной переселения согдийцев в Семиречье считал торговлю. Массовое переселение согдийцев в Семиречье произошло в VI–VIII веках. В VI–VII веках согдийцы попали под власть Тюркского каганата. О согдийцах писал китайский путешественник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Сюань Цзянь</w:t>
      </w:r>
      <w:r w:rsidRPr="00AA5DC4">
        <w:rPr>
          <w:rFonts w:ascii="Times New Roman" w:hAnsi="Times New Roman" w:cs="Times New Roman"/>
          <w:sz w:val="28"/>
          <w:szCs w:val="28"/>
        </w:rPr>
        <w:t>, посетивший в начале VII Семиречье. Переселившись в Семиречье, согдийцы смешались с местным населением, усвоив его язык, обычаи и традиции</w:t>
      </w:r>
      <w:r w:rsidRPr="00AA5DC4">
        <w:rPr>
          <w:rFonts w:ascii="Times New Roman" w:hAnsi="Times New Roman" w:cs="Times New Roman"/>
          <w:i/>
          <w:iCs/>
          <w:sz w:val="28"/>
          <w:szCs w:val="28"/>
        </w:rPr>
        <w:t>. </w:t>
      </w:r>
      <w:r w:rsidRPr="00AA5DC4">
        <w:rPr>
          <w:rFonts w:ascii="Times New Roman" w:hAnsi="Times New Roman" w:cs="Times New Roman"/>
          <w:sz w:val="28"/>
          <w:szCs w:val="28"/>
        </w:rPr>
        <w:t>Фраза </w:t>
      </w:r>
      <w:r w:rsidRPr="00AA5DC4">
        <w:rPr>
          <w:rFonts w:ascii="Times New Roman" w:hAnsi="Times New Roman" w:cs="Times New Roman"/>
          <w:i/>
          <w:iCs/>
          <w:sz w:val="28"/>
          <w:szCs w:val="28"/>
        </w:rPr>
        <w:t>«среди согдийцев нет таких, кто бы не говорил на тюркском языке» </w:t>
      </w:r>
      <w:r w:rsidRPr="00AA5DC4">
        <w:rPr>
          <w:rFonts w:ascii="Times New Roman" w:hAnsi="Times New Roman" w:cs="Times New Roman"/>
          <w:sz w:val="28"/>
          <w:szCs w:val="28"/>
        </w:rPr>
        <w:t>принадлежит знаменитому тюркскому ученому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Махмуду Кашгари</w:t>
      </w:r>
      <w:r w:rsidRPr="00AA5DC4">
        <w:rPr>
          <w:rFonts w:ascii="Times New Roman" w:hAnsi="Times New Roman" w:cs="Times New Roman"/>
          <w:sz w:val="28"/>
          <w:szCs w:val="28"/>
        </w:rPr>
        <w:t>, жившему в XI веке.</w:t>
      </w:r>
    </w:p>
    <w:p w14:paraId="33052346" w14:textId="77777777" w:rsidR="00B101F9" w:rsidRPr="00AA5DC4" w:rsidRDefault="00B101F9" w:rsidP="00B101F9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sz w:val="28"/>
          <w:szCs w:val="28"/>
        </w:rPr>
        <w:t>Росту городов и торговли способствовали отношения с Ираном и Византией. В начале VII в ставке западнотюркского кагана побывал китайский монах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Сюань Цзян</w:t>
      </w:r>
      <w:r w:rsidRPr="00AA5DC4">
        <w:rPr>
          <w:rFonts w:ascii="Times New Roman" w:hAnsi="Times New Roman" w:cs="Times New Roman"/>
          <w:sz w:val="28"/>
          <w:szCs w:val="28"/>
        </w:rPr>
        <w:t xml:space="preserve">. Его записки свидетельствуют о развитии торговли шелком на территории каганата. В ходе археологических раскопок тюркских захоронений на территории Казахстана найдено много предметов и вещей, произведенных в Китае и Византии. Торговля получила заметное развитие, так как через земли Тюргешского каганата (Жетыcy) проходила значительная </w:t>
      </w:r>
      <w:r w:rsidRPr="00AA5DC4">
        <w:rPr>
          <w:rFonts w:ascii="Times New Roman" w:hAnsi="Times New Roman" w:cs="Times New Roman"/>
          <w:sz w:val="28"/>
          <w:szCs w:val="28"/>
        </w:rPr>
        <w:lastRenderedPageBreak/>
        <w:t>часть караванных тpacс Великого Шелкового пути. По данным научно-археологических исследований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 тюргешские монеты</w:t>
      </w:r>
      <w:r w:rsidRPr="00AA5DC4">
        <w:rPr>
          <w:rFonts w:ascii="Times New Roman" w:hAnsi="Times New Roman" w:cs="Times New Roman"/>
          <w:sz w:val="28"/>
          <w:szCs w:val="28"/>
        </w:rPr>
        <w:t> чеканились в городе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Тараз </w:t>
      </w:r>
      <w:r w:rsidRPr="00AA5DC4">
        <w:rPr>
          <w:rFonts w:ascii="Times New Roman" w:hAnsi="Times New Roman" w:cs="Times New Roman"/>
          <w:sz w:val="28"/>
          <w:szCs w:val="28"/>
        </w:rPr>
        <w:t>в 704–756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AA5DC4">
        <w:rPr>
          <w:rFonts w:ascii="Times New Roman" w:hAnsi="Times New Roman" w:cs="Times New Roman"/>
          <w:sz w:val="28"/>
          <w:szCs w:val="28"/>
        </w:rPr>
        <w:t>годах. Надписи на тюргешских монетах были выполнены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согдийской письменностью. </w:t>
      </w:r>
      <w:r w:rsidRPr="00AA5DC4">
        <w:rPr>
          <w:rFonts w:ascii="Times New Roman" w:hAnsi="Times New Roman" w:cs="Times New Roman"/>
          <w:sz w:val="28"/>
          <w:szCs w:val="28"/>
        </w:rPr>
        <w:t>По предположению английского тюрколога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Клоусона,</w:t>
      </w:r>
      <w:r w:rsidRPr="00AA5DC4">
        <w:rPr>
          <w:rFonts w:ascii="Times New Roman" w:hAnsi="Times New Roman" w:cs="Times New Roman"/>
          <w:b/>
          <w:bCs/>
          <w:i/>
          <w:iCs/>
          <w:sz w:val="28"/>
          <w:szCs w:val="28"/>
        </w:rPr>
        <w:t> </w:t>
      </w:r>
      <w:r w:rsidRPr="00AA5DC4">
        <w:rPr>
          <w:rFonts w:ascii="Times New Roman" w:hAnsi="Times New Roman" w:cs="Times New Roman"/>
          <w:sz w:val="28"/>
          <w:szCs w:val="28"/>
        </w:rPr>
        <w:t>первые тюргешские монеты чеканились в городе</w:t>
      </w:r>
      <w:r w:rsidRPr="00AA5DC4">
        <w:rPr>
          <w:rFonts w:ascii="Times New Roman" w:hAnsi="Times New Roman" w:cs="Times New Roman"/>
          <w:b/>
          <w:bCs/>
          <w:i/>
          <w:iCs/>
          <w:sz w:val="28"/>
          <w:szCs w:val="28"/>
        </w:rPr>
        <w:t>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Акбeшим (Сyяб). </w:t>
      </w:r>
      <w:r w:rsidRPr="00AA5DC4">
        <w:rPr>
          <w:rFonts w:ascii="Times New Roman" w:hAnsi="Times New Roman" w:cs="Times New Roman"/>
          <w:sz w:val="28"/>
          <w:szCs w:val="28"/>
        </w:rPr>
        <w:t>Согласно сообщению «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Худуд аль-алам» </w:t>
      </w:r>
      <w:r w:rsidRPr="00AA5DC4">
        <w:rPr>
          <w:rFonts w:ascii="Times New Roman" w:hAnsi="Times New Roman" w:cs="Times New Roman"/>
          <w:sz w:val="28"/>
          <w:szCs w:val="28"/>
        </w:rPr>
        <w:t>(Х век),</w:t>
      </w:r>
      <w:r w:rsidRPr="00AA5DC4">
        <w:rPr>
          <w:rFonts w:ascii="Times New Roman" w:hAnsi="Times New Roman" w:cs="Times New Roman"/>
          <w:i/>
          <w:iCs/>
          <w:sz w:val="28"/>
          <w:szCs w:val="28"/>
        </w:rPr>
        <w:t> в государстве карлуков насчитывалось 25 городов и поселений.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AA5DC4">
        <w:rPr>
          <w:rFonts w:ascii="Times New Roman" w:hAnsi="Times New Roman" w:cs="Times New Roman"/>
          <w:sz w:val="28"/>
          <w:szCs w:val="28"/>
        </w:rPr>
        <w:t>Среди них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 Кулан, Мирки, Атлах, Балыу, Барсхин, Талгар.</w:t>
      </w:r>
      <w:r w:rsidRPr="00AA5DC4">
        <w:rPr>
          <w:rFonts w:ascii="Times New Roman" w:hAnsi="Times New Roman" w:cs="Times New Roman"/>
          <w:sz w:val="28"/>
          <w:szCs w:val="28"/>
        </w:rPr>
        <w:t> Арабский географ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Ибн Хаукаль</w:t>
      </w:r>
      <w:r w:rsidRPr="00AA5DC4">
        <w:rPr>
          <w:rFonts w:ascii="Times New Roman" w:hAnsi="Times New Roman" w:cs="Times New Roman"/>
          <w:i/>
          <w:iCs/>
          <w:sz w:val="28"/>
          <w:szCs w:val="28"/>
        </w:rPr>
        <w:t> </w:t>
      </w:r>
      <w:r w:rsidRPr="00AA5DC4">
        <w:rPr>
          <w:rFonts w:ascii="Times New Roman" w:hAnsi="Times New Roman" w:cs="Times New Roman"/>
          <w:sz w:val="28"/>
          <w:szCs w:val="28"/>
        </w:rPr>
        <w:t>писал: </w:t>
      </w:r>
      <w:r w:rsidRPr="00AA5DC4">
        <w:rPr>
          <w:rFonts w:ascii="Times New Roman" w:hAnsi="Times New Roman" w:cs="Times New Roman"/>
          <w:i/>
          <w:iCs/>
          <w:sz w:val="28"/>
          <w:szCs w:val="28"/>
        </w:rPr>
        <w:t>«Требовалось 30 дней пути, чтобы пройти земли карлуков с запада на восток».</w:t>
      </w:r>
    </w:p>
    <w:p w14:paraId="67270D71" w14:textId="77777777" w:rsidR="00B101F9" w:rsidRPr="00AA5DC4" w:rsidRDefault="00B101F9" w:rsidP="00B101F9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sz w:val="28"/>
          <w:szCs w:val="28"/>
        </w:rPr>
        <w:t>Значительное место занимало поклонение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Тенгри</w:t>
      </w:r>
      <w:r w:rsidRPr="00AA5DC4">
        <w:rPr>
          <w:rFonts w:ascii="Times New Roman" w:hAnsi="Times New Roman" w:cs="Times New Roman"/>
          <w:sz w:val="28"/>
          <w:szCs w:val="28"/>
        </w:rPr>
        <w:t> (небу) и духам предков. О распространенном у тюрков культе поклонения огню свидетельствует византийский посол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Земарх</w:t>
      </w:r>
      <w:r w:rsidRPr="00AA5DC4">
        <w:rPr>
          <w:rFonts w:ascii="Times New Roman" w:hAnsi="Times New Roman" w:cs="Times New Roman"/>
          <w:sz w:val="28"/>
          <w:szCs w:val="28"/>
        </w:rPr>
        <w:t>, побывавший с дипломатической миссией в Тюркском каraнате. Высокому гостю на пиру тюрки преподносили вареную баранью головy.</w:t>
      </w:r>
    </w:p>
    <w:p w14:paraId="603BA029" w14:textId="77777777" w:rsidR="00B101F9" w:rsidRPr="00AA5DC4" w:rsidRDefault="00B101F9" w:rsidP="00B101F9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sz w:val="28"/>
          <w:szCs w:val="28"/>
        </w:rPr>
        <w:t>В V–VII веках тюрки сжигали умерших, оставшуюся после сжигания золу хоpонили. С VIII века умерших хоронили в погребениях. В могилу вместе с покойниками клали вещи, предназначавшиеся для использования в загробном мире. Это было данью увaжения к умершим и поклонением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духам предков</w:t>
      </w:r>
      <w:r w:rsidRPr="00AA5DC4">
        <w:rPr>
          <w:rFonts w:ascii="Times New Roman" w:hAnsi="Times New Roman" w:cs="Times New Roman"/>
          <w:sz w:val="28"/>
          <w:szCs w:val="28"/>
        </w:rPr>
        <w:t>. В кимакских захоронениях обнаружены различные виды стрел. У карлуков была традиция устанавливать каменные изваяния (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балбалы</w:t>
      </w:r>
      <w:r w:rsidRPr="00AA5DC4">
        <w:rPr>
          <w:rFonts w:ascii="Times New Roman" w:hAnsi="Times New Roman" w:cs="Times New Roman"/>
          <w:sz w:val="28"/>
          <w:szCs w:val="28"/>
        </w:rPr>
        <w:t>) на могилах предков. В VII–VIII веках они стали устанавливать надгробные каменные плиты с надписями.</w:t>
      </w:r>
    </w:p>
    <w:p w14:paraId="6A7C2540" w14:textId="77777777" w:rsidR="00B101F9" w:rsidRPr="00AA5DC4" w:rsidRDefault="00B101F9" w:rsidP="00B101F9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sz w:val="28"/>
          <w:szCs w:val="28"/>
        </w:rPr>
        <w:t>В VIII–IХ веках начал развиваться новый вид тюркской письменности –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карлукский</w:t>
      </w:r>
      <w:r w:rsidRPr="00AA5DC4">
        <w:rPr>
          <w:rFonts w:ascii="Times New Roman" w:hAnsi="Times New Roman" w:cs="Times New Roman"/>
          <w:sz w:val="28"/>
          <w:szCs w:val="28"/>
        </w:rPr>
        <w:t>. Кимаки имели собственную письменность на основе древнетюркского алфавита. Арабский путешественник Х века 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Абу Дулафа </w:t>
      </w:r>
      <w:r w:rsidRPr="00AA5DC4">
        <w:rPr>
          <w:rFonts w:ascii="Times New Roman" w:hAnsi="Times New Roman" w:cs="Times New Roman"/>
          <w:sz w:val="28"/>
          <w:szCs w:val="28"/>
        </w:rPr>
        <w:t>сообщал: </w:t>
      </w:r>
      <w:r w:rsidRPr="00AA5DC4">
        <w:rPr>
          <w:rFonts w:ascii="Times New Roman" w:hAnsi="Times New Roman" w:cs="Times New Roman"/>
          <w:i/>
          <w:iCs/>
          <w:sz w:val="28"/>
          <w:szCs w:val="28"/>
        </w:rPr>
        <w:t>«У них растет тростник, которым они пишут»</w:t>
      </w:r>
      <w:r w:rsidRPr="00AA5DC4">
        <w:rPr>
          <w:rFonts w:ascii="Times New Roman" w:hAnsi="Times New Roman" w:cs="Times New Roman"/>
          <w:sz w:val="28"/>
          <w:szCs w:val="28"/>
        </w:rPr>
        <w:t>, что свидетельствовало о наличии у кимаков письменности. Наличие письменности у кимаков подтверждают бронзовые зеркала IХ–Х вв. с древнетюркскими надписями, найденные в Прииртышье и Тарбагатае.</w:t>
      </w:r>
    </w:p>
    <w:p w14:paraId="55D0D04E" w14:textId="5D04EF7F" w:rsidR="00B101F9" w:rsidRPr="00AA5DC4" w:rsidRDefault="00B101F9" w:rsidP="00B101F9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b/>
          <w:bCs/>
          <w:sz w:val="28"/>
          <w:szCs w:val="28"/>
        </w:rPr>
        <w:t xml:space="preserve">Развитие городской культуры. </w:t>
      </w:r>
      <w:r w:rsidRPr="00AA5DC4">
        <w:rPr>
          <w:rFonts w:ascii="Times New Roman" w:hAnsi="Times New Roman" w:cs="Times New Roman"/>
          <w:sz w:val="28"/>
          <w:szCs w:val="28"/>
        </w:rPr>
        <w:t>Казахские земли издревле имели благоприятные условия для развития полукочевого скотоводства. Постоянные зимовки, расположенные ближе к караванным путям или вдоль них, со временем разрастались в города. Городская культура на территории Южного Казахстана и в юго-западных районах Семиречья получила развитие в VI–IX веках. Эти регионы стали главными районами формирования городской культуры на территории средневекового Казахстана. Главной функцией городов была административная функция. Владельцы некоторых городов носили аристократические титулы и имели вооруженную дружину. Свою независимость они подчеркивали выпуском собственных монет. В раннем Средневековье в Южном Казахстане насчитывалось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30 городов</w:t>
      </w:r>
      <w:r w:rsidRPr="00AA5DC4">
        <w:rPr>
          <w:rFonts w:ascii="Times New Roman" w:hAnsi="Times New Roman" w:cs="Times New Roman"/>
          <w:sz w:val="28"/>
          <w:szCs w:val="28"/>
        </w:rPr>
        <w:t> (по другим сведениям, их было от 25 до 33). Заметную роль в формировании городской культуры Казахстана в эпоху раннего Средневековья сыграли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 согдийцы</w:t>
      </w:r>
      <w:r w:rsidRPr="00AA5DC4">
        <w:rPr>
          <w:rFonts w:ascii="Times New Roman" w:hAnsi="Times New Roman" w:cs="Times New Roman"/>
          <w:sz w:val="28"/>
          <w:szCs w:val="28"/>
        </w:rPr>
        <w:t>.</w:t>
      </w:r>
    </w:p>
    <w:p w14:paraId="46D42EEE" w14:textId="329798E7" w:rsidR="00B101F9" w:rsidRPr="00AA5DC4" w:rsidRDefault="00B101F9" w:rsidP="00FA10FC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sz w:val="28"/>
          <w:szCs w:val="28"/>
        </w:rPr>
        <w:t>О существовании в начале VII века в Южном  азахстане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Испиджаба </w:t>
      </w:r>
      <w:r w:rsidRPr="00AA5DC4">
        <w:rPr>
          <w:rFonts w:ascii="Times New Roman" w:hAnsi="Times New Roman" w:cs="Times New Roman"/>
          <w:sz w:val="28"/>
          <w:szCs w:val="28"/>
        </w:rPr>
        <w:t xml:space="preserve">свидетельствует китайские летописи. Испиджаб (город </w:t>
      </w:r>
      <w:r w:rsidRPr="00AA5DC4">
        <w:rPr>
          <w:rFonts w:ascii="Times New Roman" w:hAnsi="Times New Roman" w:cs="Times New Roman"/>
          <w:sz w:val="28"/>
          <w:szCs w:val="28"/>
        </w:rPr>
        <w:lastRenderedPageBreak/>
        <w:t>на белой реке), по сведениям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Махмуда Кашгари</w:t>
      </w:r>
      <w:r w:rsidRPr="00AA5DC4">
        <w:rPr>
          <w:rFonts w:ascii="Times New Roman" w:hAnsi="Times New Roman" w:cs="Times New Roman"/>
          <w:sz w:val="28"/>
          <w:szCs w:val="28"/>
        </w:rPr>
        <w:t>, в VI веке носил название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Сайрам</w:t>
      </w:r>
      <w:r w:rsidRPr="00AA5DC4">
        <w:rPr>
          <w:rFonts w:ascii="Times New Roman" w:hAnsi="Times New Roman" w:cs="Times New Roman"/>
          <w:sz w:val="28"/>
          <w:szCs w:val="28"/>
        </w:rPr>
        <w:t>. В эпоху раннего Средневековья город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Ташкент</w:t>
      </w:r>
      <w:r w:rsidRPr="00AA5DC4">
        <w:rPr>
          <w:rFonts w:ascii="Times New Roman" w:hAnsi="Times New Roman" w:cs="Times New Roman"/>
          <w:sz w:val="28"/>
          <w:szCs w:val="28"/>
        </w:rPr>
        <w:t> назывался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Шаш </w:t>
      </w:r>
      <w:r w:rsidRPr="00AA5DC4">
        <w:rPr>
          <w:rFonts w:ascii="Times New Roman" w:hAnsi="Times New Roman" w:cs="Times New Roman"/>
          <w:sz w:val="28"/>
          <w:szCs w:val="28"/>
        </w:rPr>
        <w:t>(Чач). </w:t>
      </w:r>
      <w:r w:rsidRPr="00AA5DC4">
        <w:rPr>
          <w:rFonts w:ascii="Times New Roman" w:hAnsi="Times New Roman" w:cs="Times New Roman"/>
          <w:i/>
          <w:iCs/>
          <w:sz w:val="28"/>
          <w:szCs w:val="28"/>
        </w:rPr>
        <w:t>«Городом славных и благословенных тюрков-чаруков»</w:t>
      </w:r>
      <w:r w:rsidRPr="00AA5DC4">
        <w:rPr>
          <w:rFonts w:ascii="Times New Roman" w:hAnsi="Times New Roman" w:cs="Times New Roman"/>
          <w:sz w:val="28"/>
          <w:szCs w:val="28"/>
        </w:rPr>
        <w:t> называли город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Тараз</w:t>
      </w:r>
      <w:r w:rsidRPr="00AA5DC4">
        <w:rPr>
          <w:rFonts w:ascii="Times New Roman" w:hAnsi="Times New Roman" w:cs="Times New Roman"/>
          <w:sz w:val="28"/>
          <w:szCs w:val="28"/>
        </w:rPr>
        <w:t>. Центрами оседлой культуры на юге Казахстана были города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Отырар, Туркестан, Сауран, Сыгнак</w:t>
      </w:r>
      <w:r w:rsidRPr="00AA5DC4">
        <w:rPr>
          <w:rFonts w:ascii="Times New Roman" w:hAnsi="Times New Roman" w:cs="Times New Roman"/>
          <w:sz w:val="28"/>
          <w:szCs w:val="28"/>
        </w:rPr>
        <w:t>. В Жетысу существовали города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Талхир (Талгар), Алмалы </w:t>
      </w:r>
      <w:r w:rsidRPr="00AA5DC4">
        <w:rPr>
          <w:rFonts w:ascii="Times New Roman" w:hAnsi="Times New Roman" w:cs="Times New Roman"/>
          <w:sz w:val="28"/>
          <w:szCs w:val="28"/>
        </w:rPr>
        <w:t>и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 Койлык</w:t>
      </w:r>
      <w:r w:rsidRPr="00AA5DC4">
        <w:rPr>
          <w:rFonts w:ascii="Times New Roman" w:hAnsi="Times New Roman" w:cs="Times New Roman"/>
          <w:sz w:val="28"/>
          <w:szCs w:val="28"/>
        </w:rPr>
        <w:t>.</w:t>
      </w:r>
    </w:p>
    <w:p w14:paraId="2D6EAEA6" w14:textId="16BA8FFF" w:rsidR="00B101F9" w:rsidRPr="00AA5DC4" w:rsidRDefault="00B101F9" w:rsidP="00FA10FC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b/>
          <w:bCs/>
          <w:sz w:val="28"/>
          <w:szCs w:val="28"/>
        </w:rPr>
        <w:t>Материальная культура.</w:t>
      </w:r>
      <w:r w:rsidR="00FA10FC" w:rsidRPr="00AA5D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A5DC4">
        <w:rPr>
          <w:rFonts w:ascii="Times New Roman" w:hAnsi="Times New Roman" w:cs="Times New Roman"/>
          <w:sz w:val="28"/>
          <w:szCs w:val="28"/>
        </w:rPr>
        <w:t>Города обычно состояли из трех частей и имели округлую планировку. Административный район, где жил правитель города, назывался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цитаделью</w:t>
      </w:r>
      <w:r w:rsidRPr="00AA5DC4">
        <w:rPr>
          <w:rFonts w:ascii="Times New Roman" w:hAnsi="Times New Roman" w:cs="Times New Roman"/>
          <w:sz w:val="28"/>
          <w:szCs w:val="28"/>
        </w:rPr>
        <w:t>. Центральный район города, где жили знатные люди, военачальники, духовенство, называли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шахристаном</w:t>
      </w:r>
      <w:r w:rsidRPr="00AA5DC4">
        <w:rPr>
          <w:rFonts w:ascii="Times New Roman" w:hAnsi="Times New Roman" w:cs="Times New Roman"/>
          <w:sz w:val="28"/>
          <w:szCs w:val="28"/>
        </w:rPr>
        <w:t>. Хозяйственный район города, где жили ремесленники, земледельцы, торговцы, назывался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рабад</w:t>
      </w:r>
      <w:r w:rsidRPr="00AA5DC4">
        <w:rPr>
          <w:rFonts w:ascii="Times New Roman" w:hAnsi="Times New Roman" w:cs="Times New Roman"/>
          <w:sz w:val="28"/>
          <w:szCs w:val="28"/>
        </w:rPr>
        <w:t>. Население зимовок и кентов преимущественно занималось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земледелием</w:t>
      </w:r>
      <w:r w:rsidRPr="00AA5DC4">
        <w:rPr>
          <w:rFonts w:ascii="Times New Roman" w:hAnsi="Times New Roman" w:cs="Times New Roman"/>
          <w:sz w:val="28"/>
          <w:szCs w:val="28"/>
        </w:rPr>
        <w:t>. Около постоянных стоянок находились кладбища (кладбище Шага около Туркестана; кладбище Борижар на реке Арысь, у города Отрар). Жилища на зимовках строились из камня, дерева, камыша или сырого глиняного кирпича.</w:t>
      </w:r>
      <w:r w:rsidR="00FA10FC" w:rsidRPr="00AA5DC4">
        <w:rPr>
          <w:rFonts w:ascii="Times New Roman" w:hAnsi="Times New Roman" w:cs="Times New Roman"/>
          <w:sz w:val="28"/>
          <w:szCs w:val="28"/>
        </w:rPr>
        <w:t xml:space="preserve"> </w:t>
      </w:r>
      <w:r w:rsidRPr="00AA5DC4">
        <w:rPr>
          <w:rFonts w:ascii="Times New Roman" w:hAnsi="Times New Roman" w:cs="Times New Roman"/>
          <w:sz w:val="28"/>
          <w:szCs w:val="28"/>
        </w:rPr>
        <w:t>С процессом плавки металла тюрки были знакомы еще с V века.</w:t>
      </w:r>
      <w:r w:rsidRPr="00AA5DC4">
        <w:rPr>
          <w:rFonts w:ascii="Times New Roman" w:hAnsi="Times New Roman" w:cs="Times New Roman"/>
          <w:b/>
          <w:bCs/>
          <w:i/>
          <w:iCs/>
          <w:sz w:val="28"/>
          <w:szCs w:val="28"/>
        </w:rPr>
        <w:t> </w:t>
      </w:r>
      <w:r w:rsidRPr="00AA5DC4">
        <w:rPr>
          <w:rFonts w:ascii="Times New Roman" w:hAnsi="Times New Roman" w:cs="Times New Roman"/>
          <w:sz w:val="28"/>
          <w:szCs w:val="28"/>
        </w:rPr>
        <w:t>Изделия из серебра и меди изготавливались в городах Таласской долины. В Чуйских, Илийских горах и Каратау тюрки плавили цветные металлы. Семиречье в VIII–ІХ веках было одним из основных центров производства изделий из серебра.</w:t>
      </w:r>
    </w:p>
    <w:p w14:paraId="412DA1C0" w14:textId="50DB1D95" w:rsidR="00B101F9" w:rsidRPr="00AA5DC4" w:rsidRDefault="00B101F9" w:rsidP="00FA10FC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b/>
          <w:bCs/>
          <w:sz w:val="28"/>
          <w:szCs w:val="28"/>
        </w:rPr>
        <w:t>Торговля.</w:t>
      </w:r>
      <w:r w:rsidR="00FA10FC" w:rsidRPr="00AA5D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A5DC4">
        <w:rPr>
          <w:rFonts w:ascii="Times New Roman" w:hAnsi="Times New Roman" w:cs="Times New Roman"/>
          <w:sz w:val="28"/>
          <w:szCs w:val="28"/>
        </w:rPr>
        <w:t>С увеличением числа городов развивалась торговля. Она велась по трем направлениям: международная торговля; торговля внутри городов; торговля между городами и Степью.</w:t>
      </w:r>
    </w:p>
    <w:p w14:paraId="0EA3116E" w14:textId="77777777" w:rsidR="00B101F9" w:rsidRPr="00AA5DC4" w:rsidRDefault="00B101F9" w:rsidP="00FA10FC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sz w:val="28"/>
          <w:szCs w:val="28"/>
        </w:rPr>
        <w:t>В развитии международной торговли большое значение имел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Великий Шелковый путь</w:t>
      </w:r>
      <w:r w:rsidRPr="00AA5DC4">
        <w:rPr>
          <w:rFonts w:ascii="Times New Roman" w:hAnsi="Times New Roman" w:cs="Times New Roman"/>
          <w:sz w:val="28"/>
          <w:szCs w:val="28"/>
        </w:rPr>
        <w:t>, северная ветвь которого проходила через Жетысу и Южный Казахстан. Торговые караваны проходили через города Суяб, Тараз и Испиджаб. Другое ответвление Шелкового пути шло из Испиджаба в Фараб (Отрар), а оттуда – через Туркестан в Центральный Казахстан.</w:t>
      </w:r>
    </w:p>
    <w:p w14:paraId="46BD1456" w14:textId="5205CB70" w:rsidR="00B101F9" w:rsidRPr="00AA5DC4" w:rsidRDefault="00B101F9" w:rsidP="00BC397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sz w:val="28"/>
          <w:szCs w:val="28"/>
        </w:rPr>
        <w:t>Казахстан стал связующим звеном в развитии торговли между Востоком и Западом. Выгодное положение Казахстана стремился использовать в своих интересах тюркский каган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 Иштеми</w:t>
      </w:r>
      <w:r w:rsidRPr="00AA5DC4">
        <w:rPr>
          <w:rFonts w:ascii="Times New Roman" w:hAnsi="Times New Roman" w:cs="Times New Roman"/>
          <w:sz w:val="28"/>
          <w:szCs w:val="28"/>
        </w:rPr>
        <w:t>. Он не раз направлял своих послов для установления торговых связей с Ираном и Византией. Активно участвовали в развитии торговли в период раннего Средневековья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согдийцы</w:t>
      </w:r>
      <w:r w:rsidRPr="00AA5DC4">
        <w:rPr>
          <w:rFonts w:ascii="Times New Roman" w:hAnsi="Times New Roman" w:cs="Times New Roman"/>
          <w:sz w:val="28"/>
          <w:szCs w:val="28"/>
        </w:rPr>
        <w:t>. Тюрки получали ковры, драгоценные камни, жемчуг, кораллы, стекло и различные ткани со среднего и ближнего востока. Особо ценным веществом для приготовления лекарств и парфюмерии у тюрков был мускус, который производили тюргеши. В VI–VIII веках представители влиятельных тюркских родов чеканили монету со своими тамгами. На тюргешских монетах, найденных в городе Тараз, надписи были выполнены согдийским письмом. Тюргешские монеты были в обращении на территории Казахстана с VIII до конца X века. Деньги тюркского племенного союза Кангу Тарбан были обнаружены археологами в присырдарьинских городах. Международной валютой в эпоху Средневековья была золотая византийская монета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солид</w:t>
      </w:r>
      <w:r w:rsidRPr="00AA5DC4">
        <w:rPr>
          <w:rFonts w:ascii="Times New Roman" w:hAnsi="Times New Roman" w:cs="Times New Roman"/>
          <w:sz w:val="28"/>
          <w:szCs w:val="28"/>
        </w:rPr>
        <w:t>.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Дирхемы – </w:t>
      </w:r>
      <w:r w:rsidRPr="00AA5DC4">
        <w:rPr>
          <w:rFonts w:ascii="Times New Roman" w:hAnsi="Times New Roman" w:cs="Times New Roman"/>
          <w:sz w:val="28"/>
          <w:szCs w:val="28"/>
        </w:rPr>
        <w:t>это монеты, которые тюрки изготавливали из серебра.</w:t>
      </w:r>
      <w:r w:rsidR="00FA10FC" w:rsidRPr="00AA5DC4">
        <w:rPr>
          <w:rFonts w:ascii="Times New Roman" w:hAnsi="Times New Roman" w:cs="Times New Roman"/>
          <w:sz w:val="28"/>
          <w:szCs w:val="28"/>
        </w:rPr>
        <w:t xml:space="preserve"> 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 xml:space="preserve">Четыре «царства мира». </w:t>
      </w:r>
      <w:r w:rsidRPr="00AA5DC4">
        <w:rPr>
          <w:rFonts w:ascii="Times New Roman" w:hAnsi="Times New Roman" w:cs="Times New Roman"/>
          <w:sz w:val="28"/>
          <w:szCs w:val="28"/>
        </w:rPr>
        <w:t xml:space="preserve">В начале Средних веков в Азии была </w:t>
      </w:r>
      <w:r w:rsidRPr="00AA5DC4">
        <w:rPr>
          <w:rFonts w:ascii="Times New Roman" w:hAnsi="Times New Roman" w:cs="Times New Roman"/>
          <w:sz w:val="28"/>
          <w:szCs w:val="28"/>
        </w:rPr>
        <w:lastRenderedPageBreak/>
        <w:t>распространена концепция четырех «царств мира». Тюркские каганаты представляли собой царство коней на севере, тюркского правителя называли </w:t>
      </w:r>
      <w:r w:rsidRPr="00AA5DC4">
        <w:rPr>
          <w:rFonts w:ascii="Times New Roman" w:hAnsi="Times New Roman" w:cs="Times New Roman"/>
          <w:i/>
          <w:iCs/>
          <w:sz w:val="28"/>
          <w:szCs w:val="28"/>
        </w:rPr>
        <w:t>«царем хищных зверей»</w:t>
      </w:r>
      <w:r w:rsidRPr="00AA5DC4">
        <w:rPr>
          <w:rFonts w:ascii="Times New Roman" w:hAnsi="Times New Roman" w:cs="Times New Roman"/>
          <w:sz w:val="28"/>
          <w:szCs w:val="28"/>
        </w:rPr>
        <w:t>. Царством драгоценностей на западе назывались Иран и Византия. Правителя арабов мусульманские авторы называли </w:t>
      </w:r>
      <w:r w:rsidRPr="00AA5DC4">
        <w:rPr>
          <w:rFonts w:ascii="Times New Roman" w:hAnsi="Times New Roman" w:cs="Times New Roman"/>
          <w:i/>
          <w:iCs/>
          <w:sz w:val="28"/>
          <w:szCs w:val="28"/>
        </w:rPr>
        <w:t>«царем мужей»</w:t>
      </w:r>
      <w:r w:rsidRPr="00AA5DC4">
        <w:rPr>
          <w:rFonts w:ascii="Times New Roman" w:hAnsi="Times New Roman" w:cs="Times New Roman"/>
          <w:sz w:val="28"/>
          <w:szCs w:val="28"/>
        </w:rPr>
        <w:t>. Царем государственного управления и промышленности исторические источники называли правителя Китая. Царя Индии называли </w:t>
      </w:r>
      <w:r w:rsidRPr="00AA5DC4">
        <w:rPr>
          <w:rFonts w:ascii="Times New Roman" w:hAnsi="Times New Roman" w:cs="Times New Roman"/>
          <w:i/>
          <w:iCs/>
          <w:sz w:val="28"/>
          <w:szCs w:val="28"/>
        </w:rPr>
        <w:t>«царем мудрости».</w:t>
      </w:r>
    </w:p>
    <w:p w14:paraId="06E3E37F" w14:textId="024AF54F" w:rsidR="00BC397A" w:rsidRPr="00AA5DC4" w:rsidRDefault="00BC397A" w:rsidP="00BC397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b/>
          <w:bCs/>
          <w:sz w:val="28"/>
          <w:szCs w:val="28"/>
        </w:rPr>
        <w:t>Архитектура</w:t>
      </w:r>
      <w:r w:rsidRPr="00AA5DC4">
        <w:rPr>
          <w:rFonts w:ascii="Times New Roman" w:hAnsi="Times New Roman" w:cs="Times New Roman"/>
          <w:sz w:val="28"/>
          <w:szCs w:val="28"/>
        </w:rPr>
        <w:t> в переводе с латинского языка означает </w:t>
      </w:r>
      <w:r w:rsidRPr="00AA5DC4">
        <w:rPr>
          <w:rFonts w:ascii="Times New Roman" w:hAnsi="Times New Roman" w:cs="Times New Roman"/>
          <w:i/>
          <w:iCs/>
          <w:sz w:val="28"/>
          <w:szCs w:val="28"/>
        </w:rPr>
        <w:t>«строительное искусство»</w:t>
      </w:r>
      <w:r w:rsidRPr="00AA5DC4">
        <w:rPr>
          <w:rFonts w:ascii="Times New Roman" w:hAnsi="Times New Roman" w:cs="Times New Roman"/>
          <w:sz w:val="28"/>
          <w:szCs w:val="28"/>
        </w:rPr>
        <w:t>. Раскопки средневековых городов Тараз, Куйрыктобе, Костобе, Баба-Ата дают представление о высоком уровне развития архитектуры и строительства в период раннего Средневековья. На территории Жамбылской области в 40 километрах от города Тараз сохранился архитектурный памятник VII-VIII веков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Акыртас (Тасакыр)</w:t>
      </w:r>
      <w:r w:rsidRPr="00AA5DC4">
        <w:rPr>
          <w:rFonts w:ascii="Times New Roman" w:hAnsi="Times New Roman" w:cs="Times New Roman"/>
          <w:sz w:val="28"/>
          <w:szCs w:val="28"/>
        </w:rPr>
        <w:t> (каменная кормушка). Его назвали так местные жители, потому что середина была сделана как ясли (выемка для кормежки скота). Академик К. Байпаков считает, что Акыртас был сооружен в карлукскую эпоху, примерно в 766–893 гг. Его строительство так и не было завершено. Между Казахстаном и Каракалпакией находится сооружение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 Билеули,</w:t>
      </w:r>
      <w:r w:rsidRPr="00AA5DC4">
        <w:rPr>
          <w:rFonts w:ascii="Times New Roman" w:hAnsi="Times New Roman" w:cs="Times New Roman"/>
          <w:sz w:val="28"/>
          <w:szCs w:val="28"/>
        </w:rPr>
        <w:t> несколько меньшее по размерам, чем Акыртас. Примером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 монументальных построек </w:t>
      </w:r>
      <w:r w:rsidRPr="00AA5DC4">
        <w:rPr>
          <w:rFonts w:ascii="Times New Roman" w:hAnsi="Times New Roman" w:cs="Times New Roman"/>
          <w:sz w:val="28"/>
          <w:szCs w:val="28"/>
        </w:rPr>
        <w:t>VII–IX веков являются цитадели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Кедер</w:t>
      </w:r>
      <w:r w:rsidRPr="00AA5DC4">
        <w:rPr>
          <w:rFonts w:ascii="Times New Roman" w:hAnsi="Times New Roman" w:cs="Times New Roman"/>
          <w:sz w:val="28"/>
          <w:szCs w:val="28"/>
        </w:rPr>
        <w:t> и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Джамукат</w:t>
      </w:r>
      <w:r w:rsidRPr="00AA5DC4">
        <w:rPr>
          <w:rFonts w:ascii="Times New Roman" w:hAnsi="Times New Roman" w:cs="Times New Roman"/>
          <w:sz w:val="28"/>
          <w:szCs w:val="28"/>
        </w:rPr>
        <w:t>. Это были постройки с парадными залами, жилыми и хозяйственными помещениями. Купольные полуподземные сооружения (надстройки) над колодцами, находящиеся вдоль караванных путей и кочевий, назывались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сардобы</w:t>
      </w:r>
      <w:r w:rsidRPr="00AA5DC4">
        <w:rPr>
          <w:rFonts w:ascii="Times New Roman" w:hAnsi="Times New Roman" w:cs="Times New Roman"/>
          <w:sz w:val="28"/>
          <w:szCs w:val="28"/>
        </w:rPr>
        <w:t>. Однокупольная и многокупольная сардоба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Мырза-рабат</w:t>
      </w:r>
      <w:r w:rsidRPr="00AA5DC4">
        <w:rPr>
          <w:rFonts w:ascii="Times New Roman" w:hAnsi="Times New Roman" w:cs="Times New Roman"/>
          <w:sz w:val="28"/>
          <w:szCs w:val="28"/>
        </w:rPr>
        <w:t> и многокупольная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Якка</w:t>
      </w:r>
      <w:r w:rsidRPr="00AA5DC4">
        <w:rPr>
          <w:rFonts w:ascii="Times New Roman" w:hAnsi="Times New Roman" w:cs="Times New Roman"/>
          <w:sz w:val="28"/>
          <w:szCs w:val="28"/>
        </w:rPr>
        <w:t> спроектированы наподобие юрты. Якка была построена около постоянных стоянок скотоводов.</w:t>
      </w:r>
    </w:p>
    <w:p w14:paraId="2F05CD50" w14:textId="07D01C88" w:rsidR="00BC397A" w:rsidRPr="00AA5DC4" w:rsidRDefault="00BC397A" w:rsidP="00BC397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sz w:val="28"/>
          <w:szCs w:val="28"/>
        </w:rPr>
        <w:t>Разновидностью архитектуры доисламского периода были памятники в стиле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дын</w:t>
      </w:r>
      <w:r w:rsidRPr="00AA5DC4">
        <w:rPr>
          <w:rFonts w:ascii="Times New Roman" w:hAnsi="Times New Roman" w:cs="Times New Roman"/>
          <w:sz w:val="28"/>
          <w:szCs w:val="28"/>
        </w:rPr>
        <w:t>, возводившиеся преимущественно в VIII веке в период существования Кимакского и Карлукского каганатов. Строения в стиле дын напоминали юрту, стены которой были выложены из камня. Сооружались они на местах захоронения людей. Такие памятники сохранились в Центральном Казахстане, Жетысу, Мангистау и Тарбагатае. При раскопках там найдены останки умерших, кости домашних животных, оружие и орудия труда. На месте города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Суяб (Акбешим)</w:t>
      </w:r>
      <w:r w:rsidRPr="00AA5DC4">
        <w:rPr>
          <w:rFonts w:ascii="Times New Roman" w:hAnsi="Times New Roman" w:cs="Times New Roman"/>
          <w:sz w:val="28"/>
          <w:szCs w:val="28"/>
        </w:rPr>
        <w:t> найдены остатки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 буддийских храмов</w:t>
      </w:r>
      <w:r w:rsidRPr="00AA5DC4">
        <w:rPr>
          <w:rFonts w:ascii="Times New Roman" w:hAnsi="Times New Roman" w:cs="Times New Roman"/>
          <w:sz w:val="28"/>
          <w:szCs w:val="28"/>
        </w:rPr>
        <w:t>, относящихся предположительно к VII-VIII векам. Стены храмов украшали изображения Будды. Около развалин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Испиджаба</w:t>
      </w:r>
      <w:r w:rsidRPr="00AA5DC4">
        <w:rPr>
          <w:rFonts w:ascii="Times New Roman" w:hAnsi="Times New Roman" w:cs="Times New Roman"/>
          <w:sz w:val="28"/>
          <w:szCs w:val="28"/>
        </w:rPr>
        <w:t> был обнаружен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 подземный буддийский монастырь.</w:t>
      </w:r>
    </w:p>
    <w:p w14:paraId="48B5300A" w14:textId="0B8A60C6" w:rsidR="00BC397A" w:rsidRPr="00AA5DC4" w:rsidRDefault="00BC397A" w:rsidP="00700E0B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sz w:val="28"/>
          <w:szCs w:val="28"/>
        </w:rPr>
        <w:t>Со второй половины ІХ века на территории Казахстана стали строить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мечети</w:t>
      </w:r>
      <w:r w:rsidRPr="00AA5DC4">
        <w:rPr>
          <w:rFonts w:ascii="Times New Roman" w:hAnsi="Times New Roman" w:cs="Times New Roman"/>
          <w:sz w:val="28"/>
          <w:szCs w:val="28"/>
        </w:rPr>
        <w:t>. Доказательством служат остатки мечети на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 кургане Баба-Ата в</w:t>
      </w:r>
      <w:r w:rsidRPr="00AA5DC4">
        <w:rPr>
          <w:rFonts w:ascii="Times New Roman" w:hAnsi="Times New Roman" w:cs="Times New Roman"/>
          <w:sz w:val="28"/>
          <w:szCs w:val="28"/>
        </w:rPr>
        <w:t> Сузакском районе Южно-Казахстанской области. Пятикупольное здание снаружи было красиво выложено кирпичом. Эта мечеть свидетельствует, что в Жетысу и Южном Казахстане сложился свой стиль исламских религиозных сооружений. С развитием архитектуры орнамент и узоры стали наносить на строительные материалы. Стены помещений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 Костобе </w:t>
      </w:r>
      <w:r w:rsidRPr="00AA5DC4">
        <w:rPr>
          <w:rFonts w:ascii="Times New Roman" w:hAnsi="Times New Roman" w:cs="Times New Roman"/>
          <w:sz w:val="28"/>
          <w:szCs w:val="28"/>
        </w:rPr>
        <w:t>украшены растительным и геометрическим орнаментом. При раскопках города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 Куйрыктобе </w:t>
      </w:r>
      <w:r w:rsidRPr="00AA5DC4">
        <w:rPr>
          <w:rFonts w:ascii="Times New Roman" w:hAnsi="Times New Roman" w:cs="Times New Roman"/>
          <w:sz w:val="28"/>
          <w:szCs w:val="28"/>
        </w:rPr>
        <w:t>(около Отрара) был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 xml:space="preserve">обнаружен резной 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орнамент по дереву</w:t>
      </w:r>
      <w:r w:rsidRPr="00AA5DC4">
        <w:rPr>
          <w:rFonts w:ascii="Times New Roman" w:hAnsi="Times New Roman" w:cs="Times New Roman"/>
          <w:sz w:val="28"/>
          <w:szCs w:val="28"/>
        </w:rPr>
        <w:t> (все изображения посвящены религиозным и мифологическим сюжетам). Другим направлением изобразительного искусства в период раннего Средневековья стали наскальные изображения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(петроглифы)</w:t>
      </w:r>
      <w:r w:rsidRPr="00AA5DC4">
        <w:rPr>
          <w:rFonts w:ascii="Times New Roman" w:hAnsi="Times New Roman" w:cs="Times New Roman"/>
          <w:sz w:val="28"/>
          <w:szCs w:val="28"/>
        </w:rPr>
        <w:t>. Они делятся на две группы: 1) сцены с изображением всадников, облавных охот, поединков и перекочевок; 2) изображения диких зверей. Изображенные со знаменами воины-всадники отображают военно-политический характер тюркских каганатов. Также на территории Казахстана развивалось искусство скульптуры. В древнетюркских письменных памятниках каменные скульптуры назывались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 балбал</w:t>
      </w:r>
      <w:r w:rsidRPr="00AA5DC4">
        <w:rPr>
          <w:rFonts w:ascii="Times New Roman" w:hAnsi="Times New Roman" w:cs="Times New Roman"/>
          <w:sz w:val="28"/>
          <w:szCs w:val="28"/>
        </w:rPr>
        <w:t>, а в орхоно-енисейский письменах –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балбык</w:t>
      </w:r>
      <w:r w:rsidRPr="00AA5DC4">
        <w:rPr>
          <w:rFonts w:ascii="Times New Roman" w:hAnsi="Times New Roman" w:cs="Times New Roman"/>
          <w:sz w:val="28"/>
          <w:szCs w:val="28"/>
        </w:rPr>
        <w:t>. Позднее их стали называть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 кемпир-тас – </w:t>
      </w:r>
      <w:r w:rsidRPr="00AA5DC4">
        <w:rPr>
          <w:rFonts w:ascii="Times New Roman" w:hAnsi="Times New Roman" w:cs="Times New Roman"/>
          <w:sz w:val="28"/>
          <w:szCs w:val="28"/>
        </w:rPr>
        <w:t>каменная старуха или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таскелиншек</w:t>
      </w:r>
      <w:r w:rsidRPr="00AA5DC4">
        <w:rPr>
          <w:rFonts w:ascii="Times New Roman" w:hAnsi="Times New Roman" w:cs="Times New Roman"/>
          <w:sz w:val="28"/>
          <w:szCs w:val="28"/>
        </w:rPr>
        <w:t> – каменная молодуха. Балбалы ставились на местах захоронения знатных людей и военачальников. Чаще всего они встречаются в Центральном Казахстане. В период раннего Средневековья среди мастеров были распространены искусство терракоты, мелкая пластика, художественная керамика.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Терракота</w:t>
      </w:r>
      <w:r w:rsidRPr="00AA5DC4">
        <w:rPr>
          <w:rFonts w:ascii="Times New Roman" w:hAnsi="Times New Roman" w:cs="Times New Roman"/>
          <w:sz w:val="28"/>
          <w:szCs w:val="28"/>
        </w:rPr>
        <w:t> – это керамические изделия из обожженной цветной глины. Терракота чаще всего представлена образами людей с характерными типами лиц, причесок и одежды, большинство из которых принадлежало тюркам и согдийцам, однако встречаются и изображения Будды. Характерной особенностью стало изготовление на крышках</w:t>
      </w:r>
      <w:r w:rsidRPr="00AA5DC4">
        <w:rPr>
          <w:rFonts w:ascii="Times New Roman" w:hAnsi="Times New Roman" w:cs="Times New Roman"/>
          <w:i/>
          <w:iCs/>
          <w:sz w:val="28"/>
          <w:szCs w:val="28"/>
        </w:rPr>
        <w:t>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оссуариев </w:t>
      </w:r>
      <w:r w:rsidRPr="00AA5DC4">
        <w:rPr>
          <w:rFonts w:ascii="Times New Roman" w:hAnsi="Times New Roman" w:cs="Times New Roman"/>
          <w:sz w:val="28"/>
          <w:szCs w:val="28"/>
        </w:rPr>
        <w:t>(сосудов из глины и камня, в которых хранились кости умерших) ручек в виде человеческих голов.</w:t>
      </w:r>
    </w:p>
    <w:p w14:paraId="61239320" w14:textId="77777777" w:rsidR="00700E0B" w:rsidRPr="00AA5DC4" w:rsidRDefault="00BC397A" w:rsidP="000E702E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sz w:val="28"/>
          <w:szCs w:val="28"/>
        </w:rPr>
        <w:t>Тюрки в искусстве широко использовали культурные достижения народов Средней Азии. Так, они переняли у согдийцев образцы растительного орнамента. В свою очередь культура тюрков оказала влияние на культуру согдийцев.</w:t>
      </w:r>
      <w:r w:rsidR="00700E0B" w:rsidRPr="00AA5DC4">
        <w:rPr>
          <w:rFonts w:ascii="Times New Roman" w:hAnsi="Times New Roman" w:cs="Times New Roman"/>
          <w:sz w:val="28"/>
          <w:szCs w:val="28"/>
        </w:rPr>
        <w:t xml:space="preserve"> Первое сообщение о письменности тюрков принадлежит византийскому историку</w:t>
      </w:r>
      <w:r w:rsidR="00700E0B" w:rsidRPr="00AA5DC4">
        <w:rPr>
          <w:rFonts w:ascii="Times New Roman" w:hAnsi="Times New Roman" w:cs="Times New Roman"/>
          <w:b/>
          <w:bCs/>
          <w:sz w:val="28"/>
          <w:szCs w:val="28"/>
        </w:rPr>
        <w:t> Менандру Протeктoру</w:t>
      </w:r>
      <w:r w:rsidR="00700E0B" w:rsidRPr="00AA5DC4">
        <w:rPr>
          <w:rFonts w:ascii="Times New Roman" w:hAnsi="Times New Roman" w:cs="Times New Roman"/>
          <w:sz w:val="28"/>
          <w:szCs w:val="28"/>
        </w:rPr>
        <w:t> (прием посла тюркского кагана Маниаха византийским императором). Во время установления дипломатических отношений между Западнотюркским каганатом и Византией тюркский посол доставил письмо, написанное</w:t>
      </w:r>
      <w:r w:rsidR="00700E0B" w:rsidRPr="00AA5DC4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="00700E0B" w:rsidRPr="00AA5DC4">
        <w:rPr>
          <w:rFonts w:ascii="Times New Roman" w:hAnsi="Times New Roman" w:cs="Times New Roman"/>
          <w:i/>
          <w:iCs/>
          <w:sz w:val="28"/>
          <w:szCs w:val="28"/>
        </w:rPr>
        <w:t>«скифским (сакским) письмом»</w:t>
      </w:r>
      <w:r w:rsidR="00700E0B" w:rsidRPr="00AA5DC4">
        <w:rPr>
          <w:rFonts w:ascii="Times New Roman" w:hAnsi="Times New Roman" w:cs="Times New Roman"/>
          <w:sz w:val="28"/>
          <w:szCs w:val="28"/>
        </w:rPr>
        <w:t>, об этих письменах можно судить по древнейшему памятнику Тюркского каганат</w:t>
      </w:r>
      <w:r w:rsidR="00700E0B" w:rsidRPr="00AA5DC4">
        <w:rPr>
          <w:rFonts w:ascii="Times New Roman" w:hAnsi="Times New Roman" w:cs="Times New Roman"/>
          <w:i/>
          <w:iCs/>
          <w:sz w:val="28"/>
          <w:szCs w:val="28"/>
        </w:rPr>
        <w:t>а – </w:t>
      </w:r>
      <w:r w:rsidR="00700E0B" w:rsidRPr="00AA5DC4">
        <w:rPr>
          <w:rFonts w:ascii="Times New Roman" w:hAnsi="Times New Roman" w:cs="Times New Roman"/>
          <w:b/>
          <w:bCs/>
          <w:sz w:val="28"/>
          <w:szCs w:val="28"/>
        </w:rPr>
        <w:t>Бургутской надписи. </w:t>
      </w:r>
      <w:r w:rsidR="00700E0B" w:rsidRPr="00AA5DC4">
        <w:rPr>
          <w:rFonts w:ascii="Times New Roman" w:hAnsi="Times New Roman" w:cs="Times New Roman"/>
          <w:sz w:val="28"/>
          <w:szCs w:val="28"/>
        </w:rPr>
        <w:t>О наличии письменности у тюрков во второй половине VI века известно китайских источников. Ряд ученых утверждают, что древнетюркская письменность появилась в V веке н. э. По другим сведениям, древнетюркская письменность появилась на территории Казахстана в середине I тыс. до н. э. В VI–Х вв., наряду с </w:t>
      </w:r>
      <w:r w:rsidR="00700E0B" w:rsidRPr="00AA5DC4">
        <w:rPr>
          <w:rFonts w:ascii="Times New Roman" w:hAnsi="Times New Roman" w:cs="Times New Roman"/>
          <w:b/>
          <w:bCs/>
          <w:sz w:val="28"/>
          <w:szCs w:val="28"/>
        </w:rPr>
        <w:t>тюркским письмом</w:t>
      </w:r>
      <w:r w:rsidR="00700E0B" w:rsidRPr="00AA5DC4">
        <w:rPr>
          <w:rFonts w:ascii="Times New Roman" w:hAnsi="Times New Roman" w:cs="Times New Roman"/>
          <w:sz w:val="28"/>
          <w:szCs w:val="28"/>
        </w:rPr>
        <w:t>, в Казахстане применялись </w:t>
      </w:r>
      <w:r w:rsidR="00700E0B" w:rsidRPr="00AA5DC4">
        <w:rPr>
          <w:rFonts w:ascii="Times New Roman" w:hAnsi="Times New Roman" w:cs="Times New Roman"/>
          <w:b/>
          <w:bCs/>
          <w:sz w:val="28"/>
          <w:szCs w:val="28"/>
        </w:rPr>
        <w:t>согдийский и уйгурский алфавиты</w:t>
      </w:r>
      <w:r w:rsidR="00700E0B" w:rsidRPr="00AA5DC4">
        <w:rPr>
          <w:rFonts w:ascii="Times New Roman" w:hAnsi="Times New Roman" w:cs="Times New Roman"/>
          <w:sz w:val="28"/>
          <w:szCs w:val="28"/>
        </w:rPr>
        <w:t>. Значительную роль согдийская письменность играла во дворце кагана.</w:t>
      </w:r>
      <w:r w:rsidR="00700E0B" w:rsidRPr="00AA5DC4">
        <w:rPr>
          <w:rFonts w:ascii="Times New Roman" w:hAnsi="Times New Roman" w:cs="Times New Roman"/>
          <w:b/>
          <w:bCs/>
          <w:sz w:val="28"/>
          <w:szCs w:val="28"/>
        </w:rPr>
        <w:t> Древнетюркский алфавит состоял из 35 букв и был создан на основе родоплеменных тамг (знаков).</w:t>
      </w:r>
      <w:r w:rsidR="00700E0B" w:rsidRPr="00AA5DC4">
        <w:rPr>
          <w:rFonts w:ascii="Times New Roman" w:hAnsi="Times New Roman" w:cs="Times New Roman"/>
          <w:sz w:val="28"/>
          <w:szCs w:val="28"/>
        </w:rPr>
        <w:t> Из-за сходства со скандинавским письмом древнетюркское письмо называют </w:t>
      </w:r>
      <w:r w:rsidR="00700E0B" w:rsidRPr="00AA5DC4">
        <w:rPr>
          <w:rFonts w:ascii="Times New Roman" w:hAnsi="Times New Roman" w:cs="Times New Roman"/>
          <w:b/>
          <w:bCs/>
          <w:sz w:val="28"/>
          <w:szCs w:val="28"/>
        </w:rPr>
        <w:t>руническим.</w:t>
      </w:r>
    </w:p>
    <w:p w14:paraId="2CD01169" w14:textId="77777777" w:rsidR="00700E0B" w:rsidRPr="00AA5DC4" w:rsidRDefault="00700E0B" w:rsidP="000E702E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sz w:val="28"/>
          <w:szCs w:val="28"/>
        </w:rPr>
        <w:t>Письменная тюркская литература появилась в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AA5DC4">
        <w:rPr>
          <w:rFonts w:ascii="Times New Roman" w:hAnsi="Times New Roman" w:cs="Times New Roman"/>
          <w:sz w:val="28"/>
          <w:szCs w:val="28"/>
        </w:rPr>
        <w:t>VIII веке. Основными памятниками древнетюркской письменной литературы стали письмена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«Культегин»</w:t>
      </w:r>
      <w:r w:rsidRPr="00AA5DC4">
        <w:rPr>
          <w:rFonts w:ascii="Times New Roman" w:hAnsi="Times New Roman" w:cs="Times New Roman"/>
          <w:sz w:val="28"/>
          <w:szCs w:val="28"/>
        </w:rPr>
        <w:t> и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«Тоньюкук»</w:t>
      </w:r>
      <w:r w:rsidRPr="00AA5DC4">
        <w:rPr>
          <w:rFonts w:ascii="Times New Roman" w:hAnsi="Times New Roman" w:cs="Times New Roman"/>
          <w:sz w:val="28"/>
          <w:szCs w:val="28"/>
        </w:rPr>
        <w:t>, созданные в эпоху тюркских каганатов. Надписи в честь Культегина и Бильге-кагана, написанные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Иоллыг-тегином</w:t>
      </w:r>
      <w:r w:rsidRPr="00AA5DC4">
        <w:rPr>
          <w:rFonts w:ascii="Times New Roman" w:hAnsi="Times New Roman" w:cs="Times New Roman"/>
          <w:sz w:val="28"/>
          <w:szCs w:val="28"/>
        </w:rPr>
        <w:t xml:space="preserve">, являются блестящим образцом политической прозы. Первые </w:t>
      </w:r>
      <w:r w:rsidRPr="00AA5DC4">
        <w:rPr>
          <w:rFonts w:ascii="Times New Roman" w:hAnsi="Times New Roman" w:cs="Times New Roman"/>
          <w:sz w:val="28"/>
          <w:szCs w:val="28"/>
        </w:rPr>
        <w:lastRenderedPageBreak/>
        <w:t>памятники древнетюркской письменности были открыты на Енисее 20-е гг. XVIII века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 Д. Мессершмидтом</w:t>
      </w:r>
      <w:r w:rsidRPr="00AA5DC4">
        <w:rPr>
          <w:rFonts w:ascii="Times New Roman" w:hAnsi="Times New Roman" w:cs="Times New Roman"/>
          <w:sz w:val="28"/>
          <w:szCs w:val="28"/>
        </w:rPr>
        <w:t> и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Ф. Страленбергом</w:t>
      </w:r>
      <w:r w:rsidRPr="00AA5DC4">
        <w:rPr>
          <w:rFonts w:ascii="Times New Roman" w:hAnsi="Times New Roman" w:cs="Times New Roman"/>
          <w:sz w:val="28"/>
          <w:szCs w:val="28"/>
        </w:rPr>
        <w:t>. Наиболее древние памятники древнетюркской письменности найдены в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Северной Монголии</w:t>
      </w:r>
      <w:r w:rsidRPr="00AA5DC4">
        <w:rPr>
          <w:rFonts w:ascii="Times New Roman" w:hAnsi="Times New Roman" w:cs="Times New Roman"/>
          <w:sz w:val="28"/>
          <w:szCs w:val="28"/>
        </w:rPr>
        <w:t>, на реках Орхон, Толы, Селенга (в 1889 году Н. Ядринцев обнаружил рунический памятник в Северной Монголии на реке Орхон).</w:t>
      </w:r>
    </w:p>
    <w:p w14:paraId="4538BA5E" w14:textId="77777777" w:rsidR="00700E0B" w:rsidRPr="00AA5DC4" w:rsidRDefault="00700E0B" w:rsidP="000E702E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sz w:val="28"/>
          <w:szCs w:val="28"/>
        </w:rPr>
        <w:t>Впервые расшифровал тюркскую (руническую) письменность в 1893 году датский ученый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В. Томсен.</w:t>
      </w:r>
      <w:r w:rsidRPr="00AA5DC4">
        <w:rPr>
          <w:rFonts w:ascii="Times New Roman" w:hAnsi="Times New Roman" w:cs="Times New Roman"/>
          <w:sz w:val="28"/>
          <w:szCs w:val="28"/>
        </w:rPr>
        <w:t> В Казахстане древнетюркские памятники обнаружены на территории Таласской долины (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Таласская письменность</w:t>
      </w:r>
      <w:r w:rsidRPr="00AA5DC4">
        <w:rPr>
          <w:rFonts w:ascii="Times New Roman" w:hAnsi="Times New Roman" w:cs="Times New Roman"/>
          <w:sz w:val="28"/>
          <w:szCs w:val="28"/>
        </w:rPr>
        <w:t>). В общей сложности на древнетюркском языке найдено более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200 литературных памятников</w:t>
      </w:r>
      <w:r w:rsidRPr="00AA5DC4">
        <w:rPr>
          <w:rFonts w:ascii="Times New Roman" w:hAnsi="Times New Roman" w:cs="Times New Roman"/>
          <w:sz w:val="28"/>
          <w:szCs w:val="28"/>
        </w:rPr>
        <w:t>.</w:t>
      </w:r>
    </w:p>
    <w:p w14:paraId="2C527E18" w14:textId="77777777" w:rsidR="00700E0B" w:rsidRPr="00AA5DC4" w:rsidRDefault="00700E0B" w:rsidP="000E702E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sz w:val="28"/>
          <w:szCs w:val="28"/>
        </w:rPr>
        <w:t>Сферу применения тюркской письменности среди широких масс народа сузило распространение ислама и арабской письменности в среде тюркской знати. С ХI века широкое распространение на территории Казахстана получает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арабский алфавит</w:t>
      </w:r>
      <w:r w:rsidRPr="00AA5DC4">
        <w:rPr>
          <w:rFonts w:ascii="Times New Roman" w:hAnsi="Times New Roman" w:cs="Times New Roman"/>
          <w:sz w:val="28"/>
          <w:szCs w:val="28"/>
        </w:rPr>
        <w:t> и появляется литература на арабском языке. К литературе VIII–IX веков относятся книга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«Коркыт ата»</w:t>
      </w:r>
      <w:r w:rsidRPr="00AA5DC4">
        <w:rPr>
          <w:rFonts w:ascii="Times New Roman" w:hAnsi="Times New Roman" w:cs="Times New Roman"/>
          <w:sz w:val="28"/>
          <w:szCs w:val="28"/>
        </w:rPr>
        <w:t> и поэма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«Огуз-наме»</w:t>
      </w:r>
      <w:r w:rsidRPr="00AA5DC4">
        <w:rPr>
          <w:rFonts w:ascii="Times New Roman" w:hAnsi="Times New Roman" w:cs="Times New Roman"/>
          <w:sz w:val="28"/>
          <w:szCs w:val="28"/>
        </w:rPr>
        <w:t>. Книга «Коркыт ата», состоящая из 12 эпосов, посвящена легендарному акыну и кобызисту Коркыту. Его мать происходила из кыпчакского племени, отец Караходжа – из огузского рода камы. Мавзолей Коркыта находится в Кармакчинском районе Кзыл-Ординской области. В книге «Коркыт ата» содержатся слова-назидания, обращенные к молодежи, а также сказки и легенды племен, входивших в состав огузов. Эту книгу впервые исследовал немецкий ученый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Н. Диц.</w:t>
      </w:r>
    </w:p>
    <w:p w14:paraId="73BC1F4E" w14:textId="77777777" w:rsidR="00700E0B" w:rsidRPr="00AA5DC4" w:rsidRDefault="00700E0B" w:rsidP="000E702E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sz w:val="28"/>
          <w:szCs w:val="28"/>
        </w:rPr>
        <w:t>Ярким произведением раннего Средневековья является поэма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«Огуз-наме»</w:t>
      </w:r>
      <w:r w:rsidRPr="00AA5DC4">
        <w:rPr>
          <w:rFonts w:ascii="Times New Roman" w:hAnsi="Times New Roman" w:cs="Times New Roman"/>
          <w:sz w:val="28"/>
          <w:szCs w:val="28"/>
        </w:rPr>
        <w:t>, которая описывает исторические события, происходившие во II веке до н. э. Поэма «Огуз-наме» была переведена в VI веке на персидский язык, а в IX веке – на арабский. Старый вариант поэмы «Огуз-наме» первым записал в XIII веке знаменитый персидский историк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Рашид ад-Дин</w:t>
      </w:r>
      <w:r w:rsidRPr="00AA5DC4">
        <w:rPr>
          <w:rFonts w:ascii="Times New Roman" w:hAnsi="Times New Roman" w:cs="Times New Roman"/>
          <w:sz w:val="28"/>
          <w:szCs w:val="28"/>
        </w:rPr>
        <w:t>. В XVII веке его полностью записал хивинский хан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Абулгазы</w:t>
      </w:r>
      <w:r w:rsidRPr="00AA5DC4">
        <w:rPr>
          <w:rFonts w:ascii="Times New Roman" w:hAnsi="Times New Roman" w:cs="Times New Roman"/>
          <w:sz w:val="28"/>
          <w:szCs w:val="28"/>
        </w:rPr>
        <w:t>.</w:t>
      </w:r>
    </w:p>
    <w:p w14:paraId="1309E335" w14:textId="77777777" w:rsidR="00700E0B" w:rsidRPr="00AA5DC4" w:rsidRDefault="00700E0B" w:rsidP="000E702E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sz w:val="28"/>
          <w:szCs w:val="28"/>
        </w:rPr>
        <w:t>Тюрки верили в существование загробного мира. Главным объектом их верований было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поколение огню</w:t>
      </w:r>
      <w:r w:rsidRPr="00AA5DC4">
        <w:rPr>
          <w:rFonts w:ascii="Times New Roman" w:hAnsi="Times New Roman" w:cs="Times New Roman"/>
          <w:sz w:val="28"/>
          <w:szCs w:val="28"/>
        </w:rPr>
        <w:t>. Тюрки поклонялись также силам природы. Согласно сведениям памятника «Культегин», тюрки глубоко почитали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Тенгри</w:t>
      </w:r>
      <w:r w:rsidRPr="00AA5DC4">
        <w:rPr>
          <w:rFonts w:ascii="Times New Roman" w:hAnsi="Times New Roman" w:cs="Times New Roman"/>
          <w:sz w:val="28"/>
          <w:szCs w:val="28"/>
        </w:rPr>
        <w:t> – Голубое небо. Хранительницей домашнего очага и детей была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Умай-ана</w:t>
      </w:r>
      <w:r w:rsidRPr="00AA5DC4">
        <w:rPr>
          <w:rFonts w:ascii="Times New Roman" w:hAnsi="Times New Roman" w:cs="Times New Roman"/>
          <w:sz w:val="28"/>
          <w:szCs w:val="28"/>
        </w:rPr>
        <w:t>.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Шокан Уалиханов</w:t>
      </w:r>
      <w:r w:rsidRPr="00AA5DC4">
        <w:rPr>
          <w:rFonts w:ascii="Times New Roman" w:hAnsi="Times New Roman" w:cs="Times New Roman"/>
          <w:sz w:val="28"/>
          <w:szCs w:val="28"/>
        </w:rPr>
        <w:t> писал о поклонении казахов Жетысу богине Умай.</w:t>
      </w:r>
    </w:p>
    <w:p w14:paraId="7D5E2312" w14:textId="77777777" w:rsidR="00700E0B" w:rsidRPr="00AA5DC4" w:rsidRDefault="00700E0B" w:rsidP="000E702E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sz w:val="28"/>
          <w:szCs w:val="28"/>
        </w:rPr>
        <w:t>Тюрки поклонялись также волку –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Кок-бори.</w:t>
      </w:r>
      <w:r w:rsidRPr="00AA5DC4">
        <w:rPr>
          <w:rFonts w:ascii="Times New Roman" w:hAnsi="Times New Roman" w:cs="Times New Roman"/>
          <w:sz w:val="28"/>
          <w:szCs w:val="28"/>
        </w:rPr>
        <w:t> Чтобы уберечь своих детей и скаковых лошадей от злых духов, тюрки изготавливали талисманы –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тумары (обереги). </w:t>
      </w:r>
      <w:r w:rsidRPr="00AA5DC4">
        <w:rPr>
          <w:rFonts w:ascii="Times New Roman" w:hAnsi="Times New Roman" w:cs="Times New Roman"/>
          <w:sz w:val="28"/>
          <w:szCs w:val="28"/>
        </w:rPr>
        <w:t>Помимо языческих обрядов и обычаев, на юге Казахстана и в Семиречье, начиная с VIII века, стал распространяться ислам. Основными центрами распространения ислама стали города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Испиджаб (Сайрам), Отырар, Туркестан, Тараз</w:t>
      </w:r>
      <w:r w:rsidRPr="00AA5DC4">
        <w:rPr>
          <w:rFonts w:ascii="Times New Roman" w:hAnsi="Times New Roman" w:cs="Times New Roman"/>
          <w:sz w:val="28"/>
          <w:szCs w:val="28"/>
        </w:rPr>
        <w:t>.</w:t>
      </w:r>
    </w:p>
    <w:p w14:paraId="75FE5FA2" w14:textId="04C5C73C" w:rsidR="000E702E" w:rsidRPr="00AA5DC4" w:rsidRDefault="000E702E" w:rsidP="000E702E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b/>
          <w:bCs/>
          <w:sz w:val="28"/>
          <w:szCs w:val="28"/>
        </w:rPr>
        <w:t xml:space="preserve">Появление Великого Шелкового пути. </w:t>
      </w:r>
      <w:r w:rsidRPr="00AA5DC4">
        <w:rPr>
          <w:rFonts w:ascii="Times New Roman" w:hAnsi="Times New Roman" w:cs="Times New Roman"/>
          <w:sz w:val="28"/>
          <w:szCs w:val="28"/>
        </w:rPr>
        <w:t>Караваны, груженные шелком, направлялись из Китая в западные страны с середины I тысячелетия до нашей эры. Регулярно функционировать Великий Шелковой путь начал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с середины II века до нашей эры</w:t>
      </w:r>
      <w:r w:rsidRPr="00AA5DC4">
        <w:rPr>
          <w:rFonts w:ascii="Times New Roman" w:hAnsi="Times New Roman" w:cs="Times New Roman"/>
          <w:sz w:val="28"/>
          <w:szCs w:val="28"/>
        </w:rPr>
        <w:t xml:space="preserve">. Китайские источники сообщают, что во II–I веках до нашей эры с Китаем торговало государство уйсуней. Своего расцвета Великий </w:t>
      </w:r>
      <w:r w:rsidRPr="00AA5DC4">
        <w:rPr>
          <w:rFonts w:ascii="Times New Roman" w:hAnsi="Times New Roman" w:cs="Times New Roman"/>
          <w:sz w:val="28"/>
          <w:szCs w:val="28"/>
        </w:rPr>
        <w:lastRenderedPageBreak/>
        <w:t>Шелковый путь достиг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в период раннего Средневековья</w:t>
      </w:r>
      <w:r w:rsidRPr="00AA5DC4">
        <w:rPr>
          <w:rFonts w:ascii="Times New Roman" w:hAnsi="Times New Roman" w:cs="Times New Roman"/>
          <w:sz w:val="28"/>
          <w:szCs w:val="28"/>
        </w:rPr>
        <w:t> в результате развития торговых связей между Китаем и Византией. Великий Шелковый путь начинался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в долине реки Хуанхэ в Китае от его древней столицы Чанъань</w:t>
      </w:r>
      <w:r w:rsidRPr="00AA5DC4">
        <w:rPr>
          <w:rFonts w:ascii="Times New Roman" w:hAnsi="Times New Roman" w:cs="Times New Roman"/>
          <w:sz w:val="28"/>
          <w:szCs w:val="28"/>
        </w:rPr>
        <w:t>. Путь пролегал ч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ерез Великую китайскую стену и по реки Или, доходил до озера Иссык-Куль</w:t>
      </w:r>
      <w:r w:rsidRPr="00AA5DC4">
        <w:rPr>
          <w:rFonts w:ascii="Times New Roman" w:hAnsi="Times New Roman" w:cs="Times New Roman"/>
          <w:sz w:val="28"/>
          <w:szCs w:val="28"/>
        </w:rPr>
        <w:t>, где разветвлялся в северном и южном направлениях.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 Южное направление через Фергану, Самарканд, Иран, Ирак шло к Средиземному морю, а северное направление около города Испиджаб разделялось на две ветви. Одна шла в Среднюю Азию, а вторая через Туркестан проходила в Западный Казахстан и по северо-востоку Черного моря в Европу. Общая протяженность Великого Шелкового пути составляла около 7000 километров.</w:t>
      </w:r>
    </w:p>
    <w:p w14:paraId="4E141A0B" w14:textId="4EB5C838" w:rsidR="000E702E" w:rsidRPr="00AA5DC4" w:rsidRDefault="000E702E" w:rsidP="000E702E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b/>
          <w:bCs/>
          <w:sz w:val="28"/>
          <w:szCs w:val="28"/>
        </w:rPr>
        <w:t>Влияние Великого Шелкового пути на развитие хозяйства.</w:t>
      </w:r>
      <w:r w:rsidR="00AA5DC4" w:rsidRPr="00AA5D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A5DC4">
        <w:rPr>
          <w:rFonts w:ascii="Times New Roman" w:hAnsi="Times New Roman" w:cs="Times New Roman"/>
          <w:sz w:val="28"/>
          <w:szCs w:val="28"/>
        </w:rPr>
        <w:t>Главным предметом торговали по Великому Шелковому пути был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шелк</w:t>
      </w:r>
      <w:r w:rsidRPr="00AA5DC4">
        <w:rPr>
          <w:rFonts w:ascii="Times New Roman" w:hAnsi="Times New Roman" w:cs="Times New Roman"/>
          <w:sz w:val="28"/>
          <w:szCs w:val="28"/>
        </w:rPr>
        <w:t>. Он стал известен во всей Евразии в VI веке. Изобретение шелка археологи Китая относят в эпохе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 неолита</w:t>
      </w:r>
      <w:r w:rsidRPr="00AA5DC4">
        <w:rPr>
          <w:rFonts w:ascii="Times New Roman" w:hAnsi="Times New Roman" w:cs="Times New Roman"/>
          <w:sz w:val="28"/>
          <w:szCs w:val="28"/>
        </w:rPr>
        <w:t> (в китайской провинции Чжецзян найдены шелковые ткани, пояса и пряжа). Секрет производств шелка Китай держал в тайне. Китайский шелк преподносился послам и правителям государств как драгоценный и редкий подарок. Со временем секрет изготовления шелковых тканей был раскрыт. В письменных источниках говорится, что шелковые коконы женщины вывозили в другие страны, спрятав в волосах, а монахи – спрятав внутри полых посохов (иногда внутри тростника). В начале нашей эры производство шелка было налажено в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 Византии </w:t>
      </w:r>
      <w:r w:rsidRPr="00AA5DC4">
        <w:rPr>
          <w:rFonts w:ascii="Times New Roman" w:hAnsi="Times New Roman" w:cs="Times New Roman"/>
          <w:sz w:val="28"/>
          <w:szCs w:val="28"/>
        </w:rPr>
        <w:t>и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 Согдиане</w:t>
      </w:r>
      <w:r w:rsidRPr="00AA5DC4">
        <w:rPr>
          <w:rFonts w:ascii="Times New Roman" w:hAnsi="Times New Roman" w:cs="Times New Roman"/>
          <w:sz w:val="28"/>
          <w:szCs w:val="28"/>
        </w:rPr>
        <w:t>. Согдиана соперничала в торговле шелком с Китаем. В некоторых китайских городах были торговые общины согдийцев. Одним из самых дальних пунктов торговли шелком была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Нара</w:t>
      </w:r>
      <w:r w:rsidRPr="00AA5DC4">
        <w:rPr>
          <w:rFonts w:ascii="Times New Roman" w:hAnsi="Times New Roman" w:cs="Times New Roman"/>
          <w:sz w:val="28"/>
          <w:szCs w:val="28"/>
        </w:rPr>
        <w:t> – древняя столица Японии. Об этом свидетельствует хранящаяся в храме города рукопись на согдийском языке. По этому пути везли различные товары: знаменитых породистых лошадей из Средней Азии, из стран Востока – носорогов, слонов, львов, барсов, редких птиц. Многие известные сейчас овощи и пряности распространились по разным странам благодаря Великому Шелковому пути.</w:t>
      </w:r>
    </w:p>
    <w:p w14:paraId="7437EBC3" w14:textId="77777777" w:rsidR="000E702E" w:rsidRPr="00AA5DC4" w:rsidRDefault="000E702E" w:rsidP="000E702E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b/>
          <w:bCs/>
          <w:sz w:val="28"/>
          <w:szCs w:val="28"/>
        </w:rPr>
        <w:t>Влияние Великого Шелкового пути на развитие культуры.</w:t>
      </w:r>
    </w:p>
    <w:p w14:paraId="205C9AE4" w14:textId="77777777" w:rsidR="000E702E" w:rsidRPr="00AA5DC4" w:rsidRDefault="000E702E" w:rsidP="000E702E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sz w:val="28"/>
          <w:szCs w:val="28"/>
        </w:rPr>
        <w:t>Благодаря Великому Шелковому пути культурные связи между странами развивались и взаимообогащались. Красивые и изящные вещи воспитывали эстетический вкус покупателей. В городе Тараз найдены серебряные вазы и кувшины, изготовленные знаменитыми мастерами Византии. В Отраре, Испиджабе, Талгаре была найдена красивая китайская фарфоровая посуда. Местные мастера научились изготавливать подобные изделия. Найденные в погребениях сакской знати зеркала свидетельствуют о наличии торговых связей Китая с сакскими племенами.</w:t>
      </w:r>
    </w:p>
    <w:p w14:paraId="1BAEEAD5" w14:textId="77777777" w:rsidR="000E702E" w:rsidRPr="00AA5DC4" w:rsidRDefault="000E702E" w:rsidP="000E702E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sz w:val="28"/>
          <w:szCs w:val="28"/>
        </w:rPr>
        <w:t>По Великому Шелковому пути распространялись религии. В I веке до нашей эры из Индии через Среднюю Азию и Восточный Туркестан на территорию Казахстана проник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буддизм</w:t>
      </w:r>
      <w:r w:rsidRPr="00AA5DC4">
        <w:rPr>
          <w:rFonts w:ascii="Times New Roman" w:hAnsi="Times New Roman" w:cs="Times New Roman"/>
          <w:sz w:val="28"/>
          <w:szCs w:val="28"/>
        </w:rPr>
        <w:t>. Основными миссионерами буддизма были согдийцы. Из Сирии проникло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 христианство несторианского толка</w:t>
      </w:r>
      <w:r w:rsidRPr="00AA5DC4">
        <w:rPr>
          <w:rFonts w:ascii="Times New Roman" w:hAnsi="Times New Roman" w:cs="Times New Roman"/>
          <w:sz w:val="28"/>
          <w:szCs w:val="28"/>
        </w:rPr>
        <w:t xml:space="preserve">. В VII–VIII веках оно широко распространилось в городах Южного Казахстана и Жетысу. Во владениях карлуков в IX–X веках была создана </w:t>
      </w:r>
      <w:r w:rsidRPr="00AA5DC4">
        <w:rPr>
          <w:rFonts w:ascii="Times New Roman" w:hAnsi="Times New Roman" w:cs="Times New Roman"/>
          <w:sz w:val="28"/>
          <w:szCs w:val="28"/>
        </w:rPr>
        <w:lastRenderedPageBreak/>
        <w:t>метрополия.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Манихейство</w:t>
      </w:r>
      <w:r w:rsidRPr="00AA5DC4">
        <w:rPr>
          <w:rFonts w:ascii="Times New Roman" w:hAnsi="Times New Roman" w:cs="Times New Roman"/>
          <w:sz w:val="28"/>
          <w:szCs w:val="28"/>
        </w:rPr>
        <w:t> (синтез зороастризма и христианства) возникло в III веке в Иране. Главную роль в его распространении на территории Казахстана играли согдийцы. Манихейцы жили в Самарканде, Южном Казахстане, Турфанском оазисе, городах Жетысу.</w:t>
      </w:r>
    </w:p>
    <w:p w14:paraId="0F701D6A" w14:textId="72A45C19" w:rsidR="000E702E" w:rsidRPr="00AA5DC4" w:rsidRDefault="000E702E" w:rsidP="000E702E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b/>
          <w:bCs/>
          <w:sz w:val="28"/>
          <w:szCs w:val="28"/>
        </w:rPr>
        <w:t xml:space="preserve">Влияние Великого Шелкового пути на международные отношения. </w:t>
      </w:r>
      <w:r w:rsidRPr="00AA5DC4">
        <w:rPr>
          <w:rFonts w:ascii="Times New Roman" w:hAnsi="Times New Roman" w:cs="Times New Roman"/>
          <w:sz w:val="28"/>
          <w:szCs w:val="28"/>
        </w:rPr>
        <w:t>Великий Шелковый путь способствовал укреплению дипломатических отношений между странами Востока и Запада. Оживление использования Великого Шелкового пути на международном уровне началось в середине II века до нашей эры. В 138 году до нашей эры китайский император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У-ди </w:t>
      </w:r>
      <w:r w:rsidRPr="00AA5DC4">
        <w:rPr>
          <w:rFonts w:ascii="Times New Roman" w:hAnsi="Times New Roman" w:cs="Times New Roman"/>
          <w:sz w:val="28"/>
          <w:szCs w:val="28"/>
        </w:rPr>
        <w:t>отправил в западные страны посольство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Чжан Цзяня</w:t>
      </w:r>
      <w:r w:rsidRPr="00AA5DC4">
        <w:rPr>
          <w:rFonts w:ascii="Times New Roman" w:hAnsi="Times New Roman" w:cs="Times New Roman"/>
          <w:sz w:val="28"/>
          <w:szCs w:val="28"/>
        </w:rPr>
        <w:t>, вернувшееся назад через 13 лет. С этого времени груженные шелком караваны отправлялись через Казахстан и Среднюю Азию в страны Запада. Благодаря торговле через Великий Шелковый путь в 568 году были установлены дипломатические отношения между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Тюркским каганатом</w:t>
      </w:r>
      <w:r w:rsidRPr="00AA5DC4">
        <w:rPr>
          <w:rFonts w:ascii="Times New Roman" w:hAnsi="Times New Roman" w:cs="Times New Roman"/>
          <w:sz w:val="28"/>
          <w:szCs w:val="28"/>
        </w:rPr>
        <w:t> и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Византией</w:t>
      </w:r>
      <w:r w:rsidRPr="00AA5DC4">
        <w:rPr>
          <w:rFonts w:ascii="Times New Roman" w:hAnsi="Times New Roman" w:cs="Times New Roman"/>
          <w:sz w:val="28"/>
          <w:szCs w:val="28"/>
        </w:rPr>
        <w:t>. Установление дипломатические отношений способствовало развитию торговли. Великий Шелковый путь через Среднюю Азию, Южный Казахстан и Семиречье функционировал вплоть до XIV века. Лишь с началом освоения морских торговых путей Великий Шелковый путь постепенно начал приходить в упадок. Свое название Великий Шелковый путь обрел с легкой подачи немецкого ученого  Ф. фон Рихтгофена лишь в XIX веке.</w:t>
      </w:r>
    </w:p>
    <w:p w14:paraId="3C179CD6" w14:textId="22DF1F97" w:rsidR="000E702E" w:rsidRPr="00AA5DC4" w:rsidRDefault="000E702E" w:rsidP="000E702E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b/>
          <w:bCs/>
          <w:sz w:val="28"/>
          <w:szCs w:val="28"/>
        </w:rPr>
        <w:t xml:space="preserve">Жетысу. </w:t>
      </w:r>
      <w:r w:rsidRPr="00AA5DC4">
        <w:rPr>
          <w:rFonts w:ascii="Times New Roman" w:hAnsi="Times New Roman" w:cs="Times New Roman"/>
          <w:sz w:val="28"/>
          <w:szCs w:val="28"/>
        </w:rPr>
        <w:t>По территории Казахстана, который издавна был местом, соединяющим Восток и Запад, проходило несколько ответвлений Великого Шелкового пути.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Жетысу</w:t>
      </w:r>
      <w:r w:rsidRPr="00AA5DC4">
        <w:rPr>
          <w:rFonts w:ascii="Times New Roman" w:hAnsi="Times New Roman" w:cs="Times New Roman"/>
          <w:sz w:val="28"/>
          <w:szCs w:val="28"/>
        </w:rPr>
        <w:t> были «основными воротами» на Восток, что имело несколько последствий:</w:t>
      </w:r>
    </w:p>
    <w:p w14:paraId="70E88718" w14:textId="77777777" w:rsidR="000E702E" w:rsidRPr="00AA5DC4" w:rsidRDefault="000E702E" w:rsidP="000E702E">
      <w:pPr>
        <w:pStyle w:val="a3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sz w:val="28"/>
          <w:szCs w:val="28"/>
        </w:rPr>
        <w:t>все средневековые города Семиречья располагались вдоль Великого Шелкового пути;</w:t>
      </w:r>
    </w:p>
    <w:p w14:paraId="23939D41" w14:textId="77777777" w:rsidR="000E702E" w:rsidRPr="00AA5DC4" w:rsidRDefault="000E702E" w:rsidP="000E702E">
      <w:pPr>
        <w:pStyle w:val="a3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sz w:val="28"/>
          <w:szCs w:val="28"/>
        </w:rPr>
        <w:t>здесь же в дальнейшем находились зимовки казахов;</w:t>
      </w:r>
    </w:p>
    <w:p w14:paraId="71049210" w14:textId="77777777" w:rsidR="000E702E" w:rsidRPr="00AA5DC4" w:rsidRDefault="000E702E" w:rsidP="000E702E">
      <w:pPr>
        <w:pStyle w:val="a3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sz w:val="28"/>
          <w:szCs w:val="28"/>
        </w:rPr>
        <w:t>современные железные и автомобильные дороги проходят параллельно Шелковому пути.</w:t>
      </w:r>
    </w:p>
    <w:p w14:paraId="57646CA4" w14:textId="77777777" w:rsidR="000E702E" w:rsidRPr="00AA5DC4" w:rsidRDefault="000E702E" w:rsidP="000E702E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b/>
          <w:bCs/>
          <w:sz w:val="28"/>
          <w:szCs w:val="28"/>
        </w:rPr>
        <w:t>По Жетысу проходило несколько трасс Великого Шелкового пути</w:t>
      </w:r>
      <w:r w:rsidRPr="00AA5DC4">
        <w:rPr>
          <w:rFonts w:ascii="Times New Roman" w:hAnsi="Times New Roman" w:cs="Times New Roman"/>
          <w:sz w:val="28"/>
          <w:szCs w:val="28"/>
        </w:rPr>
        <w:t>.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Первое направление</w:t>
      </w:r>
      <w:r w:rsidRPr="00AA5DC4">
        <w:rPr>
          <w:rFonts w:ascii="Times New Roman" w:hAnsi="Times New Roman" w:cs="Times New Roman"/>
          <w:sz w:val="28"/>
          <w:szCs w:val="28"/>
        </w:rPr>
        <w:t> пролегало через юго-восток Жетысу, затем проходило через Тараз до Алматы (Алмалык), оттуда через Шелек (Чилик), Сумбе, Жаркент шло на восток.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Второе ответвление</w:t>
      </w:r>
      <w:r w:rsidRPr="00AA5DC4">
        <w:rPr>
          <w:rFonts w:ascii="Times New Roman" w:hAnsi="Times New Roman" w:cs="Times New Roman"/>
          <w:sz w:val="28"/>
          <w:szCs w:val="28"/>
        </w:rPr>
        <w:t> – северо-восточное – проходило через Алматы, Капшагай, Шенгельды, Алтын-Эмель, Дунген и Койлык мимо озера Алкаколь на восток.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Третье, северное, направление</w:t>
      </w:r>
      <w:r w:rsidRPr="00AA5DC4">
        <w:rPr>
          <w:rFonts w:ascii="Times New Roman" w:hAnsi="Times New Roman" w:cs="Times New Roman"/>
          <w:sz w:val="28"/>
          <w:szCs w:val="28"/>
        </w:rPr>
        <w:t> после Тараза проходило через город Кулан, перескало Хантау и в городе Дунген соединялось с северо-восточным направлением. Затем от поселения Айнабулак путь поворачивал на север в Сарканд и через северо-восток Казахстана шел в Монголию. По этому направлению прошел к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Монке-хану</w:t>
      </w:r>
      <w:r w:rsidRPr="00AA5DC4">
        <w:rPr>
          <w:rFonts w:ascii="Times New Roman" w:hAnsi="Times New Roman" w:cs="Times New Roman"/>
          <w:sz w:val="28"/>
          <w:szCs w:val="28"/>
        </w:rPr>
        <w:t> караван фламандского путешественника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В. Рубрука.</w:t>
      </w:r>
      <w:r w:rsidRPr="00AA5DC4">
        <w:rPr>
          <w:rFonts w:ascii="Times New Roman" w:hAnsi="Times New Roman" w:cs="Times New Roman"/>
          <w:sz w:val="28"/>
          <w:szCs w:val="28"/>
        </w:rPr>
        <w:t> В 1253 году В. Рубрук писал о городе, в котором имелась торговая колония иранских купцов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Екиогуз (Эквиус).</w:t>
      </w:r>
    </w:p>
    <w:p w14:paraId="42A8C118" w14:textId="77777777" w:rsidR="000E702E" w:rsidRPr="00AA5DC4" w:rsidRDefault="000E702E" w:rsidP="000E702E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b/>
          <w:bCs/>
          <w:sz w:val="28"/>
          <w:szCs w:val="28"/>
        </w:rPr>
        <w:t>Западное и восточное направления</w:t>
      </w:r>
      <w:r w:rsidRPr="00AA5DC4">
        <w:rPr>
          <w:rFonts w:ascii="Times New Roman" w:hAnsi="Times New Roman" w:cs="Times New Roman"/>
          <w:sz w:val="28"/>
          <w:szCs w:val="28"/>
        </w:rPr>
        <w:t xml:space="preserve"> Великого Шелкового пути смыкались в городе Тараз и доходили до Испиджаба (Сайрама), которые были основными торговыми центрами в Южном Казахстане. Первым крупным </w:t>
      </w:r>
      <w:r w:rsidRPr="00AA5DC4">
        <w:rPr>
          <w:rFonts w:ascii="Times New Roman" w:hAnsi="Times New Roman" w:cs="Times New Roman"/>
          <w:sz w:val="28"/>
          <w:szCs w:val="28"/>
        </w:rPr>
        <w:lastRenderedPageBreak/>
        <w:t>городом на Великом Шелковом пути в Таласской долине был Джувикат, через который караваны попадали в Тараз. Исторические источники называют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Тараз</w:t>
      </w:r>
      <w:r w:rsidRPr="00AA5DC4">
        <w:rPr>
          <w:rFonts w:ascii="Times New Roman" w:hAnsi="Times New Roman" w:cs="Times New Roman"/>
          <w:sz w:val="28"/>
          <w:szCs w:val="28"/>
        </w:rPr>
        <w:t> «городом купцов». Именно в Таразе каган тюрков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Истеми (Иштеми)</w:t>
      </w:r>
      <w:r w:rsidRPr="00AA5DC4">
        <w:rPr>
          <w:rFonts w:ascii="Times New Roman" w:hAnsi="Times New Roman" w:cs="Times New Roman"/>
          <w:sz w:val="28"/>
          <w:szCs w:val="28"/>
        </w:rPr>
        <w:t> в 568 году принимал посольство византийского императора во главе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с Земархом </w:t>
      </w:r>
      <w:r w:rsidRPr="00AA5DC4">
        <w:rPr>
          <w:rFonts w:ascii="Times New Roman" w:hAnsi="Times New Roman" w:cs="Times New Roman"/>
          <w:sz w:val="28"/>
          <w:szCs w:val="28"/>
        </w:rPr>
        <w:t>для заключения военного союза и решения вопросов торговли шелком.</w:t>
      </w:r>
    </w:p>
    <w:p w14:paraId="5F0496AD" w14:textId="77777777" w:rsidR="000E702E" w:rsidRPr="00AA5DC4" w:rsidRDefault="000E702E" w:rsidP="000E702E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sz w:val="28"/>
          <w:szCs w:val="28"/>
        </w:rPr>
        <w:t>Путь, идущий из Семиречья через Тараз, в Испиджабе разветвлялся: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 первое направление </w:t>
      </w:r>
      <w:r w:rsidRPr="00AA5DC4">
        <w:rPr>
          <w:rFonts w:ascii="Times New Roman" w:hAnsi="Times New Roman" w:cs="Times New Roman"/>
          <w:sz w:val="28"/>
          <w:szCs w:val="28"/>
        </w:rPr>
        <w:t>шло в юго-восточном направление через Шаш в Самарканд и Бухару и оттуда на запад;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второе направление </w:t>
      </w:r>
      <w:r w:rsidRPr="00AA5DC4">
        <w:rPr>
          <w:rFonts w:ascii="Times New Roman" w:hAnsi="Times New Roman" w:cs="Times New Roman"/>
          <w:sz w:val="28"/>
          <w:szCs w:val="28"/>
        </w:rPr>
        <w:t>проходило через Шымкент, Отрар, Туркестан, Сауран, Сыганак и в Баршынлыкенте делилось на две трассы: одна шла на юго-восток в Хорезм, вторая – через Жанкент по северному побережью Аральского моря и северо-восточному побережью Каспийского моря выходила на запад. Из Жаркента существовало направление и в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Северный Казахстан</w:t>
      </w:r>
      <w:r w:rsidRPr="00AA5DC4">
        <w:rPr>
          <w:rFonts w:ascii="Times New Roman" w:hAnsi="Times New Roman" w:cs="Times New Roman"/>
          <w:sz w:val="28"/>
          <w:szCs w:val="28"/>
        </w:rPr>
        <w:t>. Из Сыганака через Аксумбе пролегало направление в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Центральный Казахстан</w:t>
      </w:r>
      <w:r w:rsidRPr="00AA5DC4">
        <w:rPr>
          <w:rFonts w:ascii="Times New Roman" w:hAnsi="Times New Roman" w:cs="Times New Roman"/>
          <w:sz w:val="28"/>
          <w:szCs w:val="28"/>
        </w:rPr>
        <w:t>.</w:t>
      </w:r>
    </w:p>
    <w:p w14:paraId="4E154656" w14:textId="77777777" w:rsidR="000E702E" w:rsidRPr="00AA5DC4" w:rsidRDefault="000E702E" w:rsidP="000E702E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sz w:val="28"/>
          <w:szCs w:val="28"/>
        </w:rPr>
        <w:t>Узлом многих караванных путей был город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Отрар</w:t>
      </w:r>
      <w:r w:rsidRPr="00AA5DC4">
        <w:rPr>
          <w:rFonts w:ascii="Times New Roman" w:hAnsi="Times New Roman" w:cs="Times New Roman"/>
          <w:sz w:val="28"/>
          <w:szCs w:val="28"/>
        </w:rPr>
        <w:t>, основанный в V–VI веках. Отсюда одна дорога шла в Шавгар, а другая – через Сырдарью к городу Васидж. Затем путь шел вверх по Сырдарье через город Сюткент в Шаш, а вниз по Сырдарье – в город Дженд, дальше через Кызылкумы – в Хорезм и Ургенч, оттуда – в Поволжье и на Казказ.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Эта часть Великого Шелкового пути была основным направлением в Золотую Орду.</w:t>
      </w:r>
    </w:p>
    <w:p w14:paraId="213822C4" w14:textId="77777777" w:rsidR="000E702E" w:rsidRPr="00AA5DC4" w:rsidRDefault="000E702E" w:rsidP="000E702E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sz w:val="28"/>
          <w:szCs w:val="28"/>
        </w:rPr>
        <w:t>Главным городом в Отрарском оазисе в X веке был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 Кадер</w:t>
      </w:r>
      <w:r w:rsidRPr="00AA5DC4">
        <w:rPr>
          <w:rFonts w:ascii="Times New Roman" w:hAnsi="Times New Roman" w:cs="Times New Roman"/>
          <w:sz w:val="28"/>
          <w:szCs w:val="28"/>
        </w:rPr>
        <w:t>, известный как </w:t>
      </w:r>
      <w:r w:rsidRPr="00AA5DC4">
        <w:rPr>
          <w:rFonts w:ascii="Times New Roman" w:hAnsi="Times New Roman" w:cs="Times New Roman"/>
          <w:i/>
          <w:iCs/>
          <w:sz w:val="28"/>
          <w:szCs w:val="28"/>
        </w:rPr>
        <w:t>«место стечения купцов из разных стран»</w:t>
      </w:r>
      <w:r w:rsidRPr="00AA5DC4">
        <w:rPr>
          <w:rFonts w:ascii="Times New Roman" w:hAnsi="Times New Roman" w:cs="Times New Roman"/>
          <w:sz w:val="28"/>
          <w:szCs w:val="28"/>
        </w:rPr>
        <w:t>. Крупным торговым городом Чуйской долины был Суяб, о котором сообщалось, что </w:t>
      </w:r>
      <w:r w:rsidRPr="00AA5DC4">
        <w:rPr>
          <w:rFonts w:ascii="Times New Roman" w:hAnsi="Times New Roman" w:cs="Times New Roman"/>
          <w:i/>
          <w:iCs/>
          <w:sz w:val="28"/>
          <w:szCs w:val="28"/>
        </w:rPr>
        <w:t>«в нем смешанно живут торговцы из разных стран тюрков со стороны Мавераннахра».</w:t>
      </w:r>
      <w:r w:rsidRPr="00AA5DC4">
        <w:rPr>
          <w:rFonts w:ascii="Times New Roman" w:hAnsi="Times New Roman" w:cs="Times New Roman"/>
          <w:sz w:val="28"/>
          <w:szCs w:val="28"/>
        </w:rPr>
        <w:t> Китайцы называли город Кулан (Цзюйлень).</w:t>
      </w:r>
    </w:p>
    <w:p w14:paraId="1FDFF780" w14:textId="7AB0F742" w:rsidR="000E702E" w:rsidRPr="00AA5DC4" w:rsidRDefault="000E702E" w:rsidP="000E702E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b/>
          <w:bCs/>
          <w:sz w:val="28"/>
          <w:szCs w:val="28"/>
        </w:rPr>
        <w:t xml:space="preserve">Значение Великого Шелкового пути для Казахстана. </w:t>
      </w:r>
      <w:r w:rsidRPr="00AA5DC4">
        <w:rPr>
          <w:rFonts w:ascii="Times New Roman" w:hAnsi="Times New Roman" w:cs="Times New Roman"/>
          <w:sz w:val="28"/>
          <w:szCs w:val="28"/>
        </w:rPr>
        <w:t>Располагавшиеся вдоль Великого Шелкового пути города сыграли важную роль для перехода к оседлости тюркоязычных племен, вошедших в состав казахского народа. Благодаря развитию торгово-экономических связей народы и племена перенимали друг у друга опыт ведения хозяйства. Такое взаимовлияние продолжалось до расцвета Средневековья (XIII–XV века). На территории Казахстана развивалось денежное обращение, о чем свидетельствует серебряный клад из Отрара. В городе Тараз был найден византийский золотой солид эпохи императора Юстиниана I. Торговые и экономические связи между государствами по Великому Шелковому пути были нарушены в XIII веке монгольским нашествием. Начиная с XVII века, после открытия морских торговых путей, Великий Шелковый путь пришел в упадок. Только со второй половины XVIII века возобновилась торговля Казахстана с Россией на севере и Китаем на юге.</w:t>
      </w:r>
    </w:p>
    <w:p w14:paraId="50B27E7E" w14:textId="53FC7840" w:rsidR="000E702E" w:rsidRPr="00AA5DC4" w:rsidRDefault="000E702E" w:rsidP="000E702E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b/>
          <w:bCs/>
          <w:sz w:val="28"/>
          <w:szCs w:val="28"/>
        </w:rPr>
        <w:t>Увеличение числа городов.</w:t>
      </w:r>
      <w:r w:rsidR="00AA5DC4" w:rsidRPr="00AA5D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A5DC4">
        <w:rPr>
          <w:rFonts w:ascii="Times New Roman" w:hAnsi="Times New Roman" w:cs="Times New Roman"/>
          <w:sz w:val="28"/>
          <w:szCs w:val="28"/>
        </w:rPr>
        <w:t>В X–XII веках в Казахстане значительно выросло число городов, развивалась городская культура. В центральных и восточных регионах Казахстана распространялась оседлая культура. В этот период территориальный рост городов происходил за счет увеличения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 рабадов</w:t>
      </w:r>
      <w:r w:rsidRPr="00AA5DC4">
        <w:rPr>
          <w:rFonts w:ascii="Times New Roman" w:hAnsi="Times New Roman" w:cs="Times New Roman"/>
          <w:sz w:val="28"/>
          <w:szCs w:val="28"/>
        </w:rPr>
        <w:t xml:space="preserve"> – торгово-ремесленных предместий. Сосредоточием </w:t>
      </w:r>
      <w:r w:rsidRPr="00AA5DC4">
        <w:rPr>
          <w:rFonts w:ascii="Times New Roman" w:hAnsi="Times New Roman" w:cs="Times New Roman"/>
          <w:sz w:val="28"/>
          <w:szCs w:val="28"/>
        </w:rPr>
        <w:lastRenderedPageBreak/>
        <w:t>городов был Южный Казахстан в междуречье рек Арысь и Сырдарья. В среднем течении Арыси сформировался округ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Кенджде </w:t>
      </w:r>
      <w:r w:rsidRPr="00AA5DC4">
        <w:rPr>
          <w:rFonts w:ascii="Times New Roman" w:hAnsi="Times New Roman" w:cs="Times New Roman"/>
          <w:sz w:val="28"/>
          <w:szCs w:val="28"/>
        </w:rPr>
        <w:t>с центром в городе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 Усбаникет</w:t>
      </w:r>
      <w:r w:rsidRPr="00AA5DC4">
        <w:rPr>
          <w:rFonts w:ascii="Times New Roman" w:hAnsi="Times New Roman" w:cs="Times New Roman"/>
          <w:sz w:val="28"/>
          <w:szCs w:val="28"/>
        </w:rPr>
        <w:t>. Фарабский округ с центром в городе Отрар возник на месте впадания Арыси в Сырдарью. Отрар (Фараб) называют </w:t>
      </w:r>
      <w:r w:rsidRPr="00AA5DC4">
        <w:rPr>
          <w:rFonts w:ascii="Times New Roman" w:hAnsi="Times New Roman" w:cs="Times New Roman"/>
          <w:i/>
          <w:iCs/>
          <w:sz w:val="28"/>
          <w:szCs w:val="28"/>
        </w:rPr>
        <w:t>«музеем под открытым небом»</w:t>
      </w:r>
      <w:r w:rsidRPr="00AA5DC4">
        <w:rPr>
          <w:rFonts w:ascii="Times New Roman" w:hAnsi="Times New Roman" w:cs="Times New Roman"/>
          <w:sz w:val="28"/>
          <w:szCs w:val="28"/>
        </w:rPr>
        <w:t>. В среднем течении Сырдарьи располагался город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Сюткент</w:t>
      </w:r>
      <w:r w:rsidRPr="00AA5DC4">
        <w:rPr>
          <w:rFonts w:ascii="Times New Roman" w:hAnsi="Times New Roman" w:cs="Times New Roman"/>
          <w:sz w:val="28"/>
          <w:szCs w:val="28"/>
        </w:rPr>
        <w:t>, в нижнем течении Сырдарьи – города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 Сыганак, Ашнас, Баршынлыкент, Жаркент</w:t>
      </w:r>
      <w:r w:rsidRPr="00AA5DC4">
        <w:rPr>
          <w:rFonts w:ascii="Times New Roman" w:hAnsi="Times New Roman" w:cs="Times New Roman"/>
          <w:sz w:val="28"/>
          <w:szCs w:val="28"/>
        </w:rPr>
        <w:t>.</w:t>
      </w:r>
    </w:p>
    <w:p w14:paraId="6AAB84FB" w14:textId="77777777" w:rsidR="000E702E" w:rsidRPr="00AA5DC4" w:rsidRDefault="000E702E" w:rsidP="000E702E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sz w:val="28"/>
          <w:szCs w:val="28"/>
        </w:rPr>
        <w:t>В самом крупном торговом и ремесленном центре Южного Казахстана – городе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Испиджабе</w:t>
      </w:r>
      <w:r w:rsidRPr="00AA5DC4">
        <w:rPr>
          <w:rFonts w:ascii="Times New Roman" w:hAnsi="Times New Roman" w:cs="Times New Roman"/>
          <w:sz w:val="28"/>
          <w:szCs w:val="28"/>
        </w:rPr>
        <w:t> – проживало 40 тысяч жителей. Согдийцы из Бухары основали город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 Джамукат</w:t>
      </w:r>
      <w:r w:rsidRPr="00AA5DC4">
        <w:rPr>
          <w:rFonts w:ascii="Times New Roman" w:hAnsi="Times New Roman" w:cs="Times New Roman"/>
          <w:sz w:val="28"/>
          <w:szCs w:val="28"/>
        </w:rPr>
        <w:t>. У северных предгорий Каратау были расположены города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Баладж </w:t>
      </w:r>
      <w:r w:rsidRPr="00AA5DC4">
        <w:rPr>
          <w:rFonts w:ascii="Times New Roman" w:hAnsi="Times New Roman" w:cs="Times New Roman"/>
          <w:sz w:val="28"/>
          <w:szCs w:val="28"/>
        </w:rPr>
        <w:t>и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Берукент.</w:t>
      </w:r>
      <w:r w:rsidRPr="00AA5DC4">
        <w:rPr>
          <w:rFonts w:ascii="Times New Roman" w:hAnsi="Times New Roman" w:cs="Times New Roman"/>
          <w:sz w:val="28"/>
          <w:szCs w:val="28"/>
        </w:rPr>
        <w:t> У подножий Улытау находились города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Баскамыр</w:t>
      </w:r>
      <w:r w:rsidRPr="00AA5DC4">
        <w:rPr>
          <w:rFonts w:ascii="Times New Roman" w:hAnsi="Times New Roman" w:cs="Times New Roman"/>
          <w:sz w:val="28"/>
          <w:szCs w:val="28"/>
        </w:rPr>
        <w:t> и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Аяккамыр</w:t>
      </w:r>
      <w:r w:rsidRPr="00AA5DC4">
        <w:rPr>
          <w:rFonts w:ascii="Times New Roman" w:hAnsi="Times New Roman" w:cs="Times New Roman"/>
          <w:sz w:val="28"/>
          <w:szCs w:val="28"/>
        </w:rPr>
        <w:t>. На берегах реки Кенгир возникли города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Сарайлы</w:t>
      </w:r>
      <w:r w:rsidRPr="00AA5DC4">
        <w:rPr>
          <w:rFonts w:ascii="Times New Roman" w:hAnsi="Times New Roman" w:cs="Times New Roman"/>
          <w:sz w:val="28"/>
          <w:szCs w:val="28"/>
        </w:rPr>
        <w:t> и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 Торгйлы.</w:t>
      </w:r>
      <w:r w:rsidRPr="00AA5DC4">
        <w:rPr>
          <w:rFonts w:ascii="Times New Roman" w:hAnsi="Times New Roman" w:cs="Times New Roman"/>
          <w:sz w:val="28"/>
          <w:szCs w:val="28"/>
        </w:rPr>
        <w:t> Арабские историки пишут о 16 кыпчакских городах, расположенных на Иртыше. Городская культура была развита в Семиречье. На юго-западе Жетысу, центром которго являлся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Тараз</w:t>
      </w:r>
      <w:r w:rsidRPr="00AA5DC4">
        <w:rPr>
          <w:rFonts w:ascii="Times New Roman" w:hAnsi="Times New Roman" w:cs="Times New Roman"/>
          <w:sz w:val="28"/>
          <w:szCs w:val="28"/>
        </w:rPr>
        <w:t>, имелось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36 городов</w:t>
      </w:r>
      <w:r w:rsidRPr="00AA5DC4">
        <w:rPr>
          <w:rFonts w:ascii="Times New Roman" w:hAnsi="Times New Roman" w:cs="Times New Roman"/>
          <w:sz w:val="28"/>
          <w:szCs w:val="28"/>
        </w:rPr>
        <w:t>. Согласно сведениям Юсуфа Баласагуни, в XI–XII веках в Северо-Восточном Семиречье насчитывалось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70 городов</w:t>
      </w:r>
      <w:r w:rsidRPr="00AA5DC4">
        <w:rPr>
          <w:rFonts w:ascii="Times New Roman" w:hAnsi="Times New Roman" w:cs="Times New Roman"/>
          <w:sz w:val="28"/>
          <w:szCs w:val="28"/>
        </w:rPr>
        <w:t>. В Илийской долине в X–XII веках было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 56 городов.</w:t>
      </w:r>
      <w:r w:rsidRPr="00AA5DC4">
        <w:rPr>
          <w:rFonts w:ascii="Times New Roman" w:hAnsi="Times New Roman" w:cs="Times New Roman"/>
          <w:sz w:val="28"/>
          <w:szCs w:val="28"/>
        </w:rPr>
        <w:t> По размерам города можно разделить на три группы:</w:t>
      </w:r>
    </w:p>
    <w:p w14:paraId="51198FE3" w14:textId="77777777" w:rsidR="000E702E" w:rsidRPr="00AA5DC4" w:rsidRDefault="000E702E" w:rsidP="000E702E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sz w:val="28"/>
          <w:szCs w:val="28"/>
        </w:rPr>
        <w:t>площадь городищ более 30 га (Испиджаб, Отрар, Сауран и др.);</w:t>
      </w:r>
    </w:p>
    <w:p w14:paraId="5CB1D739" w14:textId="77777777" w:rsidR="000E702E" w:rsidRPr="00AA5DC4" w:rsidRDefault="000E702E" w:rsidP="000E702E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sz w:val="28"/>
          <w:szCs w:val="28"/>
        </w:rPr>
        <w:t>городища площадью от 15 до 30 га (Бурух, Хурлуг и др.);</w:t>
      </w:r>
    </w:p>
    <w:p w14:paraId="2D9A84CB" w14:textId="77777777" w:rsidR="000E702E" w:rsidRPr="00AA5DC4" w:rsidRDefault="000E702E" w:rsidP="000E702E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sz w:val="28"/>
          <w:szCs w:val="28"/>
        </w:rPr>
        <w:t>площадь городищ меньше 10 га (такие города наиболее многочисленны).</w:t>
      </w:r>
    </w:p>
    <w:p w14:paraId="41020224" w14:textId="286A3F84" w:rsidR="000E702E" w:rsidRPr="00AA5DC4" w:rsidRDefault="000E702E" w:rsidP="000E702E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b/>
          <w:bCs/>
          <w:sz w:val="28"/>
          <w:szCs w:val="28"/>
        </w:rPr>
        <w:t>Изменения в градостроительстве.</w:t>
      </w:r>
      <w:r w:rsidR="00AA5DC4" w:rsidRPr="00AA5D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A5DC4">
        <w:rPr>
          <w:rFonts w:ascii="Times New Roman" w:hAnsi="Times New Roman" w:cs="Times New Roman"/>
          <w:sz w:val="28"/>
          <w:szCs w:val="28"/>
        </w:rPr>
        <w:t>Благодаря археологическим раскопкам были изучены принципы застройки средневековых городов. Обычно дома строились по обе стороны улиц. Поодаль возводились ремесленные мастерские, в том числе </w:t>
      </w:r>
      <w:r w:rsidRPr="00AA5DC4">
        <w:rPr>
          <w:rFonts w:ascii="Times New Roman" w:hAnsi="Times New Roman" w:cs="Times New Roman"/>
          <w:i/>
          <w:iCs/>
          <w:sz w:val="28"/>
          <w:szCs w:val="28"/>
        </w:rPr>
        <w:t>«квартал гончаров»</w:t>
      </w:r>
      <w:r w:rsidRPr="00AA5DC4">
        <w:rPr>
          <w:rFonts w:ascii="Times New Roman" w:hAnsi="Times New Roman" w:cs="Times New Roman"/>
          <w:sz w:val="28"/>
          <w:szCs w:val="28"/>
        </w:rPr>
        <w:t>. Площади кварталов гончаров в данный период увеличились в 2–2,5 раза по сравнению в ранним Средневековьем. В северо-восточной части города Отрар была обнаружена торговая площадь, где продавали глиняную посуду. Гончарная мастерская находилась на возвышенности в южной части города.</w:t>
      </w:r>
    </w:p>
    <w:p w14:paraId="05190788" w14:textId="77777777" w:rsidR="000E702E" w:rsidRPr="00AA5DC4" w:rsidRDefault="000E702E" w:rsidP="000E702E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sz w:val="28"/>
          <w:szCs w:val="28"/>
        </w:rPr>
        <w:t>Новым элементом градостроительства в X–XII веках стало сооружение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мечетей и восточных бань</w:t>
      </w:r>
      <w:r w:rsidRPr="00AA5DC4">
        <w:rPr>
          <w:rFonts w:ascii="Times New Roman" w:hAnsi="Times New Roman" w:cs="Times New Roman"/>
          <w:sz w:val="28"/>
          <w:szCs w:val="28"/>
        </w:rPr>
        <w:t>. Остатки бань были найдены в Отраре, Таразе, Туркестане. К баням в Таразе и Отраре вода поступала через глиняные водопроводы. Отапливались бани системой жаропроводящих каналов. В X–XII веках в строительстве городов произошли изменения:</w:t>
      </w:r>
    </w:p>
    <w:p w14:paraId="2C42A7D3" w14:textId="77777777" w:rsidR="000E702E" w:rsidRPr="00AA5DC4" w:rsidRDefault="000E702E" w:rsidP="000E702E">
      <w:pPr>
        <w:pStyle w:val="a3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sz w:val="28"/>
          <w:szCs w:val="28"/>
        </w:rPr>
        <w:t>увеличение площадей городов;</w:t>
      </w:r>
    </w:p>
    <w:p w14:paraId="142D2511" w14:textId="77777777" w:rsidR="000E702E" w:rsidRPr="00AA5DC4" w:rsidRDefault="000E702E" w:rsidP="000E702E">
      <w:pPr>
        <w:pStyle w:val="a3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sz w:val="28"/>
          <w:szCs w:val="28"/>
        </w:rPr>
        <w:t>формирование и рост территории.</w:t>
      </w:r>
    </w:p>
    <w:p w14:paraId="22F3C7BB" w14:textId="77777777" w:rsidR="000E702E" w:rsidRPr="00AA5DC4" w:rsidRDefault="000E702E" w:rsidP="000E702E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sz w:val="28"/>
          <w:szCs w:val="28"/>
        </w:rPr>
        <w:t>В X веке в домах увеличилось количество комнат. Справа от входа находился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тандыр</w:t>
      </w:r>
      <w:r w:rsidRPr="00AA5DC4">
        <w:rPr>
          <w:rFonts w:ascii="Times New Roman" w:hAnsi="Times New Roman" w:cs="Times New Roman"/>
          <w:sz w:val="28"/>
          <w:szCs w:val="28"/>
        </w:rPr>
        <w:t> (очаг, печь), обращенный к входной двери. Справа от тандыра были ниши для посуды. Посреди стены делали ниши для светильников и мелких инструментов. Перед очагом находилась яма для золы. Плоские перекрытия дома поддерживали 3 или 5 столбов.</w:t>
      </w:r>
    </w:p>
    <w:p w14:paraId="7D422081" w14:textId="77777777" w:rsidR="000E702E" w:rsidRPr="00AA5DC4" w:rsidRDefault="000E702E" w:rsidP="000E702E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sz w:val="28"/>
          <w:szCs w:val="28"/>
        </w:rPr>
        <w:t>В XI–XII веках произошли коренные изменения в архитектуре жилых домов. При раскопках в городе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Куйрыктобе </w:t>
      </w:r>
      <w:r w:rsidRPr="00AA5DC4">
        <w:rPr>
          <w:rFonts w:ascii="Times New Roman" w:hAnsi="Times New Roman" w:cs="Times New Roman"/>
          <w:sz w:val="28"/>
          <w:szCs w:val="28"/>
        </w:rPr>
        <w:t xml:space="preserve">нашли остатки построенных в </w:t>
      </w:r>
      <w:r w:rsidRPr="00AA5DC4">
        <w:rPr>
          <w:rFonts w:ascii="Times New Roman" w:hAnsi="Times New Roman" w:cs="Times New Roman"/>
          <w:sz w:val="28"/>
          <w:szCs w:val="28"/>
        </w:rPr>
        <w:lastRenderedPageBreak/>
        <w:t>ряд трехкомнатных домов. Все комнаты были сквозными. Такие дома называют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коржыны</w:t>
      </w:r>
      <w:r w:rsidRPr="00AA5DC4">
        <w:rPr>
          <w:rFonts w:ascii="Times New Roman" w:hAnsi="Times New Roman" w:cs="Times New Roman"/>
          <w:sz w:val="28"/>
          <w:szCs w:val="28"/>
        </w:rPr>
        <w:t> (коржын – переметная сумка с двумя отделениям). Подобные дома часто строились на зимовках. Другой тип застройки представляли дома с помещениями, расположенными в один ряд, перпендикулярно улице. Половину комнаты в домах занимали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суфы</w:t>
      </w:r>
      <w:r w:rsidRPr="00AA5DC4">
        <w:rPr>
          <w:rFonts w:ascii="Times New Roman" w:hAnsi="Times New Roman" w:cs="Times New Roman"/>
          <w:sz w:val="28"/>
          <w:szCs w:val="28"/>
        </w:rPr>
        <w:t> – глиняные помосты для отдыха. С краев суфы располагались открытые очаги различной формы: овальные, круглые, подковообразные. Наиболее распространенными были дома площадью до 40–50 квадратных метров. Еще одним новшеством стало появление новых очагов – круглые или прямоугольные жаровни, вкопанные в пол. Они богато украшались геометрическим или растительным орнаментом. Такие жаровни были похожи на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сандалы </w:t>
      </w:r>
      <w:r w:rsidRPr="00AA5DC4">
        <w:rPr>
          <w:rFonts w:ascii="Times New Roman" w:hAnsi="Times New Roman" w:cs="Times New Roman"/>
          <w:sz w:val="28"/>
          <w:szCs w:val="28"/>
        </w:rPr>
        <w:t>– очаги посреди помещения в Средней Азии. В этот же период появились санитарно-очистительные устройства –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ташнау</w:t>
      </w:r>
      <w:r w:rsidRPr="00AA5DC4">
        <w:rPr>
          <w:rFonts w:ascii="Times New Roman" w:hAnsi="Times New Roman" w:cs="Times New Roman"/>
          <w:sz w:val="28"/>
          <w:szCs w:val="28"/>
        </w:rPr>
        <w:t>, которые сооружались перед очагом. Для этого рыли яму 2-3 метра глубиной, на ее крае устанавливали глиняный горшок без дна, сток обкладывали обожженным кирпичом. Диаметр стока должен был совпадать с горлышком горошка. В некоторых больших городах внизу ташнау проводились трубы, через которые выводилась грязная вода.</w:t>
      </w:r>
    </w:p>
    <w:p w14:paraId="6CE5F151" w14:textId="77777777" w:rsidR="000E702E" w:rsidRPr="00AA5DC4" w:rsidRDefault="000E702E" w:rsidP="000E702E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sz w:val="28"/>
          <w:szCs w:val="28"/>
        </w:rPr>
        <w:t>Свои особенности в этот период имело строительство жилищ в Жетысу. Дома здесь имели центрический план: в центре располагался зал или двор с входами, такие жилища были похожи на небольшие крепости. Иногда во дворах жилищ устанавливали юрты или пасли скот.</w:t>
      </w:r>
    </w:p>
    <w:p w14:paraId="2B03C833" w14:textId="77777777" w:rsidR="000E702E" w:rsidRPr="00AA5DC4" w:rsidRDefault="000E702E" w:rsidP="000E702E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sz w:val="28"/>
          <w:szCs w:val="28"/>
        </w:rPr>
        <w:t>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Ремесло. </w:t>
      </w:r>
      <w:r w:rsidRPr="00AA5DC4">
        <w:rPr>
          <w:rFonts w:ascii="Times New Roman" w:hAnsi="Times New Roman" w:cs="Times New Roman"/>
          <w:sz w:val="28"/>
          <w:szCs w:val="28"/>
        </w:rPr>
        <w:t>Рост населения городов способствовал увеличению объема производства и числа ремесленных мастерских. Существовали ремесленные специальности. В XI-XII веках в городах начинают складываться цеховые организации ремесленников. Глиняную посуду изготовляли с помощью гончарного круга. В X-XII веках керамические изделия стали более прочными и изящными. Появились новые виды посуды: чаши, миски, блюда. Изнутри посуда покрывалась половиной краской, что придавало ей долговечность.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Остатки гончарных мастерских </w:t>
      </w:r>
      <w:r w:rsidRPr="00AA5DC4">
        <w:rPr>
          <w:rFonts w:ascii="Times New Roman" w:hAnsi="Times New Roman" w:cs="Times New Roman"/>
          <w:sz w:val="28"/>
          <w:szCs w:val="28"/>
        </w:rPr>
        <w:t>были найдены в городах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Тараз, Талгар, Отрар, Куйрыктобе</w:t>
      </w:r>
      <w:r w:rsidRPr="00AA5DC4">
        <w:rPr>
          <w:rFonts w:ascii="Times New Roman" w:hAnsi="Times New Roman" w:cs="Times New Roman"/>
          <w:sz w:val="28"/>
          <w:szCs w:val="28"/>
        </w:rPr>
        <w:t>.</w:t>
      </w:r>
    </w:p>
    <w:p w14:paraId="4B240D44" w14:textId="77777777" w:rsidR="000E702E" w:rsidRPr="00AA5DC4" w:rsidRDefault="000E702E" w:rsidP="000E702E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sz w:val="28"/>
          <w:szCs w:val="28"/>
        </w:rPr>
        <w:t xml:space="preserve">Развитие гончарного дела привело к изобретению производства стекла. В городах Отрар, Тараз и Туркестан найдена стеклянная посуда, относящаяся к X веку. Она изготавливалась путем выдувания, некоторые стеклянные изделия отливали в специальной форме. Стеклодувы также производили оконное стекло. Около городов Алматы и Талгар были обнаружены остатки кузнечных мастерских. При раскопках кузницы в Талгаре найдены лемеха от плугов, выполненные способами отливки и ковки. Усовершенствованной формой кузнечного дела считают ювелирное искусство. Ювелирные изделия начали изготовлять в раннем средневековье. При раскопках захоронений в окрестностях Отрара, Тараза и Талгара были найдены золотые серьги и кольца, серебряные браслеты, различные бусы. Использовали разные способы изготовления украшений: сначала применялась ковка, позже-плавка и отливка в специальные формы. Серьги делали виноградообразной формы. Одним из главных направлений ремесленного производства в средние века была </w:t>
      </w:r>
      <w:r w:rsidRPr="00AA5DC4">
        <w:rPr>
          <w:rFonts w:ascii="Times New Roman" w:hAnsi="Times New Roman" w:cs="Times New Roman"/>
          <w:sz w:val="28"/>
          <w:szCs w:val="28"/>
        </w:rPr>
        <w:lastRenderedPageBreak/>
        <w:t>обработка кости. При раскопках захоронения тюркской эпохи близ Алматы был найден </w:t>
      </w:r>
      <w:r w:rsidRPr="00AA5DC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боевой лук, искусно отделанный костяными пластинками</w:t>
      </w:r>
      <w:r w:rsidRPr="00AA5DC4">
        <w:rPr>
          <w:rFonts w:ascii="Times New Roman" w:hAnsi="Times New Roman" w:cs="Times New Roman"/>
          <w:sz w:val="28"/>
          <w:szCs w:val="28"/>
        </w:rPr>
        <w:t>. В городе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Талгар </w:t>
      </w:r>
      <w:r w:rsidRPr="00AA5DC4">
        <w:rPr>
          <w:rFonts w:ascii="Times New Roman" w:hAnsi="Times New Roman" w:cs="Times New Roman"/>
          <w:sz w:val="28"/>
          <w:szCs w:val="28"/>
        </w:rPr>
        <w:t>найдены шахматные фигуры и булавки из кости.</w:t>
      </w:r>
    </w:p>
    <w:p w14:paraId="411DC125" w14:textId="77777777" w:rsidR="000E702E" w:rsidRPr="00AA5DC4" w:rsidRDefault="000E702E" w:rsidP="000E702E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b/>
          <w:bCs/>
          <w:sz w:val="28"/>
          <w:szCs w:val="28"/>
        </w:rPr>
        <w:t>Торговля и денежное обращение. </w:t>
      </w:r>
      <w:r w:rsidRPr="00AA5DC4">
        <w:rPr>
          <w:rFonts w:ascii="Times New Roman" w:hAnsi="Times New Roman" w:cs="Times New Roman"/>
          <w:sz w:val="28"/>
          <w:szCs w:val="28"/>
        </w:rPr>
        <w:t>В X-XII веках в городах, расположенных вдоль Великого Шелкового пути бурно развивалась торговля. Ее показателем является рост денежного оборота. При раскопках в городах Отрар, Тараз, Туркестан, Талгар были найдены монеты из золота, серебра и бронзы. В IX-X веках в обращении на территории Казахстана находились монеты саманидов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: з</w:t>
      </w:r>
      <w:r w:rsidRPr="00AA5DC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олотые динары, выполнявшие, как и золотые византийские солиды, функции международной валюты, серебряные дирхемы, медные фельсы - мелкие разменные монеты</w:t>
      </w:r>
      <w:r w:rsidRPr="00AA5DC4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2D87814F" w14:textId="77777777" w:rsidR="000E702E" w:rsidRPr="00AA5DC4" w:rsidRDefault="000E702E" w:rsidP="000E702E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sz w:val="28"/>
          <w:szCs w:val="28"/>
        </w:rPr>
        <w:t>В городах Испиджаб и Отрар были свои монетные дворы. </w:t>
      </w:r>
      <w:r w:rsidRPr="00AA5DC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Отраре в 1210 и 1217-1218 годах </w:t>
      </w:r>
      <w:r w:rsidRPr="00AA5DC4">
        <w:rPr>
          <w:rFonts w:ascii="Times New Roman" w:hAnsi="Times New Roman" w:cs="Times New Roman"/>
          <w:sz w:val="28"/>
          <w:szCs w:val="28"/>
        </w:rPr>
        <w:t>чеканил свою</w:t>
      </w:r>
      <w:r w:rsidRPr="00AA5DC4">
        <w:rPr>
          <w:rFonts w:ascii="Times New Roman" w:hAnsi="Times New Roman" w:cs="Times New Roman"/>
          <w:i/>
          <w:iCs/>
          <w:sz w:val="28"/>
          <w:szCs w:val="28"/>
        </w:rPr>
        <w:t> монету шах Хорезма Мухаммед Текеш</w:t>
      </w:r>
      <w:r w:rsidRPr="00AA5DC4">
        <w:rPr>
          <w:rFonts w:ascii="Times New Roman" w:hAnsi="Times New Roman" w:cs="Times New Roman"/>
          <w:sz w:val="28"/>
          <w:szCs w:val="28"/>
        </w:rPr>
        <w:t>. В начале XI века в обращении ходили высокопробные серебряные дирхемы. </w:t>
      </w:r>
      <w:r w:rsidRPr="00AA5DC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XI-XII веках разразился «серебряный кризис»: </w:t>
      </w:r>
      <w:r w:rsidRPr="00AA5DC4">
        <w:rPr>
          <w:rFonts w:ascii="Times New Roman" w:hAnsi="Times New Roman" w:cs="Times New Roman"/>
          <w:sz w:val="28"/>
          <w:szCs w:val="28"/>
        </w:rPr>
        <w:t>дирхемы чеканили из меди, лишь сверху покрывая слоем серебра. Причиной кризиса стало уменьшение запасов серебра в Средней Азии.</w:t>
      </w:r>
    </w:p>
    <w:p w14:paraId="42787782" w14:textId="77777777" w:rsidR="000E702E" w:rsidRPr="00AA5DC4" w:rsidRDefault="000E702E" w:rsidP="000E702E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sz w:val="28"/>
          <w:szCs w:val="28"/>
        </w:rPr>
        <w:t>Широко развивалась и обменная торговля. По свидетельству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 аль-Макдиси из Шаша (Ташкента)</w:t>
      </w:r>
      <w:r w:rsidRPr="00AA5DC4">
        <w:rPr>
          <w:rFonts w:ascii="Times New Roman" w:hAnsi="Times New Roman" w:cs="Times New Roman"/>
          <w:sz w:val="28"/>
          <w:szCs w:val="28"/>
        </w:rPr>
        <w:t> в другие страны вывозили </w:t>
      </w:r>
      <w:r w:rsidRPr="00AA5DC4">
        <w:rPr>
          <w:rFonts w:ascii="Times New Roman" w:hAnsi="Times New Roman" w:cs="Times New Roman"/>
          <w:i/>
          <w:iCs/>
          <w:sz w:val="28"/>
          <w:szCs w:val="28"/>
        </w:rPr>
        <w:t>высокосортные шагреневые седла, колчаны для стрел и палатки, а тюрки поставляли шкуры для обработки,</w:t>
      </w:r>
      <w:r w:rsidRPr="00AA5DC4">
        <w:rPr>
          <w:rFonts w:ascii="Times New Roman" w:hAnsi="Times New Roman" w:cs="Times New Roman"/>
          <w:sz w:val="28"/>
          <w:szCs w:val="28"/>
        </w:rPr>
        <w:t> из Ферганы и Испиджаба завозили белые ткани, из Тараза - козьи шкуры. Специальные помещения в караван-сараях для торговли тканями назывались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тимы.</w:t>
      </w:r>
      <w:r w:rsidRPr="00AA5DC4">
        <w:rPr>
          <w:rFonts w:ascii="Times New Roman" w:hAnsi="Times New Roman" w:cs="Times New Roman"/>
          <w:sz w:val="28"/>
          <w:szCs w:val="28"/>
        </w:rPr>
        <w:t> Тимами также называли торговые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караван-сараи.</w:t>
      </w:r>
    </w:p>
    <w:p w14:paraId="228D9ED4" w14:textId="77777777" w:rsidR="000E702E" w:rsidRPr="00AA5DC4" w:rsidRDefault="000E702E" w:rsidP="000E702E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b/>
          <w:bCs/>
          <w:sz w:val="28"/>
          <w:szCs w:val="28"/>
        </w:rPr>
        <w:t>Земледелие.</w:t>
      </w:r>
      <w:r w:rsidRPr="00AA5DC4">
        <w:rPr>
          <w:rFonts w:ascii="Times New Roman" w:hAnsi="Times New Roman" w:cs="Times New Roman"/>
          <w:sz w:val="28"/>
          <w:szCs w:val="28"/>
        </w:rPr>
        <w:t> Большое развитие в Южном Казахстане в IХ-ХII веках получило поливное земледелие. Его крупным центром в X-XII веках на территории Казахстана был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Отрарский оазис</w:t>
      </w:r>
      <w:r w:rsidRPr="00AA5DC4">
        <w:rPr>
          <w:rFonts w:ascii="Times New Roman" w:hAnsi="Times New Roman" w:cs="Times New Roman"/>
          <w:sz w:val="28"/>
          <w:szCs w:val="28"/>
        </w:rPr>
        <w:t>, где было освоено 60-70 % посевных земель. Освоение земельных угодий в предместьях городов Туркестан, Сауран, Испиджаб было вызвано спросом городского населения на сельскохозяйственную продукцию. По подсчетам специалистов, площадь обрабатываемых земель </w:t>
      </w:r>
      <w:r w:rsidRPr="00AA5DC4">
        <w:rPr>
          <w:rFonts w:ascii="Times New Roman" w:hAnsi="Times New Roman" w:cs="Times New Roman"/>
          <w:i/>
          <w:iCs/>
          <w:sz w:val="28"/>
          <w:szCs w:val="28"/>
        </w:rPr>
        <w:t>в Чуйской долине в конце XIV - начале XV веков составляла 700 тыс. кв. метров.</w:t>
      </w:r>
    </w:p>
    <w:p w14:paraId="7B97C23E" w14:textId="77777777" w:rsidR="000E702E" w:rsidRPr="00AA5DC4" w:rsidRDefault="000E702E" w:rsidP="000E702E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sz w:val="28"/>
          <w:szCs w:val="28"/>
        </w:rPr>
        <w:t>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Ремесло. </w:t>
      </w:r>
      <w:r w:rsidRPr="00AA5DC4">
        <w:rPr>
          <w:rFonts w:ascii="Times New Roman" w:hAnsi="Times New Roman" w:cs="Times New Roman"/>
          <w:sz w:val="28"/>
          <w:szCs w:val="28"/>
        </w:rPr>
        <w:t>Рост населения городов способствовал увеличению объема производства и числа ремесленных мастерских. Существовали ремесленные специальности. В XI-XII веках в городах начинают складываться цеховые организации ремесленников. Глиняную посуду изготовляли с помощью гончарного круга. В X-XII веках керамические изделия стали более прочными и изящными. Появились новые виды посуды: чаши, миски, блюда. Изнутри посуда покрывалась половиной краской, что придавало ей долговечность.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Остатки гончарных мастерских </w:t>
      </w:r>
      <w:r w:rsidRPr="00AA5DC4">
        <w:rPr>
          <w:rFonts w:ascii="Times New Roman" w:hAnsi="Times New Roman" w:cs="Times New Roman"/>
          <w:sz w:val="28"/>
          <w:szCs w:val="28"/>
        </w:rPr>
        <w:t>были найдены в городах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Тараз, Талгар, Отрар, Куйрыктобе</w:t>
      </w:r>
      <w:r w:rsidRPr="00AA5DC4">
        <w:rPr>
          <w:rFonts w:ascii="Times New Roman" w:hAnsi="Times New Roman" w:cs="Times New Roman"/>
          <w:sz w:val="28"/>
          <w:szCs w:val="28"/>
        </w:rPr>
        <w:t>.</w:t>
      </w:r>
    </w:p>
    <w:p w14:paraId="0803CED8" w14:textId="77777777" w:rsidR="000E702E" w:rsidRPr="00AA5DC4" w:rsidRDefault="000E702E" w:rsidP="000E702E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sz w:val="28"/>
          <w:szCs w:val="28"/>
        </w:rPr>
        <w:t xml:space="preserve">Развитие гончарного дела привело к изобретению производства стекла. В городах Отрар, Тараз и Туркестан найдена стеклянная посуда, относящаяся к X веку. Она изготавливалась путем выдувания, некоторые стеклянные изделия отливали в специальной форме. Стеклодувы также производили </w:t>
      </w:r>
      <w:r w:rsidRPr="00AA5DC4">
        <w:rPr>
          <w:rFonts w:ascii="Times New Roman" w:hAnsi="Times New Roman" w:cs="Times New Roman"/>
          <w:sz w:val="28"/>
          <w:szCs w:val="28"/>
        </w:rPr>
        <w:lastRenderedPageBreak/>
        <w:t>оконное стекло. Около городов Алматы и Талгар были обнаружены остатки кузнечных мастерских. При раскопках кузницы в Талгаре найдены лемеха от плугов, выполненные способами отливки и ковки. Усовершенствованной формой кузнечного дела считают ювелирное искусство. Ювелирные изделия начали изготовлять в раннем средневековье. При раскопках захоронений в окрестностях Отрара, Тараза и Талгара были найдены золотые серьги и кольца, серебряные браслеты, различные бусы. Использовали разные способы изготовления украшений: сначала применялась ковка, позже-плавка и отливка в специальные формы. Серьги делали виноградообразной формы. Одним из главных направлений ремесленного производства в средние века была обработка кости. При раскопках захоронения тюркской эпохи близ Алматы был найден </w:t>
      </w:r>
      <w:r w:rsidRPr="00AA5DC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боевой лук, искусно отделанный костяными пластинками</w:t>
      </w:r>
      <w:r w:rsidRPr="00AA5DC4">
        <w:rPr>
          <w:rFonts w:ascii="Times New Roman" w:hAnsi="Times New Roman" w:cs="Times New Roman"/>
          <w:sz w:val="28"/>
          <w:szCs w:val="28"/>
        </w:rPr>
        <w:t>. В городе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Талгар </w:t>
      </w:r>
      <w:r w:rsidRPr="00AA5DC4">
        <w:rPr>
          <w:rFonts w:ascii="Times New Roman" w:hAnsi="Times New Roman" w:cs="Times New Roman"/>
          <w:sz w:val="28"/>
          <w:szCs w:val="28"/>
        </w:rPr>
        <w:t>найдены шахматные фигуры и булавки из кости.</w:t>
      </w:r>
    </w:p>
    <w:p w14:paraId="1522F3F0" w14:textId="77777777" w:rsidR="000E702E" w:rsidRPr="00AA5DC4" w:rsidRDefault="000E702E" w:rsidP="0055268F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b/>
          <w:bCs/>
          <w:sz w:val="28"/>
          <w:szCs w:val="28"/>
        </w:rPr>
        <w:t>Торговля и денежное обращение. </w:t>
      </w:r>
      <w:r w:rsidRPr="00AA5DC4">
        <w:rPr>
          <w:rFonts w:ascii="Times New Roman" w:hAnsi="Times New Roman" w:cs="Times New Roman"/>
          <w:sz w:val="28"/>
          <w:szCs w:val="28"/>
        </w:rPr>
        <w:t>В X-XII веках в городах, расположенных вдоль Великого Шелкового пути бурно развивалась торговля. Ее показателем является рост денежного оборота. При раскопках в городах Отрар, Тараз, Туркестан, Талгар были найдены монеты из золота, серебра и бронзы. В IX-X веках в обращении на территории Казахстана находились монеты саманидов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: з</w:t>
      </w:r>
      <w:r w:rsidRPr="00AA5DC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олотые динары, выполнявшие, как и золотые византийские солиды, функции международной валюты, серебряные дирхемы, медные фельсы - мелкие разменные монеты</w:t>
      </w:r>
      <w:r w:rsidRPr="00AA5DC4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78F4EBE4" w14:textId="77777777" w:rsidR="000E702E" w:rsidRPr="00AA5DC4" w:rsidRDefault="000E702E" w:rsidP="0055268F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sz w:val="28"/>
          <w:szCs w:val="28"/>
        </w:rPr>
        <w:t>В городах Испиджаб и Отрар были свои монетные дворы. </w:t>
      </w:r>
      <w:r w:rsidRPr="00AA5DC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Отраре в 1210 и 1217-1218 годах </w:t>
      </w:r>
      <w:r w:rsidRPr="00AA5DC4">
        <w:rPr>
          <w:rFonts w:ascii="Times New Roman" w:hAnsi="Times New Roman" w:cs="Times New Roman"/>
          <w:sz w:val="28"/>
          <w:szCs w:val="28"/>
        </w:rPr>
        <w:t>чеканил свою</w:t>
      </w:r>
      <w:r w:rsidRPr="00AA5DC4">
        <w:rPr>
          <w:rFonts w:ascii="Times New Roman" w:hAnsi="Times New Roman" w:cs="Times New Roman"/>
          <w:i/>
          <w:iCs/>
          <w:sz w:val="28"/>
          <w:szCs w:val="28"/>
        </w:rPr>
        <w:t> монету шах Хорезма Мухаммед Текеш</w:t>
      </w:r>
      <w:r w:rsidRPr="00AA5DC4">
        <w:rPr>
          <w:rFonts w:ascii="Times New Roman" w:hAnsi="Times New Roman" w:cs="Times New Roman"/>
          <w:sz w:val="28"/>
          <w:szCs w:val="28"/>
        </w:rPr>
        <w:t>. В начале XI века в обращении ходили высокопробные серебряные дирхемы. </w:t>
      </w:r>
      <w:r w:rsidRPr="00AA5DC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XI-XII веках разразился «серебряный кризис»: </w:t>
      </w:r>
      <w:r w:rsidRPr="00AA5DC4">
        <w:rPr>
          <w:rFonts w:ascii="Times New Roman" w:hAnsi="Times New Roman" w:cs="Times New Roman"/>
          <w:sz w:val="28"/>
          <w:szCs w:val="28"/>
        </w:rPr>
        <w:t>дирхемы чеканили из меди, лишь сверху покрывая слоем серебра. Причиной кризиса стало уменьшение запасов серебра в Средней Азии.</w:t>
      </w:r>
    </w:p>
    <w:p w14:paraId="670A8263" w14:textId="77777777" w:rsidR="000E702E" w:rsidRPr="00AA5DC4" w:rsidRDefault="000E702E" w:rsidP="0055268F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sz w:val="28"/>
          <w:szCs w:val="28"/>
        </w:rPr>
        <w:t>Широко развивалась и обменная торговля. По свидетельству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 аль-Макдиси из Шаша (Ташкента)</w:t>
      </w:r>
      <w:r w:rsidRPr="00AA5DC4">
        <w:rPr>
          <w:rFonts w:ascii="Times New Roman" w:hAnsi="Times New Roman" w:cs="Times New Roman"/>
          <w:sz w:val="28"/>
          <w:szCs w:val="28"/>
        </w:rPr>
        <w:t> в другие страны вывозили </w:t>
      </w:r>
      <w:r w:rsidRPr="00AA5DC4">
        <w:rPr>
          <w:rFonts w:ascii="Times New Roman" w:hAnsi="Times New Roman" w:cs="Times New Roman"/>
          <w:i/>
          <w:iCs/>
          <w:sz w:val="28"/>
          <w:szCs w:val="28"/>
        </w:rPr>
        <w:t>высокосортные шагреневые седла, колчаны для стрел и палатки, а тюрки поставляли шкуры для обработки,</w:t>
      </w:r>
      <w:r w:rsidRPr="00AA5DC4">
        <w:rPr>
          <w:rFonts w:ascii="Times New Roman" w:hAnsi="Times New Roman" w:cs="Times New Roman"/>
          <w:sz w:val="28"/>
          <w:szCs w:val="28"/>
        </w:rPr>
        <w:t> из Ферганы и Испиджаба завозили белые ткани, из Тараза - козьи шкуры. Специальные помещения в караван-сараях для торговли тканями назывались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тимы.</w:t>
      </w:r>
      <w:r w:rsidRPr="00AA5DC4">
        <w:rPr>
          <w:rFonts w:ascii="Times New Roman" w:hAnsi="Times New Roman" w:cs="Times New Roman"/>
          <w:sz w:val="28"/>
          <w:szCs w:val="28"/>
        </w:rPr>
        <w:t> Тимами также называли торговые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караван-сараи.</w:t>
      </w:r>
    </w:p>
    <w:p w14:paraId="1938F3D9" w14:textId="77777777" w:rsidR="000E702E" w:rsidRPr="00AA5DC4" w:rsidRDefault="000E702E" w:rsidP="0055268F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b/>
          <w:bCs/>
          <w:sz w:val="28"/>
          <w:szCs w:val="28"/>
        </w:rPr>
        <w:t>Земледелие.</w:t>
      </w:r>
      <w:r w:rsidRPr="00AA5DC4">
        <w:rPr>
          <w:rFonts w:ascii="Times New Roman" w:hAnsi="Times New Roman" w:cs="Times New Roman"/>
          <w:sz w:val="28"/>
          <w:szCs w:val="28"/>
        </w:rPr>
        <w:t> Большое развитие в Южном Казахстане в IХ-ХII веках получило поливное земледелие. Его крупным центром в X-XII веках на территории Казахстана был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Отрарский оазис</w:t>
      </w:r>
      <w:r w:rsidRPr="00AA5DC4">
        <w:rPr>
          <w:rFonts w:ascii="Times New Roman" w:hAnsi="Times New Roman" w:cs="Times New Roman"/>
          <w:sz w:val="28"/>
          <w:szCs w:val="28"/>
        </w:rPr>
        <w:t>, где было освоено 60-70 % посевных земель. Освоение земельных угодий в предместьях городов Туркестан, Сауран, Испиджаб было вызвано спросом городского населения на сельскохозяйственную продукцию. По подсчетам специалистов, площадь обрабатываемых земель </w:t>
      </w:r>
      <w:r w:rsidRPr="00AA5DC4">
        <w:rPr>
          <w:rFonts w:ascii="Times New Roman" w:hAnsi="Times New Roman" w:cs="Times New Roman"/>
          <w:i/>
          <w:iCs/>
          <w:sz w:val="28"/>
          <w:szCs w:val="28"/>
        </w:rPr>
        <w:t>в Чуйской долине в конце XIV - начале XV веков составляла 700 тыс. кв. метров.</w:t>
      </w:r>
    </w:p>
    <w:p w14:paraId="5E196868" w14:textId="17F5CAA1" w:rsidR="0055268F" w:rsidRPr="00AA5DC4" w:rsidRDefault="0055268F" w:rsidP="0055268F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b/>
          <w:bCs/>
          <w:sz w:val="28"/>
          <w:szCs w:val="28"/>
        </w:rPr>
        <w:t>Декоративно-прикладное искусство</w:t>
      </w:r>
      <w:r w:rsidRPr="00AA5DC4">
        <w:rPr>
          <w:rFonts w:ascii="Times New Roman" w:hAnsi="Times New Roman" w:cs="Times New Roman"/>
          <w:sz w:val="28"/>
          <w:szCs w:val="28"/>
        </w:rPr>
        <w:t>. Этот вид искусства на</w:t>
      </w:r>
      <w:r w:rsidRPr="00AA5DC4">
        <w:rPr>
          <w:rFonts w:ascii="Times New Roman" w:hAnsi="Times New Roman" w:cs="Times New Roman"/>
          <w:sz w:val="28"/>
          <w:szCs w:val="28"/>
        </w:rPr>
        <w:softHyphen/>
        <w:t>чал широко развиваться в Средние века. Оно применялось при об</w:t>
      </w:r>
      <w:r w:rsidRPr="00AA5DC4">
        <w:rPr>
          <w:rFonts w:ascii="Times New Roman" w:hAnsi="Times New Roman" w:cs="Times New Roman"/>
          <w:sz w:val="28"/>
          <w:szCs w:val="28"/>
        </w:rPr>
        <w:softHyphen/>
        <w:t xml:space="preserve">работке и украшении посуды, металлических изделий и в строительстве. Строительным </w:t>
      </w:r>
      <w:r w:rsidRPr="00AA5DC4">
        <w:rPr>
          <w:rFonts w:ascii="Times New Roman" w:hAnsi="Times New Roman" w:cs="Times New Roman"/>
          <w:sz w:val="28"/>
          <w:szCs w:val="28"/>
        </w:rPr>
        <w:lastRenderedPageBreak/>
        <w:t>материалом служили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глина </w:t>
      </w:r>
      <w:r w:rsidRPr="00AA5DC4">
        <w:rPr>
          <w:rFonts w:ascii="Times New Roman" w:hAnsi="Times New Roman" w:cs="Times New Roman"/>
          <w:sz w:val="28"/>
          <w:szCs w:val="28"/>
        </w:rPr>
        <w:t>и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ганч</w:t>
      </w:r>
      <w:r w:rsidRPr="00AA5DC4">
        <w:rPr>
          <w:rFonts w:ascii="Times New Roman" w:hAnsi="Times New Roman" w:cs="Times New Roman"/>
          <w:sz w:val="28"/>
          <w:szCs w:val="28"/>
        </w:rPr>
        <w:t> (среднеазиат</w:t>
      </w:r>
      <w:r w:rsidRPr="00AA5DC4">
        <w:rPr>
          <w:rFonts w:ascii="Times New Roman" w:hAnsi="Times New Roman" w:cs="Times New Roman"/>
          <w:sz w:val="28"/>
          <w:szCs w:val="28"/>
        </w:rPr>
        <w:softHyphen/>
        <w:t>ская разновидность гипса). Часто мастера украшали поверхности стены кладкой кирпича «на ребро», создавая определенный рису</w:t>
      </w:r>
      <w:r w:rsidRPr="00AA5DC4">
        <w:rPr>
          <w:rFonts w:ascii="Times New Roman" w:hAnsi="Times New Roman" w:cs="Times New Roman"/>
          <w:sz w:val="28"/>
          <w:szCs w:val="28"/>
        </w:rPr>
        <w:softHyphen/>
        <w:t>нок. Так зародился способ фигурной кладки с использованием обож</w:t>
      </w:r>
      <w:r w:rsidRPr="00AA5DC4">
        <w:rPr>
          <w:rFonts w:ascii="Times New Roman" w:hAnsi="Times New Roman" w:cs="Times New Roman"/>
          <w:sz w:val="28"/>
          <w:szCs w:val="28"/>
        </w:rPr>
        <w:softHyphen/>
        <w:t>женного кирпича. Располагая кирпичи вертикально, плашмя или выдвигая из общей кладки, мастера получали разнообразные ор</w:t>
      </w:r>
      <w:r w:rsidRPr="00AA5DC4">
        <w:rPr>
          <w:rFonts w:ascii="Times New Roman" w:hAnsi="Times New Roman" w:cs="Times New Roman"/>
          <w:sz w:val="28"/>
          <w:szCs w:val="28"/>
        </w:rPr>
        <w:softHyphen/>
        <w:t>наментальные и световые эффекты. С XI века широко стал приме</w:t>
      </w:r>
      <w:r w:rsidRPr="00AA5DC4">
        <w:rPr>
          <w:rFonts w:ascii="Times New Roman" w:hAnsi="Times New Roman" w:cs="Times New Roman"/>
          <w:sz w:val="28"/>
          <w:szCs w:val="28"/>
        </w:rPr>
        <w:softHyphen/>
        <w:t>няться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 резной и шлифованный кирпич</w:t>
      </w:r>
      <w:r w:rsidRPr="00AA5DC4">
        <w:rPr>
          <w:rFonts w:ascii="Times New Roman" w:hAnsi="Times New Roman" w:cs="Times New Roman"/>
          <w:sz w:val="28"/>
          <w:szCs w:val="28"/>
        </w:rPr>
        <w:t> – прообраз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архитектурной терракоты</w:t>
      </w:r>
      <w:r w:rsidRPr="00AA5DC4">
        <w:rPr>
          <w:rFonts w:ascii="Times New Roman" w:hAnsi="Times New Roman" w:cs="Times New Roman"/>
          <w:sz w:val="28"/>
          <w:szCs w:val="28"/>
        </w:rPr>
        <w:t> (обожженной цветной глины), нашедшей широкое при</w:t>
      </w:r>
      <w:r w:rsidRPr="00AA5DC4">
        <w:rPr>
          <w:rFonts w:ascii="Times New Roman" w:hAnsi="Times New Roman" w:cs="Times New Roman"/>
          <w:sz w:val="28"/>
          <w:szCs w:val="28"/>
        </w:rPr>
        <w:softHyphen/>
        <w:t>менение в XI–XII веках. В прикладном искусстве на керамике, терракоте, в резьбе и росписи были распространены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изображения животных.</w:t>
      </w:r>
      <w:r w:rsidRPr="00AA5DC4">
        <w:rPr>
          <w:rFonts w:ascii="Times New Roman" w:hAnsi="Times New Roman" w:cs="Times New Roman"/>
          <w:sz w:val="28"/>
          <w:szCs w:val="28"/>
        </w:rPr>
        <w:t> Например, при раскопках в городе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Кызылозен</w:t>
      </w:r>
      <w:r w:rsidRPr="00AA5DC4">
        <w:rPr>
          <w:rFonts w:ascii="Times New Roman" w:hAnsi="Times New Roman" w:cs="Times New Roman"/>
          <w:sz w:val="28"/>
          <w:szCs w:val="28"/>
        </w:rPr>
        <w:t> были найдены терракотовые плиты с рельефным оттиском льва. Декоративное искусство широко применялось в архитектуре и строительстве казахского народа позднего Средневе</w:t>
      </w:r>
      <w:r w:rsidRPr="00AA5DC4">
        <w:rPr>
          <w:rFonts w:ascii="Times New Roman" w:hAnsi="Times New Roman" w:cs="Times New Roman"/>
          <w:sz w:val="28"/>
          <w:szCs w:val="28"/>
        </w:rPr>
        <w:softHyphen/>
        <w:t>ковья, оно использовалось при украшении величествен</w:t>
      </w:r>
      <w:r w:rsidRPr="00AA5DC4">
        <w:rPr>
          <w:rFonts w:ascii="Times New Roman" w:hAnsi="Times New Roman" w:cs="Times New Roman"/>
          <w:sz w:val="28"/>
          <w:szCs w:val="28"/>
        </w:rPr>
        <w:softHyphen/>
        <w:t>ных куполов, нанесении орнаментов и т.д.</w:t>
      </w:r>
    </w:p>
    <w:p w14:paraId="6D146DBC" w14:textId="6E3DF127" w:rsidR="0055268F" w:rsidRPr="00AA5DC4" w:rsidRDefault="0055268F" w:rsidP="0055268F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b/>
          <w:bCs/>
          <w:sz w:val="28"/>
          <w:szCs w:val="28"/>
        </w:rPr>
        <w:t>Архитектурно-строительные комплек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softHyphen/>
        <w:t xml:space="preserve">сы. </w:t>
      </w:r>
      <w:r w:rsidRPr="00AA5DC4">
        <w:rPr>
          <w:rFonts w:ascii="Times New Roman" w:hAnsi="Times New Roman" w:cs="Times New Roman"/>
          <w:sz w:val="28"/>
          <w:szCs w:val="28"/>
        </w:rPr>
        <w:t>В Х–XII веках стали возводить крупные архитектурные сооружения. Строительный стиль был связан с рас</w:t>
      </w:r>
      <w:r w:rsidRPr="00AA5DC4">
        <w:rPr>
          <w:rFonts w:ascii="Times New Roman" w:hAnsi="Times New Roman" w:cs="Times New Roman"/>
          <w:sz w:val="28"/>
          <w:szCs w:val="28"/>
        </w:rPr>
        <w:softHyphen/>
        <w:t>ширением распространения на территории Казахстана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исламской религии</w:t>
      </w:r>
      <w:r w:rsidRPr="00AA5DC4">
        <w:rPr>
          <w:rFonts w:ascii="Times New Roman" w:hAnsi="Times New Roman" w:cs="Times New Roman"/>
          <w:sz w:val="28"/>
          <w:szCs w:val="28"/>
        </w:rPr>
        <w:t>. Поэтому внешний вид объектов зодчества в Средней Азии и Казахстане был схожим. Архитек</w:t>
      </w:r>
      <w:r w:rsidRPr="00AA5DC4">
        <w:rPr>
          <w:rFonts w:ascii="Times New Roman" w:hAnsi="Times New Roman" w:cs="Times New Roman"/>
          <w:sz w:val="28"/>
          <w:szCs w:val="28"/>
        </w:rPr>
        <w:softHyphen/>
        <w:t>тура общественных и религиозных зданий развивалась в соответствии с канонами ислама. Особое распространение получили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религиозные сооружения</w:t>
      </w:r>
      <w:r w:rsidRPr="00AA5DC4">
        <w:rPr>
          <w:rFonts w:ascii="Times New Roman" w:hAnsi="Times New Roman" w:cs="Times New Roman"/>
          <w:sz w:val="28"/>
          <w:szCs w:val="28"/>
        </w:rPr>
        <w:t>. Архитектурное ядро их состояло из мо</w:t>
      </w:r>
      <w:r w:rsidRPr="00AA5DC4">
        <w:rPr>
          <w:rFonts w:ascii="Times New Roman" w:hAnsi="Times New Roman" w:cs="Times New Roman"/>
          <w:sz w:val="28"/>
          <w:szCs w:val="28"/>
        </w:rPr>
        <w:softHyphen/>
        <w:t>нументальных построек, располагавшихся компактно или по кра</w:t>
      </w:r>
      <w:r w:rsidRPr="00AA5DC4">
        <w:rPr>
          <w:rFonts w:ascii="Times New Roman" w:hAnsi="Times New Roman" w:cs="Times New Roman"/>
          <w:sz w:val="28"/>
          <w:szCs w:val="28"/>
        </w:rPr>
        <w:softHyphen/>
        <w:t>ям площадей. В это время возводили много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мечетей, мавзолеев, мазаров, а также бань</w:t>
      </w:r>
      <w:r w:rsidRPr="00AA5DC4">
        <w:rPr>
          <w:rFonts w:ascii="Times New Roman" w:hAnsi="Times New Roman" w:cs="Times New Roman"/>
          <w:sz w:val="28"/>
          <w:szCs w:val="28"/>
        </w:rPr>
        <w:t> и др.</w:t>
      </w:r>
    </w:p>
    <w:p w14:paraId="43C2C0DB" w14:textId="77777777" w:rsidR="0055268F" w:rsidRPr="00AA5DC4" w:rsidRDefault="0055268F" w:rsidP="0055268F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b/>
          <w:bCs/>
          <w:sz w:val="28"/>
          <w:szCs w:val="28"/>
        </w:rPr>
        <w:t>Мечети</w:t>
      </w:r>
      <w:r w:rsidRPr="00AA5DC4">
        <w:rPr>
          <w:rFonts w:ascii="Times New Roman" w:hAnsi="Times New Roman" w:cs="Times New Roman"/>
          <w:sz w:val="28"/>
          <w:szCs w:val="28"/>
        </w:rPr>
        <w:t> – это исламские храмы, в которых собираются му</w:t>
      </w:r>
      <w:r w:rsidRPr="00AA5DC4">
        <w:rPr>
          <w:rFonts w:ascii="Times New Roman" w:hAnsi="Times New Roman" w:cs="Times New Roman"/>
          <w:sz w:val="28"/>
          <w:szCs w:val="28"/>
        </w:rPr>
        <w:softHyphen/>
        <w:t>сульмане для поклонения Аллаху, а также для отправления ислам</w:t>
      </w:r>
      <w:r w:rsidRPr="00AA5DC4">
        <w:rPr>
          <w:rFonts w:ascii="Times New Roman" w:hAnsi="Times New Roman" w:cs="Times New Roman"/>
          <w:sz w:val="28"/>
          <w:szCs w:val="28"/>
        </w:rPr>
        <w:softHyphen/>
        <w:t>ских обрядов. По письменным арабским, персидским источникам, уже в X веке в городах Южного Казахстана и Жетысу имелись мечети. Некоторые из них сохранились до настоящего времени. Среди них – являвшийся в свое время соборной мечетью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минарет Боран</w:t>
      </w:r>
      <w:r w:rsidRPr="00AA5DC4">
        <w:rPr>
          <w:rFonts w:ascii="Times New Roman" w:hAnsi="Times New Roman" w:cs="Times New Roman"/>
          <w:sz w:val="28"/>
          <w:szCs w:val="28"/>
        </w:rPr>
        <w:t>. Он предположительно был построен в конце X или начале XI веков, когда население Жетысу в своей основной массе приня</w:t>
      </w:r>
      <w:r w:rsidRPr="00AA5DC4">
        <w:rPr>
          <w:rFonts w:ascii="Times New Roman" w:hAnsi="Times New Roman" w:cs="Times New Roman"/>
          <w:sz w:val="28"/>
          <w:szCs w:val="28"/>
        </w:rPr>
        <w:softHyphen/>
        <w:t>ло исламскую религию. Возле минарета были найдены остатки шатрово-купольного перекрытия. Изнутри минарет украшали рос</w:t>
      </w:r>
      <w:r w:rsidRPr="00AA5DC4">
        <w:rPr>
          <w:rFonts w:ascii="Times New Roman" w:hAnsi="Times New Roman" w:cs="Times New Roman"/>
          <w:sz w:val="28"/>
          <w:szCs w:val="28"/>
        </w:rPr>
        <w:softHyphen/>
        <w:t>пись и резьба по ганчу, окрашенному в оранжево-красные тона. При раскопках города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Куйрыктобе</w:t>
      </w:r>
      <w:r w:rsidRPr="00AA5DC4">
        <w:rPr>
          <w:rFonts w:ascii="Times New Roman" w:hAnsi="Times New Roman" w:cs="Times New Roman"/>
          <w:sz w:val="28"/>
          <w:szCs w:val="28"/>
        </w:rPr>
        <w:t> были обнаружены остатки наи</w:t>
      </w:r>
      <w:r w:rsidRPr="00AA5DC4">
        <w:rPr>
          <w:rFonts w:ascii="Times New Roman" w:hAnsi="Times New Roman" w:cs="Times New Roman"/>
          <w:sz w:val="28"/>
          <w:szCs w:val="28"/>
        </w:rPr>
        <w:softHyphen/>
        <w:t>более ранней мечети. Ее Размеры – 36,5 x 20,5 квадратных метров, она была построена из обожженного и сырцового кирпича. Остат</w:t>
      </w:r>
      <w:r w:rsidRPr="00AA5DC4">
        <w:rPr>
          <w:rFonts w:ascii="Times New Roman" w:hAnsi="Times New Roman" w:cs="Times New Roman"/>
          <w:sz w:val="28"/>
          <w:szCs w:val="28"/>
        </w:rPr>
        <w:softHyphen/>
        <w:t>ки аналогичной мечети найдены и при раскопках городища Орнек под Таразом.</w:t>
      </w:r>
    </w:p>
    <w:p w14:paraId="216D5944" w14:textId="77777777" w:rsidR="0055268F" w:rsidRPr="00AA5DC4" w:rsidRDefault="0055268F" w:rsidP="0055268F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b/>
          <w:bCs/>
          <w:sz w:val="28"/>
          <w:szCs w:val="28"/>
        </w:rPr>
        <w:t>Мавзолеи</w:t>
      </w:r>
      <w:r w:rsidRPr="00AA5DC4">
        <w:rPr>
          <w:rFonts w:ascii="Times New Roman" w:hAnsi="Times New Roman" w:cs="Times New Roman"/>
          <w:sz w:val="28"/>
          <w:szCs w:val="28"/>
        </w:rPr>
        <w:t> – это крытые монументальные надгробные соору</w:t>
      </w:r>
      <w:r w:rsidRPr="00AA5DC4">
        <w:rPr>
          <w:rFonts w:ascii="Times New Roman" w:hAnsi="Times New Roman" w:cs="Times New Roman"/>
          <w:sz w:val="28"/>
          <w:szCs w:val="28"/>
        </w:rPr>
        <w:softHyphen/>
        <w:t>жения. Свой первоначальный строительный вид до сих пор сохра</w:t>
      </w:r>
      <w:r w:rsidRPr="00AA5DC4">
        <w:rPr>
          <w:rFonts w:ascii="Times New Roman" w:hAnsi="Times New Roman" w:cs="Times New Roman"/>
          <w:sz w:val="28"/>
          <w:szCs w:val="28"/>
        </w:rPr>
        <w:softHyphen/>
        <w:t>нили мавзолеи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Бабаджи хатун</w:t>
      </w:r>
      <w:r w:rsidRPr="00AA5DC4">
        <w:rPr>
          <w:rFonts w:ascii="Times New Roman" w:hAnsi="Times New Roman" w:cs="Times New Roman"/>
          <w:sz w:val="28"/>
          <w:szCs w:val="28"/>
        </w:rPr>
        <w:t> и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Айша-Биби</w:t>
      </w:r>
      <w:r w:rsidRPr="00AA5DC4">
        <w:rPr>
          <w:rFonts w:ascii="Times New Roman" w:hAnsi="Times New Roman" w:cs="Times New Roman"/>
          <w:sz w:val="28"/>
          <w:szCs w:val="28"/>
        </w:rPr>
        <w:t>, возведенные в X-XII веках. Они расположены в 18 км западнее города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Тараза</w:t>
      </w:r>
      <w:r w:rsidRPr="00AA5DC4">
        <w:rPr>
          <w:rFonts w:ascii="Times New Roman" w:hAnsi="Times New Roman" w:cs="Times New Roman"/>
          <w:sz w:val="28"/>
          <w:szCs w:val="28"/>
        </w:rPr>
        <w:t>.</w:t>
      </w:r>
    </w:p>
    <w:p w14:paraId="7B065905" w14:textId="77777777" w:rsidR="0055268F" w:rsidRPr="00AA5DC4" w:rsidRDefault="0055268F" w:rsidP="0055268F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sz w:val="28"/>
          <w:szCs w:val="28"/>
        </w:rPr>
        <w:t>По легенде,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Арыстан-баб</w:t>
      </w:r>
      <w:r w:rsidRPr="00AA5DC4">
        <w:rPr>
          <w:rFonts w:ascii="Times New Roman" w:hAnsi="Times New Roman" w:cs="Times New Roman"/>
          <w:sz w:val="28"/>
          <w:szCs w:val="28"/>
        </w:rPr>
        <w:t> (святой) был наставником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Ходжа Ахмеда Йасауи</w:t>
      </w:r>
      <w:r w:rsidRPr="00AA5DC4">
        <w:rPr>
          <w:rFonts w:ascii="Times New Roman" w:hAnsi="Times New Roman" w:cs="Times New Roman"/>
          <w:sz w:val="28"/>
          <w:szCs w:val="28"/>
        </w:rPr>
        <w:t xml:space="preserve">. Приставкой к именам духовных исламских наставников-судиев в </w:t>
      </w:r>
      <w:r w:rsidRPr="00AA5DC4">
        <w:rPr>
          <w:rFonts w:ascii="Times New Roman" w:hAnsi="Times New Roman" w:cs="Times New Roman"/>
          <w:sz w:val="28"/>
          <w:szCs w:val="28"/>
        </w:rPr>
        <w:lastRenderedPageBreak/>
        <w:t>среднеазиатских городах Отрар, Сайран, Пасы было слово «баб» (баба). Святым Арыстан-баба признал народ.</w:t>
      </w:r>
    </w:p>
    <w:p w14:paraId="3D92146B" w14:textId="77777777" w:rsidR="0055268F" w:rsidRPr="00AA5DC4" w:rsidRDefault="0055268F" w:rsidP="0055268F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b/>
          <w:bCs/>
          <w:sz w:val="28"/>
          <w:szCs w:val="28"/>
        </w:rPr>
        <w:t>Мавзолей Бабаджи хатун</w:t>
      </w:r>
      <w:r w:rsidRPr="00AA5DC4">
        <w:rPr>
          <w:rFonts w:ascii="Times New Roman" w:hAnsi="Times New Roman" w:cs="Times New Roman"/>
          <w:sz w:val="28"/>
          <w:szCs w:val="28"/>
        </w:rPr>
        <w:t> – это прекрасное купольное соору</w:t>
      </w:r>
      <w:r w:rsidRPr="00AA5DC4">
        <w:rPr>
          <w:rFonts w:ascii="Times New Roman" w:hAnsi="Times New Roman" w:cs="Times New Roman"/>
          <w:sz w:val="28"/>
          <w:szCs w:val="28"/>
        </w:rPr>
        <w:softHyphen/>
        <w:t>жение с квадратными порталами из обожженного кирпича. Внутри и снаружи с четырех сторон имеются ниши. Вход обращен к вос</w:t>
      </w:r>
      <w:r w:rsidRPr="00AA5DC4">
        <w:rPr>
          <w:rFonts w:ascii="Times New Roman" w:hAnsi="Times New Roman" w:cs="Times New Roman"/>
          <w:sz w:val="28"/>
          <w:szCs w:val="28"/>
        </w:rPr>
        <w:softHyphen/>
        <w:t>току. Мавзолей перекрыт шатрообразным куполом, поставленным на низкий многогранный барабан. Время возведения сооружения – X–XI века. Расположенный рядом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 мавзолей Айша-Биби </w:t>
      </w:r>
      <w:r w:rsidRPr="00AA5DC4">
        <w:rPr>
          <w:rFonts w:ascii="Times New Roman" w:hAnsi="Times New Roman" w:cs="Times New Roman"/>
          <w:sz w:val="28"/>
          <w:szCs w:val="28"/>
        </w:rPr>
        <w:t>сохранился частично. Внутри мавзолея сохранилось небольшое надгробие ступенчатой формы из обожженного кирпи</w:t>
      </w:r>
      <w:r w:rsidRPr="00AA5DC4">
        <w:rPr>
          <w:rFonts w:ascii="Times New Roman" w:hAnsi="Times New Roman" w:cs="Times New Roman"/>
          <w:sz w:val="28"/>
          <w:szCs w:val="28"/>
        </w:rPr>
        <w:softHyphen/>
        <w:t>ча. Время возведения мавзолея – XI–XII века.</w:t>
      </w:r>
    </w:p>
    <w:p w14:paraId="2F60E05E" w14:textId="77777777" w:rsidR="00EF799F" w:rsidRPr="00AA5DC4" w:rsidRDefault="0055268F" w:rsidP="00EF799F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sz w:val="28"/>
          <w:szCs w:val="28"/>
        </w:rPr>
        <w:t>В Средние века значительное развитие в зодчестве получило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строительство бань</w:t>
      </w:r>
      <w:r w:rsidRPr="00AA5DC4">
        <w:rPr>
          <w:rFonts w:ascii="Times New Roman" w:hAnsi="Times New Roman" w:cs="Times New Roman"/>
          <w:sz w:val="28"/>
          <w:szCs w:val="28"/>
        </w:rPr>
        <w:t>. В результате археологических раскопок на месте многих городов были найдены остатки восточных бань. В некоторых крупных городах имелось по нескольку бань. В ходе раскопок города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Отрар</w:t>
      </w:r>
      <w:r w:rsidRPr="00AA5DC4">
        <w:rPr>
          <w:rFonts w:ascii="Times New Roman" w:hAnsi="Times New Roman" w:cs="Times New Roman"/>
          <w:sz w:val="28"/>
          <w:szCs w:val="28"/>
        </w:rPr>
        <w:t> были обнаружены остатки двух восточных бань XI–XII веков. Хотя стены их не сохранились, внут</w:t>
      </w:r>
      <w:r w:rsidRPr="00AA5DC4">
        <w:rPr>
          <w:rFonts w:ascii="Times New Roman" w:hAnsi="Times New Roman" w:cs="Times New Roman"/>
          <w:sz w:val="28"/>
          <w:szCs w:val="28"/>
        </w:rPr>
        <w:softHyphen/>
        <w:t>ренняя планировка хорошо просматривается. Общая площадь – 11,5 x 16,5 м. Имелись помещения для мытья, раздевалка, комната для отдыха. Баня имела топку для обогрева воды и цистерны с водой, а сточная вода по трубам выводилась наружу в водозабор</w:t>
      </w:r>
      <w:r w:rsidRPr="00AA5DC4">
        <w:rPr>
          <w:rFonts w:ascii="Times New Roman" w:hAnsi="Times New Roman" w:cs="Times New Roman"/>
          <w:sz w:val="28"/>
          <w:szCs w:val="28"/>
        </w:rPr>
        <w:softHyphen/>
        <w:t>ную яму. Планировка бани имеет сходный вариант с банями в Сред</w:t>
      </w:r>
      <w:r w:rsidRPr="00AA5DC4">
        <w:rPr>
          <w:rFonts w:ascii="Times New Roman" w:hAnsi="Times New Roman" w:cs="Times New Roman"/>
          <w:sz w:val="28"/>
          <w:szCs w:val="28"/>
        </w:rPr>
        <w:softHyphen/>
        <w:t>ней Азии, на Кавказе, Ближнем и Среднем Востоке. Южнее бани находились две прачечные пристройки. В одном помещении был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тандыр</w:t>
      </w:r>
      <w:r w:rsidRPr="00AA5DC4">
        <w:rPr>
          <w:rFonts w:ascii="Times New Roman" w:hAnsi="Times New Roman" w:cs="Times New Roman"/>
          <w:sz w:val="28"/>
          <w:szCs w:val="28"/>
        </w:rPr>
        <w:t> (очаг). Видимо, здесь для посетителей го</w:t>
      </w:r>
      <w:r w:rsidRPr="00AA5DC4">
        <w:rPr>
          <w:rFonts w:ascii="Times New Roman" w:hAnsi="Times New Roman" w:cs="Times New Roman"/>
          <w:sz w:val="28"/>
          <w:szCs w:val="28"/>
        </w:rPr>
        <w:softHyphen/>
        <w:t>товили чай. Вторая баня в Отраре находилась в северной части города, в 200 метрах от въезда в город. Планировка этой бани совпадает с первой. Однако, судя по ее примитивности, она была предназначе</w:t>
      </w:r>
      <w:r w:rsidRPr="00AA5DC4">
        <w:rPr>
          <w:rFonts w:ascii="Times New Roman" w:hAnsi="Times New Roman" w:cs="Times New Roman"/>
          <w:sz w:val="28"/>
          <w:szCs w:val="28"/>
        </w:rPr>
        <w:softHyphen/>
        <w:t>на для простых, бедных людей. Две бани раскопаны и в Таразе. Первая, размером 13,4 x 12,4 м, имела 7 помещений различного назначения. В ней хорошо сохра</w:t>
      </w:r>
      <w:r w:rsidRPr="00AA5DC4">
        <w:rPr>
          <w:rFonts w:ascii="Times New Roman" w:hAnsi="Times New Roman" w:cs="Times New Roman"/>
          <w:sz w:val="28"/>
          <w:szCs w:val="28"/>
        </w:rPr>
        <w:softHyphen/>
        <w:t>нились система жаропроводящих каналов, суфы для сидения, ко</w:t>
      </w:r>
      <w:r w:rsidRPr="00AA5DC4">
        <w:rPr>
          <w:rFonts w:ascii="Times New Roman" w:hAnsi="Times New Roman" w:cs="Times New Roman"/>
          <w:sz w:val="28"/>
          <w:szCs w:val="28"/>
        </w:rPr>
        <w:softHyphen/>
        <w:t>рыто для воды, ниши, полихромные росписи, украшавшие стены. Вторая баня была расположена недалеко от первой. Она так же отапливалась, как и пер</w:t>
      </w:r>
      <w:r w:rsidRPr="00AA5DC4">
        <w:rPr>
          <w:rFonts w:ascii="Times New Roman" w:hAnsi="Times New Roman" w:cs="Times New Roman"/>
          <w:sz w:val="28"/>
          <w:szCs w:val="28"/>
        </w:rPr>
        <w:softHyphen/>
        <w:t>вая, системой жаропроводящих каналов. Эти две бани обеспечивались водой, поступаю</w:t>
      </w:r>
      <w:r w:rsidRPr="00AA5DC4">
        <w:rPr>
          <w:rFonts w:ascii="Times New Roman" w:hAnsi="Times New Roman" w:cs="Times New Roman"/>
          <w:sz w:val="28"/>
          <w:szCs w:val="28"/>
        </w:rPr>
        <w:softHyphen/>
        <w:t>щей по каналу с гор. А в Отраре для нужд бань использовалась колодезная вода. Аналогичная восточная баня действова</w:t>
      </w:r>
      <w:r w:rsidRPr="00AA5DC4">
        <w:rPr>
          <w:rFonts w:ascii="Times New Roman" w:hAnsi="Times New Roman" w:cs="Times New Roman"/>
          <w:sz w:val="28"/>
          <w:szCs w:val="28"/>
        </w:rPr>
        <w:softHyphen/>
        <w:t>ла и в городе Туркестан до 60-х годов XX века. Она находилась рядом с мавзолеем Ходжа Ахмеда Йасауи. В настоящее время она превращена в музей. По проекту восточ</w:t>
      </w:r>
      <w:r w:rsidRPr="00AA5DC4">
        <w:rPr>
          <w:rFonts w:ascii="Times New Roman" w:hAnsi="Times New Roman" w:cs="Times New Roman"/>
          <w:sz w:val="28"/>
          <w:szCs w:val="28"/>
        </w:rPr>
        <w:softHyphen/>
        <w:t>ных бань построена баня «Арасан» в Алма</w:t>
      </w:r>
      <w:r w:rsidRPr="00AA5DC4">
        <w:rPr>
          <w:rFonts w:ascii="Times New Roman" w:hAnsi="Times New Roman" w:cs="Times New Roman"/>
          <w:sz w:val="28"/>
          <w:szCs w:val="28"/>
        </w:rPr>
        <w:softHyphen/>
        <w:t>ты, являющаяся местом отдыха и оздоровительным центром.</w:t>
      </w:r>
      <w:r w:rsidR="00EF799F" w:rsidRPr="00AA5DC4">
        <w:rPr>
          <w:rFonts w:ascii="Times New Roman" w:hAnsi="Times New Roman" w:cs="Times New Roman"/>
          <w:sz w:val="28"/>
          <w:szCs w:val="28"/>
        </w:rPr>
        <w:t xml:space="preserve"> </w:t>
      </w:r>
      <w:r w:rsidR="00EF799F" w:rsidRPr="00AA5DC4">
        <w:rPr>
          <w:rFonts w:ascii="Times New Roman" w:hAnsi="Times New Roman" w:cs="Times New Roman"/>
          <w:b/>
          <w:bCs/>
          <w:sz w:val="28"/>
          <w:szCs w:val="28"/>
        </w:rPr>
        <w:t>Доисламские верования.</w:t>
      </w:r>
    </w:p>
    <w:p w14:paraId="328C48A6" w14:textId="77777777" w:rsidR="00EF799F" w:rsidRPr="00AA5DC4" w:rsidRDefault="00EF799F" w:rsidP="00BF266E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sz w:val="28"/>
          <w:szCs w:val="28"/>
        </w:rPr>
        <w:t>По сведениям археологических иссле</w:t>
      </w:r>
      <w:r w:rsidRPr="00AA5DC4">
        <w:rPr>
          <w:rFonts w:ascii="Times New Roman" w:hAnsi="Times New Roman" w:cs="Times New Roman"/>
          <w:sz w:val="28"/>
          <w:szCs w:val="28"/>
        </w:rPr>
        <w:softHyphen/>
        <w:t>дований, на юге и юго-востоке Казахстана (Жетысу) среди жителей городов были распространены различные религиозные верования. Судя по письменным источникам, в Сырдарьинском регионе был широко распространен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культ барана</w:t>
      </w:r>
      <w:r w:rsidRPr="00AA5DC4">
        <w:rPr>
          <w:rFonts w:ascii="Times New Roman" w:hAnsi="Times New Roman" w:cs="Times New Roman"/>
          <w:sz w:val="28"/>
          <w:szCs w:val="28"/>
        </w:rPr>
        <w:t>. Он связан с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зороастрийским фавном</w:t>
      </w:r>
      <w:r w:rsidRPr="00AA5DC4">
        <w:rPr>
          <w:rFonts w:ascii="Times New Roman" w:hAnsi="Times New Roman" w:cs="Times New Roman"/>
          <w:sz w:val="28"/>
          <w:szCs w:val="28"/>
        </w:rPr>
        <w:t>. У некоторых народностей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фавн</w:t>
      </w:r>
      <w:r w:rsidRPr="00AA5DC4">
        <w:rPr>
          <w:rFonts w:ascii="Times New Roman" w:hAnsi="Times New Roman" w:cs="Times New Roman"/>
          <w:sz w:val="28"/>
          <w:szCs w:val="28"/>
        </w:rPr>
        <w:t xml:space="preserve"> – бог полей и лесов, покровитель стад, дарующий изобилие, счастье, здоровье, оберегающий от злых духов в доме. Широко был распространен культ барана у огузов и туркмен. Даже происхождение свое огузы связывали с почитанием барана как </w:t>
      </w:r>
      <w:r w:rsidRPr="00AA5DC4">
        <w:rPr>
          <w:rFonts w:ascii="Times New Roman" w:hAnsi="Times New Roman" w:cs="Times New Roman"/>
          <w:sz w:val="28"/>
          <w:szCs w:val="28"/>
        </w:rPr>
        <w:lastRenderedPageBreak/>
        <w:t>покровителя рода и племени. Баран использовался как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жертвенное животное</w:t>
      </w:r>
      <w:r w:rsidRPr="00AA5DC4">
        <w:rPr>
          <w:rFonts w:ascii="Times New Roman" w:hAnsi="Times New Roman" w:cs="Times New Roman"/>
          <w:sz w:val="28"/>
          <w:szCs w:val="28"/>
        </w:rPr>
        <w:t>. Важную роль баран играл в культовых воззрениях казахов, у которых он выступал в качестве жертвенного животного и оберега-тотема. Так, при раскопках присырдарьинских средневековых горо</w:t>
      </w:r>
      <w:r w:rsidRPr="00AA5DC4">
        <w:rPr>
          <w:rFonts w:ascii="Times New Roman" w:hAnsi="Times New Roman" w:cs="Times New Roman"/>
          <w:sz w:val="28"/>
          <w:szCs w:val="28"/>
        </w:rPr>
        <w:softHyphen/>
        <w:t>дов была найдена посуда с изображениями баранов и птиц. Навершия крышек были сделаны в виде барана с рогами. Среди изобра</w:t>
      </w:r>
      <w:r w:rsidRPr="00AA5DC4">
        <w:rPr>
          <w:rFonts w:ascii="Times New Roman" w:hAnsi="Times New Roman" w:cs="Times New Roman"/>
          <w:sz w:val="28"/>
          <w:szCs w:val="28"/>
        </w:rPr>
        <w:softHyphen/>
        <w:t>жений на крышках – птицы, среди которых можно определить петуха с характерным гребешком. Такие крышки посуды часто встречаются при раскопках городов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Отрар</w:t>
      </w:r>
      <w:r w:rsidRPr="00AA5DC4">
        <w:rPr>
          <w:rFonts w:ascii="Times New Roman" w:hAnsi="Times New Roman" w:cs="Times New Roman"/>
          <w:sz w:val="28"/>
          <w:szCs w:val="28"/>
        </w:rPr>
        <w:t>,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Куйрыктобе и Оксус</w:t>
      </w:r>
      <w:r w:rsidRPr="00AA5DC4">
        <w:rPr>
          <w:rFonts w:ascii="Times New Roman" w:hAnsi="Times New Roman" w:cs="Times New Roman"/>
          <w:sz w:val="28"/>
          <w:szCs w:val="28"/>
        </w:rPr>
        <w:t>.</w:t>
      </w:r>
    </w:p>
    <w:p w14:paraId="4ACBD242" w14:textId="77777777" w:rsidR="00EF799F" w:rsidRPr="00AA5DC4" w:rsidRDefault="00EF799F" w:rsidP="00BF266E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sz w:val="28"/>
          <w:szCs w:val="28"/>
        </w:rPr>
        <w:t>В период раннего Средневековья тюркоязычные племена поклонялись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 огню, природе и </w:t>
      </w:r>
      <w:r w:rsidRPr="00AA5DC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кок бори</w:t>
      </w:r>
      <w:r w:rsidRPr="00AA5DC4">
        <w:rPr>
          <w:rFonts w:ascii="Times New Roman" w:hAnsi="Times New Roman" w:cs="Times New Roman"/>
          <w:sz w:val="28"/>
          <w:szCs w:val="28"/>
        </w:rPr>
        <w:t>. У них существовали различные божества.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Тенгри</w:t>
      </w:r>
      <w:r w:rsidRPr="00AA5DC4">
        <w:rPr>
          <w:rFonts w:ascii="Times New Roman" w:hAnsi="Times New Roman" w:cs="Times New Roman"/>
          <w:sz w:val="28"/>
          <w:szCs w:val="28"/>
        </w:rPr>
        <w:t> – культ неба. Считалось, что каганы являются посланниками небес на земле; победы и поражения, благополучная жизнь зависит от них.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Умай</w:t>
      </w:r>
      <w:r w:rsidRPr="00AA5DC4">
        <w:rPr>
          <w:rFonts w:ascii="Times New Roman" w:hAnsi="Times New Roman" w:cs="Times New Roman"/>
          <w:sz w:val="28"/>
          <w:szCs w:val="28"/>
        </w:rPr>
        <w:t> – женское божество, покровительница очага и детей. Одной из традиций религиозных верований в Cредние века яв</w:t>
      </w:r>
      <w:r w:rsidRPr="00AA5DC4">
        <w:rPr>
          <w:rFonts w:ascii="Times New Roman" w:hAnsi="Times New Roman" w:cs="Times New Roman"/>
          <w:sz w:val="28"/>
          <w:szCs w:val="28"/>
        </w:rPr>
        <w:softHyphen/>
        <w:t>лялось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поклонение огню</w:t>
      </w:r>
      <w:r w:rsidRPr="00AA5DC4">
        <w:rPr>
          <w:rFonts w:ascii="Times New Roman" w:hAnsi="Times New Roman" w:cs="Times New Roman"/>
          <w:sz w:val="28"/>
          <w:szCs w:val="28"/>
        </w:rPr>
        <w:t>. Так, например, при раскопках городов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Куйрыктобе</w:t>
      </w:r>
      <w:r w:rsidRPr="00AA5DC4">
        <w:rPr>
          <w:rFonts w:ascii="Times New Roman" w:hAnsi="Times New Roman" w:cs="Times New Roman"/>
          <w:sz w:val="28"/>
          <w:szCs w:val="28"/>
        </w:rPr>
        <w:t> и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Отрар</w:t>
      </w:r>
      <w:r w:rsidRPr="00AA5DC4">
        <w:rPr>
          <w:rFonts w:ascii="Times New Roman" w:hAnsi="Times New Roman" w:cs="Times New Roman"/>
          <w:sz w:val="28"/>
          <w:szCs w:val="28"/>
        </w:rPr>
        <w:t> в зажиточных домах археологи обнаружили богато украшенные очаги, относящиеся к XI–XII векам. Ученые связывают их с культом поклонения огню. Поклонение огню казахи и кыргызы свя</w:t>
      </w:r>
      <w:r w:rsidRPr="00AA5DC4">
        <w:rPr>
          <w:rFonts w:ascii="Times New Roman" w:hAnsi="Times New Roman" w:cs="Times New Roman"/>
          <w:sz w:val="28"/>
          <w:szCs w:val="28"/>
        </w:rPr>
        <w:softHyphen/>
        <w:t>зывали со священной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Умай ана</w:t>
      </w:r>
      <w:r w:rsidRPr="00AA5DC4">
        <w:rPr>
          <w:rFonts w:ascii="Times New Roman" w:hAnsi="Times New Roman" w:cs="Times New Roman"/>
          <w:sz w:val="28"/>
          <w:szCs w:val="28"/>
        </w:rPr>
        <w:t>. Особенно сильны были традиции древних религиозных веро</w:t>
      </w:r>
      <w:r w:rsidRPr="00AA5DC4">
        <w:rPr>
          <w:rFonts w:ascii="Times New Roman" w:hAnsi="Times New Roman" w:cs="Times New Roman"/>
          <w:sz w:val="28"/>
          <w:szCs w:val="28"/>
        </w:rPr>
        <w:softHyphen/>
        <w:t>ваний в Жетысу. Несмотря на распространение ислама, здесь по-прежнему сохранялись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 зороастризм, христианство несторианского толка, буддизм</w:t>
      </w:r>
      <w:r w:rsidRPr="00AA5DC4">
        <w:rPr>
          <w:rFonts w:ascii="Times New Roman" w:hAnsi="Times New Roman" w:cs="Times New Roman"/>
          <w:sz w:val="28"/>
          <w:szCs w:val="28"/>
        </w:rPr>
        <w:t> и др. Например, при раскопках городища Актобе в Жамбылской области были обнаружены остатки винодельни, принадлежавшей хрис</w:t>
      </w:r>
      <w:r w:rsidRPr="00AA5DC4">
        <w:rPr>
          <w:rFonts w:ascii="Times New Roman" w:hAnsi="Times New Roman" w:cs="Times New Roman"/>
          <w:sz w:val="28"/>
          <w:szCs w:val="28"/>
        </w:rPr>
        <w:softHyphen/>
        <w:t>тианам несторианского толка, в сооружении которой использовал</w:t>
      </w:r>
      <w:r w:rsidRPr="00AA5DC4">
        <w:rPr>
          <w:rFonts w:ascii="Times New Roman" w:hAnsi="Times New Roman" w:cs="Times New Roman"/>
          <w:sz w:val="28"/>
          <w:szCs w:val="28"/>
        </w:rPr>
        <w:softHyphen/>
        <w:t>ся обожженный кирпич с изображения</w:t>
      </w:r>
      <w:r w:rsidRPr="00AA5DC4">
        <w:rPr>
          <w:rFonts w:ascii="Times New Roman" w:hAnsi="Times New Roman" w:cs="Times New Roman"/>
          <w:sz w:val="28"/>
          <w:szCs w:val="28"/>
        </w:rPr>
        <w:softHyphen/>
        <w:t>ми крестов.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Буддийские храмы</w:t>
      </w:r>
      <w:r w:rsidRPr="00AA5DC4">
        <w:rPr>
          <w:rFonts w:ascii="Times New Roman" w:hAnsi="Times New Roman" w:cs="Times New Roman"/>
          <w:sz w:val="28"/>
          <w:szCs w:val="28"/>
        </w:rPr>
        <w:t> есть в городах Чуйской долины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Ак-бешим</w:t>
      </w:r>
      <w:r w:rsidRPr="00AA5DC4">
        <w:rPr>
          <w:rFonts w:ascii="Times New Roman" w:hAnsi="Times New Roman" w:cs="Times New Roman"/>
          <w:sz w:val="28"/>
          <w:szCs w:val="28"/>
        </w:rPr>
        <w:t> и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Суяб</w:t>
      </w:r>
      <w:r w:rsidRPr="00AA5DC4">
        <w:rPr>
          <w:rFonts w:ascii="Times New Roman" w:hAnsi="Times New Roman" w:cs="Times New Roman"/>
          <w:sz w:val="28"/>
          <w:szCs w:val="28"/>
        </w:rPr>
        <w:t> (VII–VIII вв); подземный монастырь –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 недалеко от Испиджаба</w:t>
      </w:r>
      <w:r w:rsidRPr="00AA5DC4">
        <w:rPr>
          <w:rFonts w:ascii="Times New Roman" w:hAnsi="Times New Roman" w:cs="Times New Roman"/>
          <w:sz w:val="28"/>
          <w:szCs w:val="28"/>
        </w:rPr>
        <w:t> (VI-VIII вв.);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бронзовые и серебряные статуэтки Будды</w:t>
      </w:r>
      <w:r w:rsidRPr="00AA5DC4">
        <w:rPr>
          <w:rFonts w:ascii="Times New Roman" w:hAnsi="Times New Roman" w:cs="Times New Roman"/>
          <w:sz w:val="28"/>
          <w:szCs w:val="28"/>
        </w:rPr>
        <w:t>, бронзовые бляшки и пластины с сюжетами буддийской иконографии являются памятниками буддизма в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Южном Казахстане</w:t>
      </w:r>
      <w:r w:rsidRPr="00AA5DC4">
        <w:rPr>
          <w:rFonts w:ascii="Times New Roman" w:hAnsi="Times New Roman" w:cs="Times New Roman"/>
          <w:sz w:val="28"/>
          <w:szCs w:val="28"/>
        </w:rPr>
        <w:t> и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Семиречье</w:t>
      </w:r>
      <w:r w:rsidRPr="00AA5DC4">
        <w:rPr>
          <w:rFonts w:ascii="Times New Roman" w:hAnsi="Times New Roman" w:cs="Times New Roman"/>
          <w:sz w:val="28"/>
          <w:szCs w:val="28"/>
        </w:rPr>
        <w:t>.</w:t>
      </w:r>
    </w:p>
    <w:p w14:paraId="3629BC1B" w14:textId="4C4258ED" w:rsidR="00EF799F" w:rsidRPr="00AA5DC4" w:rsidRDefault="00EF799F" w:rsidP="00BF266E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b/>
          <w:bCs/>
          <w:sz w:val="28"/>
          <w:szCs w:val="28"/>
        </w:rPr>
        <w:t>Влияние исламской религии на раз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softHyphen/>
        <w:t>витие культуры.</w:t>
      </w:r>
      <w:r w:rsidR="00BF266E" w:rsidRPr="00AA5D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A5DC4">
        <w:rPr>
          <w:rFonts w:ascii="Times New Roman" w:hAnsi="Times New Roman" w:cs="Times New Roman"/>
          <w:sz w:val="28"/>
          <w:szCs w:val="28"/>
        </w:rPr>
        <w:t>Распространение ис</w:t>
      </w:r>
      <w:r w:rsidRPr="00AA5DC4">
        <w:rPr>
          <w:rFonts w:ascii="Times New Roman" w:hAnsi="Times New Roman" w:cs="Times New Roman"/>
          <w:sz w:val="28"/>
          <w:szCs w:val="28"/>
        </w:rPr>
        <w:softHyphen/>
        <w:t>ламской религии началось в период араб</w:t>
      </w:r>
      <w:r w:rsidRPr="00AA5DC4">
        <w:rPr>
          <w:rFonts w:ascii="Times New Roman" w:hAnsi="Times New Roman" w:cs="Times New Roman"/>
          <w:sz w:val="28"/>
          <w:szCs w:val="28"/>
        </w:rPr>
        <w:softHyphen/>
        <w:t>ских вторжений в Среднюю Азию и Ка</w:t>
      </w:r>
      <w:r w:rsidRPr="00AA5DC4">
        <w:rPr>
          <w:rFonts w:ascii="Times New Roman" w:hAnsi="Times New Roman" w:cs="Times New Roman"/>
          <w:sz w:val="28"/>
          <w:szCs w:val="28"/>
        </w:rPr>
        <w:softHyphen/>
        <w:t>захстан. Арабский полководец Кутейба ибн Муслим в 709 году захватил Бухару, затем в 714 году – Шаш, совершил поход на Испиджаб. Арабский полководец Насыр ибн Сейяр в 737–748 годах завоевал ряд регионов Средней Азии и Южного Казахстана. В 751 году в битве у города Атлах тюргеши в союзе с арабами одержали побе</w:t>
      </w:r>
      <w:r w:rsidRPr="00AA5DC4">
        <w:rPr>
          <w:rFonts w:ascii="Times New Roman" w:hAnsi="Times New Roman" w:cs="Times New Roman"/>
          <w:sz w:val="28"/>
          <w:szCs w:val="28"/>
        </w:rPr>
        <w:softHyphen/>
        <w:t>ду над китайскими войсками. В X–XI веках в развитии городской культуры значительную роль сыграла новая религия –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ислам</w:t>
      </w:r>
      <w:r w:rsidRPr="00AA5DC4">
        <w:rPr>
          <w:rFonts w:ascii="Times New Roman" w:hAnsi="Times New Roman" w:cs="Times New Roman"/>
          <w:sz w:val="28"/>
          <w:szCs w:val="28"/>
        </w:rPr>
        <w:t>.</w:t>
      </w:r>
    </w:p>
    <w:p w14:paraId="0E49C1D0" w14:textId="77777777" w:rsidR="00BF266E" w:rsidRPr="00AA5DC4" w:rsidRDefault="00EF799F" w:rsidP="00BF266E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sz w:val="28"/>
          <w:szCs w:val="28"/>
        </w:rPr>
        <w:t>В начале X века основатель династии Караханидов Сатук Богра-хан принял ислам. А его сын Муса Богра-хан в 960 году объявил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ис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softHyphen/>
        <w:t>лам государственной религией</w:t>
      </w:r>
      <w:r w:rsidRPr="00AA5DC4">
        <w:rPr>
          <w:rFonts w:ascii="Times New Roman" w:hAnsi="Times New Roman" w:cs="Times New Roman"/>
          <w:sz w:val="28"/>
          <w:szCs w:val="28"/>
        </w:rPr>
        <w:t>. Снчала исламская религия в ос</w:t>
      </w:r>
      <w:r w:rsidRPr="00AA5DC4">
        <w:rPr>
          <w:rFonts w:ascii="Times New Roman" w:hAnsi="Times New Roman" w:cs="Times New Roman"/>
          <w:sz w:val="28"/>
          <w:szCs w:val="28"/>
        </w:rPr>
        <w:softHyphen/>
        <w:t>новном распространялась в городах. Арабский ис</w:t>
      </w:r>
      <w:r w:rsidRPr="00AA5DC4">
        <w:rPr>
          <w:rFonts w:ascii="Times New Roman" w:hAnsi="Times New Roman" w:cs="Times New Roman"/>
          <w:sz w:val="28"/>
          <w:szCs w:val="28"/>
        </w:rPr>
        <w:softHyphen/>
        <w:t>торик аль-Макдиси упоминал о мечетях, возведенных в X веке в городах Южного Казахстана и Жетысу, тогда они стали обяза</w:t>
      </w:r>
      <w:r w:rsidRPr="00AA5DC4">
        <w:rPr>
          <w:rFonts w:ascii="Times New Roman" w:hAnsi="Times New Roman" w:cs="Times New Roman"/>
          <w:sz w:val="28"/>
          <w:szCs w:val="28"/>
        </w:rPr>
        <w:softHyphen/>
        <w:t>тельными городскими сооружениями. Это полностью подтверж</w:t>
      </w:r>
      <w:r w:rsidRPr="00AA5DC4">
        <w:rPr>
          <w:rFonts w:ascii="Times New Roman" w:hAnsi="Times New Roman" w:cs="Times New Roman"/>
          <w:sz w:val="28"/>
          <w:szCs w:val="28"/>
        </w:rPr>
        <w:softHyphen/>
        <w:t>дено археологическими раскопками. Так, были раскопаны остат</w:t>
      </w:r>
      <w:r w:rsidRPr="00AA5DC4">
        <w:rPr>
          <w:rFonts w:ascii="Times New Roman" w:hAnsi="Times New Roman" w:cs="Times New Roman"/>
          <w:sz w:val="28"/>
          <w:szCs w:val="28"/>
        </w:rPr>
        <w:softHyphen/>
        <w:t xml:space="preserve">ки </w:t>
      </w:r>
      <w:r w:rsidRPr="00AA5DC4">
        <w:rPr>
          <w:rFonts w:ascii="Times New Roman" w:hAnsi="Times New Roman" w:cs="Times New Roman"/>
          <w:sz w:val="28"/>
          <w:szCs w:val="28"/>
        </w:rPr>
        <w:lastRenderedPageBreak/>
        <w:t>мечетей в городах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Куйрыктобе, Баласагун, Тараз </w:t>
      </w:r>
      <w:r w:rsidRPr="00AA5DC4">
        <w:rPr>
          <w:rFonts w:ascii="Times New Roman" w:hAnsi="Times New Roman" w:cs="Times New Roman"/>
          <w:sz w:val="28"/>
          <w:szCs w:val="28"/>
        </w:rPr>
        <w:t>и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 Отрар</w:t>
      </w:r>
      <w:r w:rsidRPr="00AA5DC4">
        <w:rPr>
          <w:rFonts w:ascii="Times New Roman" w:hAnsi="Times New Roman" w:cs="Times New Roman"/>
          <w:sz w:val="28"/>
          <w:szCs w:val="28"/>
        </w:rPr>
        <w:t>. Ме</w:t>
      </w:r>
      <w:r w:rsidRPr="00AA5DC4">
        <w:rPr>
          <w:rFonts w:ascii="Times New Roman" w:hAnsi="Times New Roman" w:cs="Times New Roman"/>
          <w:sz w:val="28"/>
          <w:szCs w:val="28"/>
        </w:rPr>
        <w:softHyphen/>
        <w:t>чети начали строить не только в городах, но и на зимовках и в кентах. Так, например, в 4-5 километрах южнее Отрара, близ зи</w:t>
      </w:r>
      <w:r w:rsidRPr="00AA5DC4">
        <w:rPr>
          <w:rFonts w:ascii="Times New Roman" w:hAnsi="Times New Roman" w:cs="Times New Roman"/>
          <w:sz w:val="28"/>
          <w:szCs w:val="28"/>
        </w:rPr>
        <w:softHyphen/>
        <w:t>мовки Байылдыр, найдены и исследованы остатки мечети Жума. Аль Макдиси сообщает о соборной мечети в Кедере. К IX-XI вв. относится постройка мечети в Баласагуне. Со второй половины IX–X вв. распространяется совершение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мусульманских погребальных обрядов</w:t>
      </w:r>
      <w:r w:rsidRPr="00AA5DC4">
        <w:rPr>
          <w:rFonts w:ascii="Times New Roman" w:hAnsi="Times New Roman" w:cs="Times New Roman"/>
          <w:sz w:val="28"/>
          <w:szCs w:val="28"/>
        </w:rPr>
        <w:t>: умерших клали в грунтовых ямах, склепах из сырцового кирпича головой на северо-запад, лицом на юг. Ранние мусульманские некрополи были открыты в Отрарском оазисе (IX–X вв.). В XI-XII вв. группа мусульманских мавзолеев открыта в Буранинском городище. Укрепление позиций ислама можно проследить и по погребаль</w:t>
      </w:r>
      <w:r w:rsidRPr="00AA5DC4">
        <w:rPr>
          <w:rFonts w:ascii="Times New Roman" w:hAnsi="Times New Roman" w:cs="Times New Roman"/>
          <w:sz w:val="28"/>
          <w:szCs w:val="28"/>
        </w:rPr>
        <w:softHyphen/>
        <w:t>ным обрядам. Например, при исследовании кладбища под городом Куйрыктобе установлено, что умершие были преданы земле с соблюдением мусульманских обрядов. А нам известно, что по му</w:t>
      </w:r>
      <w:r w:rsidRPr="00AA5DC4">
        <w:rPr>
          <w:rFonts w:ascii="Times New Roman" w:hAnsi="Times New Roman" w:cs="Times New Roman"/>
          <w:sz w:val="28"/>
          <w:szCs w:val="28"/>
        </w:rPr>
        <w:softHyphen/>
        <w:t>сульманскому обряду умерший укладывался головой, обращенной в сторону Мекки, а обе руки складывались на груди. Прежде пред</w:t>
      </w:r>
      <w:r w:rsidRPr="00AA5DC4">
        <w:rPr>
          <w:rFonts w:ascii="Times New Roman" w:hAnsi="Times New Roman" w:cs="Times New Roman"/>
          <w:sz w:val="28"/>
          <w:szCs w:val="28"/>
        </w:rPr>
        <w:softHyphen/>
        <w:t>меты, которыми при жизни пользовался покойный, хоронились вместе с ним. Cогласно исламской религии, это запрещалось. Во второй половине XII века среди представителей знати кыпчаков и простого кыпчакского населения близ Хорезма началось широкое распространение исламской религии. В центральном го</w:t>
      </w:r>
      <w:r w:rsidRPr="00AA5DC4">
        <w:rPr>
          <w:rFonts w:ascii="Times New Roman" w:hAnsi="Times New Roman" w:cs="Times New Roman"/>
          <w:sz w:val="28"/>
          <w:szCs w:val="28"/>
        </w:rPr>
        <w:softHyphen/>
        <w:t>роде кыпчаков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Сыгнаке </w:t>
      </w:r>
      <w:r w:rsidRPr="00AA5DC4">
        <w:rPr>
          <w:rFonts w:ascii="Times New Roman" w:hAnsi="Times New Roman" w:cs="Times New Roman"/>
          <w:sz w:val="28"/>
          <w:szCs w:val="28"/>
        </w:rPr>
        <w:t>были возведены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мечети, медресе</w:t>
      </w:r>
      <w:r w:rsidRPr="00AA5DC4">
        <w:rPr>
          <w:rFonts w:ascii="Times New Roman" w:hAnsi="Times New Roman" w:cs="Times New Roman"/>
          <w:sz w:val="28"/>
          <w:szCs w:val="28"/>
        </w:rPr>
        <w:t>. Здесь жили многие известные ученые-богословы, в частности Хисамаддин аль-Сыгнаки. Укрепление исламской религии оказало благо</w:t>
      </w:r>
      <w:r w:rsidRPr="00AA5DC4">
        <w:rPr>
          <w:rFonts w:ascii="Times New Roman" w:hAnsi="Times New Roman" w:cs="Times New Roman"/>
          <w:sz w:val="28"/>
          <w:szCs w:val="28"/>
        </w:rPr>
        <w:softHyphen/>
        <w:t>творное влияние на развитие различных отраслей науки на территории Казахстана.</w:t>
      </w:r>
      <w:r w:rsidR="00BF266E" w:rsidRPr="00AA5DC4">
        <w:rPr>
          <w:rFonts w:ascii="Times New Roman" w:hAnsi="Times New Roman" w:cs="Times New Roman"/>
          <w:sz w:val="28"/>
          <w:szCs w:val="28"/>
        </w:rPr>
        <w:t xml:space="preserve"> </w:t>
      </w:r>
      <w:r w:rsidR="00BF266E" w:rsidRPr="00AA5DC4">
        <w:rPr>
          <w:rFonts w:ascii="Times New Roman" w:hAnsi="Times New Roman" w:cs="Times New Roman"/>
          <w:b/>
          <w:bCs/>
          <w:sz w:val="28"/>
          <w:szCs w:val="28"/>
        </w:rPr>
        <w:t>Развитие науки.</w:t>
      </w:r>
    </w:p>
    <w:p w14:paraId="3E9CF36C" w14:textId="77777777" w:rsidR="00BF266E" w:rsidRPr="00AA5DC4" w:rsidRDefault="00BF266E" w:rsidP="00BF266E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sz w:val="28"/>
          <w:szCs w:val="28"/>
        </w:rPr>
        <w:t>Начиная с X века, в Южном Казахстане ста</w:t>
      </w:r>
      <w:r w:rsidRPr="00AA5DC4">
        <w:rPr>
          <w:rFonts w:ascii="Times New Roman" w:hAnsi="Times New Roman" w:cs="Times New Roman"/>
          <w:sz w:val="28"/>
          <w:szCs w:val="28"/>
        </w:rPr>
        <w:softHyphen/>
        <w:t>ла широко распространяться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исламская религия, </w:t>
      </w:r>
      <w:r w:rsidRPr="00AA5DC4">
        <w:rPr>
          <w:rFonts w:ascii="Times New Roman" w:hAnsi="Times New Roman" w:cs="Times New Roman"/>
          <w:sz w:val="28"/>
          <w:szCs w:val="28"/>
        </w:rPr>
        <w:t>поэтому все ли</w:t>
      </w:r>
      <w:r w:rsidRPr="00AA5DC4">
        <w:rPr>
          <w:rFonts w:ascii="Times New Roman" w:hAnsi="Times New Roman" w:cs="Times New Roman"/>
          <w:sz w:val="28"/>
          <w:szCs w:val="28"/>
        </w:rPr>
        <w:softHyphen/>
        <w:t>тературные и научные произведения стали писать на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арабском язы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softHyphen/>
        <w:t>ке</w:t>
      </w:r>
      <w:r w:rsidRPr="00AA5DC4">
        <w:rPr>
          <w:rFonts w:ascii="Times New Roman" w:hAnsi="Times New Roman" w:cs="Times New Roman"/>
          <w:sz w:val="28"/>
          <w:szCs w:val="28"/>
        </w:rPr>
        <w:t>. В городах Сайрам, Отрар, Туркестан и других открывались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мед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softHyphen/>
        <w:t>ресе</w:t>
      </w:r>
      <w:r w:rsidRPr="00AA5DC4">
        <w:rPr>
          <w:rFonts w:ascii="Times New Roman" w:hAnsi="Times New Roman" w:cs="Times New Roman"/>
          <w:sz w:val="28"/>
          <w:szCs w:val="28"/>
        </w:rPr>
        <w:t> (духовные училища), широкое развитие получили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наука </w:t>
      </w:r>
      <w:r w:rsidRPr="00AA5DC4">
        <w:rPr>
          <w:rFonts w:ascii="Times New Roman" w:hAnsi="Times New Roman" w:cs="Times New Roman"/>
          <w:sz w:val="28"/>
          <w:szCs w:val="28"/>
        </w:rPr>
        <w:t>и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 об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softHyphen/>
        <w:t>разование</w:t>
      </w:r>
      <w:r w:rsidRPr="00AA5DC4">
        <w:rPr>
          <w:rFonts w:ascii="Times New Roman" w:hAnsi="Times New Roman" w:cs="Times New Roman"/>
          <w:sz w:val="28"/>
          <w:szCs w:val="28"/>
        </w:rPr>
        <w:t>. Первым из ученых Востока, ставших известными всему миру, был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Абу Насыр аль-Фараби</w:t>
      </w:r>
      <w:r w:rsidRPr="00AA5DC4">
        <w:rPr>
          <w:rFonts w:ascii="Times New Roman" w:hAnsi="Times New Roman" w:cs="Times New Roman"/>
          <w:sz w:val="28"/>
          <w:szCs w:val="28"/>
        </w:rPr>
        <w:t>, пи</w:t>
      </w:r>
      <w:r w:rsidRPr="00AA5DC4">
        <w:rPr>
          <w:rFonts w:ascii="Times New Roman" w:hAnsi="Times New Roman" w:cs="Times New Roman"/>
          <w:sz w:val="28"/>
          <w:szCs w:val="28"/>
        </w:rPr>
        <w:softHyphen/>
        <w:t>савший труды арабским письмом.</w:t>
      </w:r>
    </w:p>
    <w:p w14:paraId="26334C2E" w14:textId="77777777" w:rsidR="00BF266E" w:rsidRPr="00AA5DC4" w:rsidRDefault="00BF266E" w:rsidP="00BF266E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b/>
          <w:bCs/>
          <w:sz w:val="28"/>
          <w:szCs w:val="28"/>
        </w:rPr>
        <w:t>Абу Насыр аль-Фараби</w:t>
      </w:r>
      <w:r w:rsidRPr="00AA5DC4">
        <w:rPr>
          <w:rFonts w:ascii="Times New Roman" w:hAnsi="Times New Roman" w:cs="Times New Roman"/>
          <w:sz w:val="28"/>
          <w:szCs w:val="28"/>
        </w:rPr>
        <w:t> (870–950 гг.) ро</w:t>
      </w:r>
      <w:r w:rsidRPr="00AA5DC4">
        <w:rPr>
          <w:rFonts w:ascii="Times New Roman" w:hAnsi="Times New Roman" w:cs="Times New Roman"/>
          <w:sz w:val="28"/>
          <w:szCs w:val="28"/>
        </w:rPr>
        <w:softHyphen/>
        <w:t>дился в городе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Весидж</w:t>
      </w:r>
      <w:r w:rsidRPr="00AA5DC4">
        <w:rPr>
          <w:rFonts w:ascii="Times New Roman" w:hAnsi="Times New Roman" w:cs="Times New Roman"/>
          <w:sz w:val="28"/>
          <w:szCs w:val="28"/>
        </w:rPr>
        <w:t> в округе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Фараб (Отрар)</w:t>
      </w:r>
      <w:r w:rsidRPr="00AA5DC4">
        <w:rPr>
          <w:rFonts w:ascii="Times New Roman" w:hAnsi="Times New Roman" w:cs="Times New Roman"/>
          <w:sz w:val="28"/>
          <w:szCs w:val="28"/>
        </w:rPr>
        <w:t>. Здесь он получил образование на кыпчакском языке. Арабский язык изучал в Исфагане, Баг</w:t>
      </w:r>
      <w:r w:rsidRPr="00AA5DC4">
        <w:rPr>
          <w:rFonts w:ascii="Times New Roman" w:hAnsi="Times New Roman" w:cs="Times New Roman"/>
          <w:sz w:val="28"/>
          <w:szCs w:val="28"/>
        </w:rPr>
        <w:softHyphen/>
        <w:t>даде и Дамаске. Он был ученым-философом, му</w:t>
      </w:r>
      <w:r w:rsidRPr="00AA5DC4">
        <w:rPr>
          <w:rFonts w:ascii="Times New Roman" w:hAnsi="Times New Roman" w:cs="Times New Roman"/>
          <w:sz w:val="28"/>
          <w:szCs w:val="28"/>
        </w:rPr>
        <w:softHyphen/>
        <w:t>зыкантом, математиком с прогрессивным на</w:t>
      </w:r>
      <w:r w:rsidRPr="00AA5DC4">
        <w:rPr>
          <w:rFonts w:ascii="Times New Roman" w:hAnsi="Times New Roman" w:cs="Times New Roman"/>
          <w:sz w:val="28"/>
          <w:szCs w:val="28"/>
        </w:rPr>
        <w:softHyphen/>
        <w:t>учным мировоззрением. Аль-Фараби был на</w:t>
      </w:r>
      <w:r w:rsidRPr="00AA5DC4">
        <w:rPr>
          <w:rFonts w:ascii="Times New Roman" w:hAnsi="Times New Roman" w:cs="Times New Roman"/>
          <w:sz w:val="28"/>
          <w:szCs w:val="28"/>
        </w:rPr>
        <w:softHyphen/>
        <w:t>зван </w:t>
      </w:r>
      <w:r w:rsidRPr="00AA5DC4">
        <w:rPr>
          <w:rFonts w:ascii="Times New Roman" w:hAnsi="Times New Roman" w:cs="Times New Roman"/>
          <w:i/>
          <w:iCs/>
          <w:sz w:val="28"/>
          <w:szCs w:val="28"/>
        </w:rPr>
        <w:t>«вторым учителем»</w:t>
      </w:r>
      <w:r w:rsidRPr="00AA5DC4">
        <w:rPr>
          <w:rFonts w:ascii="Times New Roman" w:hAnsi="Times New Roman" w:cs="Times New Roman"/>
          <w:sz w:val="28"/>
          <w:szCs w:val="28"/>
        </w:rPr>
        <w:t> после Аристотеля.</w:t>
      </w:r>
    </w:p>
    <w:p w14:paraId="18FE414D" w14:textId="77777777" w:rsidR="00BF266E" w:rsidRPr="00AA5DC4" w:rsidRDefault="00BF266E" w:rsidP="00BF266E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b/>
          <w:bCs/>
          <w:sz w:val="28"/>
          <w:szCs w:val="28"/>
        </w:rPr>
        <w:t>Абу Райхан аль-Бируни </w:t>
      </w:r>
      <w:r w:rsidRPr="00AA5DC4">
        <w:rPr>
          <w:rFonts w:ascii="Times New Roman" w:hAnsi="Times New Roman" w:cs="Times New Roman"/>
          <w:sz w:val="28"/>
          <w:szCs w:val="28"/>
        </w:rPr>
        <w:t>(973–1050 гг.) – ученый-энциклопе</w:t>
      </w:r>
      <w:r w:rsidRPr="00AA5DC4">
        <w:rPr>
          <w:rFonts w:ascii="Times New Roman" w:hAnsi="Times New Roman" w:cs="Times New Roman"/>
          <w:sz w:val="28"/>
          <w:szCs w:val="28"/>
        </w:rPr>
        <w:softHyphen/>
        <w:t>дист. Знаменитый ученый своего времени, он продолжил научные тра</w:t>
      </w:r>
      <w:r w:rsidRPr="00AA5DC4">
        <w:rPr>
          <w:rFonts w:ascii="Times New Roman" w:hAnsi="Times New Roman" w:cs="Times New Roman"/>
          <w:sz w:val="28"/>
          <w:szCs w:val="28"/>
        </w:rPr>
        <w:softHyphen/>
        <w:t>диции Абу Насыра аль-Фараби, Габбаса аль-Жаухари. Он автор свыше 150 научных трудов по истории, ма</w:t>
      </w:r>
      <w:r w:rsidRPr="00AA5DC4">
        <w:rPr>
          <w:rFonts w:ascii="Times New Roman" w:hAnsi="Times New Roman" w:cs="Times New Roman"/>
          <w:sz w:val="28"/>
          <w:szCs w:val="28"/>
        </w:rPr>
        <w:softHyphen/>
        <w:t>тематике, географии, астрономии, медицине и другим отраслям науки. Его научные труды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 «Канон Масуда об астрономии и звез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softHyphen/>
        <w:t>дах»</w:t>
      </w:r>
      <w:r w:rsidRPr="00AA5DC4">
        <w:rPr>
          <w:rFonts w:ascii="Times New Roman" w:hAnsi="Times New Roman" w:cs="Times New Roman"/>
          <w:sz w:val="28"/>
          <w:szCs w:val="28"/>
        </w:rPr>
        <w:t>,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«Памятник прошлых поколений»</w:t>
      </w:r>
      <w:r w:rsidRPr="00AA5DC4">
        <w:rPr>
          <w:rFonts w:ascii="Times New Roman" w:hAnsi="Times New Roman" w:cs="Times New Roman"/>
          <w:sz w:val="28"/>
          <w:szCs w:val="28"/>
        </w:rPr>
        <w:t>,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«Благородные камни»</w:t>
      </w:r>
      <w:r w:rsidRPr="00AA5DC4">
        <w:rPr>
          <w:rFonts w:ascii="Times New Roman" w:hAnsi="Times New Roman" w:cs="Times New Roman"/>
          <w:sz w:val="28"/>
          <w:szCs w:val="28"/>
        </w:rPr>
        <w:t xml:space="preserve"> до настоящего времени не утратили научной ценности. Он впервые па Среднем Востоке высказал мысль о движении Земли вокруг Солнца, открыл закономерность движения небесных тел. Бируни за 500 лет до открытия </w:t>
      </w:r>
      <w:r w:rsidRPr="00AA5DC4">
        <w:rPr>
          <w:rFonts w:ascii="Times New Roman" w:hAnsi="Times New Roman" w:cs="Times New Roman"/>
          <w:sz w:val="28"/>
          <w:szCs w:val="28"/>
        </w:rPr>
        <w:lastRenderedPageBreak/>
        <w:t>Коперника научно доказал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геоцентриче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softHyphen/>
        <w:t>скую систему мира</w:t>
      </w:r>
      <w:r w:rsidRPr="00AA5DC4">
        <w:rPr>
          <w:rFonts w:ascii="Times New Roman" w:hAnsi="Times New Roman" w:cs="Times New Roman"/>
          <w:sz w:val="28"/>
          <w:szCs w:val="28"/>
        </w:rPr>
        <w:t> и за 600 лет до Галилея и Ньютона –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 закон всемирного тяготения</w:t>
      </w:r>
      <w:r w:rsidRPr="00AA5DC4">
        <w:rPr>
          <w:rFonts w:ascii="Times New Roman" w:hAnsi="Times New Roman" w:cs="Times New Roman"/>
          <w:sz w:val="28"/>
          <w:szCs w:val="28"/>
        </w:rPr>
        <w:t>.</w:t>
      </w:r>
    </w:p>
    <w:p w14:paraId="63E5596D" w14:textId="25A700F0" w:rsidR="00BF266E" w:rsidRPr="00AA5DC4" w:rsidRDefault="00BF266E" w:rsidP="00BF266E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b/>
          <w:bCs/>
          <w:sz w:val="28"/>
          <w:szCs w:val="28"/>
        </w:rPr>
        <w:t>Развитие языкознания.</w:t>
      </w:r>
      <w:r w:rsidR="00215197" w:rsidRPr="00AA5D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Махмуд Кашгари</w:t>
      </w:r>
      <w:r w:rsidRPr="00AA5DC4">
        <w:rPr>
          <w:rFonts w:ascii="Times New Roman" w:hAnsi="Times New Roman" w:cs="Times New Roman"/>
          <w:sz w:val="28"/>
          <w:szCs w:val="28"/>
        </w:rPr>
        <w:t> (1030–1090 гг.), пол</w:t>
      </w:r>
      <w:r w:rsidRPr="00AA5DC4">
        <w:rPr>
          <w:rFonts w:ascii="Times New Roman" w:hAnsi="Times New Roman" w:cs="Times New Roman"/>
          <w:sz w:val="28"/>
          <w:szCs w:val="28"/>
        </w:rPr>
        <w:softHyphen/>
        <w:t>ное имя –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Махмуд Хусейн ибн Мухаммед Кашга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softHyphen/>
        <w:t>ри</w:t>
      </w:r>
      <w:r w:rsidRPr="00AA5DC4">
        <w:rPr>
          <w:rFonts w:ascii="Times New Roman" w:hAnsi="Times New Roman" w:cs="Times New Roman"/>
          <w:sz w:val="28"/>
          <w:szCs w:val="28"/>
        </w:rPr>
        <w:t>. Полу</w:t>
      </w:r>
      <w:r w:rsidRPr="00AA5DC4">
        <w:rPr>
          <w:rFonts w:ascii="Times New Roman" w:hAnsi="Times New Roman" w:cs="Times New Roman"/>
          <w:sz w:val="28"/>
          <w:szCs w:val="28"/>
        </w:rPr>
        <w:softHyphen/>
        <w:t>чив начальное образование в Кашгаре, Махмуд Кашгари продолжил его в крупных городах Средней Азии и Ирана. Свободно владея арабским языком, приобретенные знания он на</w:t>
      </w:r>
      <w:r w:rsidRPr="00AA5DC4">
        <w:rPr>
          <w:rFonts w:ascii="Times New Roman" w:hAnsi="Times New Roman" w:cs="Times New Roman"/>
          <w:sz w:val="28"/>
          <w:szCs w:val="28"/>
        </w:rPr>
        <w:softHyphen/>
        <w:t>правил на изучение языка родного народа. Махмуд Кашгари написал знаменитый труд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«Диуани лугат ат-тюрк»</w:t>
      </w:r>
      <w:r w:rsidRPr="00AA5DC4">
        <w:rPr>
          <w:rFonts w:ascii="Times New Roman" w:hAnsi="Times New Roman" w:cs="Times New Roman"/>
          <w:sz w:val="28"/>
          <w:szCs w:val="28"/>
        </w:rPr>
        <w:t> («Словарь тюркских наречий»), состоящий из трех книг. Этот труд включает в себя слова тюркских племен Сред</w:t>
      </w:r>
      <w:r w:rsidRPr="00AA5DC4">
        <w:rPr>
          <w:rFonts w:ascii="Times New Roman" w:hAnsi="Times New Roman" w:cs="Times New Roman"/>
          <w:sz w:val="28"/>
          <w:szCs w:val="28"/>
        </w:rPr>
        <w:softHyphen/>
        <w:t>невековья. По словам самого ученого, перед тем как писать свой труд, ученый объездил все города и все тюркские племена. Извест</w:t>
      </w:r>
      <w:r w:rsidRPr="00AA5DC4">
        <w:rPr>
          <w:rFonts w:ascii="Times New Roman" w:hAnsi="Times New Roman" w:cs="Times New Roman"/>
          <w:sz w:val="28"/>
          <w:szCs w:val="28"/>
        </w:rPr>
        <w:softHyphen/>
        <w:t>ный русский ученый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А.Н. Кононов</w:t>
      </w:r>
      <w:r w:rsidRPr="00AA5DC4">
        <w:rPr>
          <w:rFonts w:ascii="Times New Roman" w:hAnsi="Times New Roman" w:cs="Times New Roman"/>
          <w:sz w:val="28"/>
          <w:szCs w:val="28"/>
        </w:rPr>
        <w:t> писал, что при создании этой книги Махмуд Кашгари преследовал одну цель – прославить на весь мир тюркский язык и доказать, что он ничем не ниже и не хуже арабского. А другой ученый-тюрколог Н.А. Баскаков утверждал, что Махмуд Кашгари в сравни</w:t>
      </w:r>
      <w:r w:rsidRPr="00AA5DC4">
        <w:rPr>
          <w:rFonts w:ascii="Times New Roman" w:hAnsi="Times New Roman" w:cs="Times New Roman"/>
          <w:sz w:val="28"/>
          <w:szCs w:val="28"/>
        </w:rPr>
        <w:softHyphen/>
        <w:t>тельном изучении тюркских языков был пер</w:t>
      </w:r>
      <w:r w:rsidRPr="00AA5DC4">
        <w:rPr>
          <w:rFonts w:ascii="Times New Roman" w:hAnsi="Times New Roman" w:cs="Times New Roman"/>
          <w:sz w:val="28"/>
          <w:szCs w:val="28"/>
        </w:rPr>
        <w:softHyphen/>
        <w:t>вопроходцем среди исследователей.</w:t>
      </w:r>
    </w:p>
    <w:p w14:paraId="70A49405" w14:textId="77777777" w:rsidR="00BF266E" w:rsidRPr="00AA5DC4" w:rsidRDefault="00BF266E" w:rsidP="00BF266E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b/>
          <w:bCs/>
          <w:sz w:val="28"/>
          <w:szCs w:val="28"/>
        </w:rPr>
        <w:t>Юсуф Баласагуни </w:t>
      </w:r>
      <w:r w:rsidRPr="00AA5DC4">
        <w:rPr>
          <w:rFonts w:ascii="Times New Roman" w:hAnsi="Times New Roman" w:cs="Times New Roman"/>
          <w:sz w:val="28"/>
          <w:szCs w:val="28"/>
        </w:rPr>
        <w:t>(1021–1075 гг.) ро</w:t>
      </w:r>
      <w:r w:rsidRPr="00AA5DC4">
        <w:rPr>
          <w:rFonts w:ascii="Times New Roman" w:hAnsi="Times New Roman" w:cs="Times New Roman"/>
          <w:sz w:val="28"/>
          <w:szCs w:val="28"/>
        </w:rPr>
        <w:softHyphen/>
        <w:t>дился в городе Баласагун на реке Чу. Пол</w:t>
      </w:r>
      <w:r w:rsidRPr="00AA5DC4">
        <w:rPr>
          <w:rFonts w:ascii="Times New Roman" w:hAnsi="Times New Roman" w:cs="Times New Roman"/>
          <w:sz w:val="28"/>
          <w:szCs w:val="28"/>
        </w:rPr>
        <w:softHyphen/>
        <w:t>ное имя –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 Юсуф (Жусип) Хас Хажип Бала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softHyphen/>
        <w:t>сагуни</w:t>
      </w:r>
      <w:r w:rsidRPr="00AA5DC4">
        <w:rPr>
          <w:rFonts w:ascii="Times New Roman" w:hAnsi="Times New Roman" w:cs="Times New Roman"/>
          <w:sz w:val="28"/>
          <w:szCs w:val="28"/>
        </w:rPr>
        <w:t>. Он известен своим трудом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«Кутадгу билик» </w:t>
      </w:r>
      <w:r w:rsidRPr="00AA5DC4">
        <w:rPr>
          <w:rFonts w:ascii="Times New Roman" w:hAnsi="Times New Roman" w:cs="Times New Roman"/>
          <w:sz w:val="28"/>
          <w:szCs w:val="28"/>
        </w:rPr>
        <w:t>(«Благодатное знание»). Это один из первых научных трудов, написанный на тюркском языке. Ученый начал писать свою книгу в Баласагуне и закончил в Кашгаре. Затем подарил ее кагану Сулейману Арслану. За создание этого труда каган присвоил ему титул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 великий хасхажип</w:t>
      </w:r>
      <w:r w:rsidRPr="00AA5DC4">
        <w:rPr>
          <w:rFonts w:ascii="Times New Roman" w:hAnsi="Times New Roman" w:cs="Times New Roman"/>
          <w:sz w:val="28"/>
          <w:szCs w:val="28"/>
        </w:rPr>
        <w:t>, что означает </w:t>
      </w:r>
      <w:r w:rsidRPr="00AA5DC4">
        <w:rPr>
          <w:rFonts w:ascii="Times New Roman" w:hAnsi="Times New Roman" w:cs="Times New Roman"/>
          <w:i/>
          <w:iCs/>
          <w:sz w:val="28"/>
          <w:szCs w:val="28"/>
        </w:rPr>
        <w:t>«глав</w:t>
      </w:r>
      <w:r w:rsidRPr="00AA5DC4">
        <w:rPr>
          <w:rFonts w:ascii="Times New Roman" w:hAnsi="Times New Roman" w:cs="Times New Roman"/>
          <w:i/>
          <w:iCs/>
          <w:sz w:val="28"/>
          <w:szCs w:val="28"/>
        </w:rPr>
        <w:softHyphen/>
        <w:t>ный везир»</w:t>
      </w:r>
      <w:r w:rsidRPr="00AA5DC4">
        <w:rPr>
          <w:rFonts w:ascii="Times New Roman" w:hAnsi="Times New Roman" w:cs="Times New Roman"/>
          <w:sz w:val="28"/>
          <w:szCs w:val="28"/>
        </w:rPr>
        <w:t>.</w:t>
      </w:r>
    </w:p>
    <w:p w14:paraId="4D2C2E8A" w14:textId="0B759197" w:rsidR="00BF266E" w:rsidRPr="00AA5DC4" w:rsidRDefault="00BF266E" w:rsidP="00BF266E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b/>
          <w:bCs/>
          <w:sz w:val="28"/>
          <w:szCs w:val="28"/>
        </w:rPr>
        <w:t>Литература.</w:t>
      </w:r>
      <w:r w:rsidR="00215197" w:rsidRPr="00AA5D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A5DC4">
        <w:rPr>
          <w:rFonts w:ascii="Times New Roman" w:hAnsi="Times New Roman" w:cs="Times New Roman"/>
          <w:sz w:val="28"/>
          <w:szCs w:val="28"/>
        </w:rPr>
        <w:t>Одним из представителей вновь за</w:t>
      </w:r>
      <w:r w:rsidRPr="00AA5DC4">
        <w:rPr>
          <w:rFonts w:ascii="Times New Roman" w:hAnsi="Times New Roman" w:cs="Times New Roman"/>
          <w:sz w:val="28"/>
          <w:szCs w:val="28"/>
        </w:rPr>
        <w:softHyphen/>
        <w:t>рождающейся литературы являлся видный поэт эпохи Караханидов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Ахмед Иугнеки</w:t>
      </w:r>
      <w:r w:rsidRPr="00AA5DC4">
        <w:rPr>
          <w:rFonts w:ascii="Times New Roman" w:hAnsi="Times New Roman" w:cs="Times New Roman"/>
          <w:sz w:val="28"/>
          <w:szCs w:val="28"/>
        </w:rPr>
        <w:t>. Годы рождения и смерти Ахмеда Иугнеки не</w:t>
      </w:r>
      <w:r w:rsidRPr="00AA5DC4">
        <w:rPr>
          <w:rFonts w:ascii="Times New Roman" w:hAnsi="Times New Roman" w:cs="Times New Roman"/>
          <w:sz w:val="28"/>
          <w:szCs w:val="28"/>
        </w:rPr>
        <w:softHyphen/>
        <w:t>известны. Настоящее имя –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Адиб Ахмед Махмудулы</w:t>
      </w:r>
      <w:r w:rsidRPr="00AA5DC4">
        <w:rPr>
          <w:rFonts w:ascii="Times New Roman" w:hAnsi="Times New Roman" w:cs="Times New Roman"/>
          <w:sz w:val="28"/>
          <w:szCs w:val="28"/>
        </w:rPr>
        <w:t>. Его род</w:t>
      </w:r>
      <w:r w:rsidRPr="00AA5DC4">
        <w:rPr>
          <w:rFonts w:ascii="Times New Roman" w:hAnsi="Times New Roman" w:cs="Times New Roman"/>
          <w:sz w:val="28"/>
          <w:szCs w:val="28"/>
        </w:rPr>
        <w:softHyphen/>
        <w:t>ной город – Иугнек. По мнению археологов, он находился близ города Туркестан. Еще при жизни поэт был прозван в народе </w:t>
      </w:r>
      <w:r w:rsidRPr="00AA5DC4">
        <w:rPr>
          <w:rFonts w:ascii="Times New Roman" w:hAnsi="Times New Roman" w:cs="Times New Roman"/>
          <w:i/>
          <w:iCs/>
          <w:sz w:val="28"/>
          <w:szCs w:val="28"/>
        </w:rPr>
        <w:t>«поэтом поэтов, предводителем мудрецов»</w:t>
      </w:r>
      <w:r w:rsidRPr="00AA5DC4">
        <w:rPr>
          <w:rFonts w:ascii="Times New Roman" w:hAnsi="Times New Roman" w:cs="Times New Roman"/>
          <w:sz w:val="28"/>
          <w:szCs w:val="28"/>
        </w:rPr>
        <w:t>. До нас дошла его зна</w:t>
      </w:r>
      <w:r w:rsidRPr="00AA5DC4">
        <w:rPr>
          <w:rFonts w:ascii="Times New Roman" w:hAnsi="Times New Roman" w:cs="Times New Roman"/>
          <w:sz w:val="28"/>
          <w:szCs w:val="28"/>
        </w:rPr>
        <w:softHyphen/>
        <w:t>менитая книга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«Дар истины»</w:t>
      </w:r>
      <w:r w:rsidRPr="00AA5DC4">
        <w:rPr>
          <w:rFonts w:ascii="Times New Roman" w:hAnsi="Times New Roman" w:cs="Times New Roman"/>
          <w:sz w:val="28"/>
          <w:szCs w:val="28"/>
        </w:rPr>
        <w:t>.</w:t>
      </w:r>
      <w:r w:rsidR="00215197" w:rsidRPr="00AA5DC4">
        <w:rPr>
          <w:rFonts w:ascii="Times New Roman" w:hAnsi="Times New Roman" w:cs="Times New Roman"/>
          <w:sz w:val="28"/>
          <w:szCs w:val="28"/>
        </w:rPr>
        <w:t xml:space="preserve"> 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Ходжа Ахмед Йасауи</w:t>
      </w:r>
      <w:r w:rsidRPr="00AA5DC4">
        <w:rPr>
          <w:rFonts w:ascii="Times New Roman" w:hAnsi="Times New Roman" w:cs="Times New Roman"/>
          <w:sz w:val="28"/>
          <w:szCs w:val="28"/>
        </w:rPr>
        <w:t> (1103–1167 гг.) родился в городе Сайрам. Его отец Ибрагим был известным ученым. Мать Айша являлась до</w:t>
      </w:r>
      <w:r w:rsidRPr="00AA5DC4">
        <w:rPr>
          <w:rFonts w:ascii="Times New Roman" w:hAnsi="Times New Roman" w:cs="Times New Roman"/>
          <w:sz w:val="28"/>
          <w:szCs w:val="28"/>
        </w:rPr>
        <w:softHyphen/>
        <w:t>черью шейха Мусы (в некоторых источниках она именуется Карашаш). С детских лет он жил в городе Туркестан (другое назва</w:t>
      </w:r>
      <w:r w:rsidRPr="00AA5DC4">
        <w:rPr>
          <w:rFonts w:ascii="Times New Roman" w:hAnsi="Times New Roman" w:cs="Times New Roman"/>
          <w:sz w:val="28"/>
          <w:szCs w:val="28"/>
        </w:rPr>
        <w:softHyphen/>
        <w:t>ние – Йасы), поэтому принял приставку к имени Йасауи. Затем учился в Бухаре, где овладевал религиозными знаниями у Юсуфа Хамадани, после чего вернулся в Туркестан. Он был проповедни</w:t>
      </w:r>
      <w:r w:rsidRPr="00AA5DC4">
        <w:rPr>
          <w:rFonts w:ascii="Times New Roman" w:hAnsi="Times New Roman" w:cs="Times New Roman"/>
          <w:sz w:val="28"/>
          <w:szCs w:val="28"/>
        </w:rPr>
        <w:softHyphen/>
        <w:t>ком исламской религии в Казахстане и продолжателем дела своего учителя Арыстан-баба. Ходжа Ахмед Йасауи в народе стал изве</w:t>
      </w:r>
      <w:r w:rsidRPr="00AA5DC4">
        <w:rPr>
          <w:rFonts w:ascii="Times New Roman" w:hAnsi="Times New Roman" w:cs="Times New Roman"/>
          <w:sz w:val="28"/>
          <w:szCs w:val="28"/>
        </w:rPr>
        <w:softHyphen/>
        <w:t>стен как автор сборника стихов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«Диуан-и-хикмет»</w:t>
      </w:r>
      <w:r w:rsidRPr="00AA5DC4">
        <w:rPr>
          <w:rFonts w:ascii="Times New Roman" w:hAnsi="Times New Roman" w:cs="Times New Roman"/>
          <w:sz w:val="28"/>
          <w:szCs w:val="28"/>
        </w:rPr>
        <w:t> («Книга о премудрости»). Она написана на тюркском языке арабским алфавитом. В этом труде автор проповедует любовь к все</w:t>
      </w:r>
      <w:r w:rsidRPr="00AA5DC4">
        <w:rPr>
          <w:rFonts w:ascii="Times New Roman" w:hAnsi="Times New Roman" w:cs="Times New Roman"/>
          <w:sz w:val="28"/>
          <w:szCs w:val="28"/>
        </w:rPr>
        <w:softHyphen/>
        <w:t>вышнему, смирение и аскетизм, призывает лю</w:t>
      </w:r>
      <w:r w:rsidRPr="00AA5DC4">
        <w:rPr>
          <w:rFonts w:ascii="Times New Roman" w:hAnsi="Times New Roman" w:cs="Times New Roman"/>
          <w:sz w:val="28"/>
          <w:szCs w:val="28"/>
        </w:rPr>
        <w:softHyphen/>
        <w:t>дей быть честными, дружными, относиться друг к другу с любовью и терпением. Поэт беспощад</w:t>
      </w:r>
      <w:r w:rsidRPr="00AA5DC4">
        <w:rPr>
          <w:rFonts w:ascii="Times New Roman" w:hAnsi="Times New Roman" w:cs="Times New Roman"/>
          <w:sz w:val="28"/>
          <w:szCs w:val="28"/>
        </w:rPr>
        <w:softHyphen/>
        <w:t>но бичует несправедливость окружающего мира и изворотливых и алчных подхалимов. Одним из великих поэтов был ученик Ходжа Ахмеда Йасауи Сулеймен Бакыргани, известный в народе как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Хаким-ата</w:t>
      </w:r>
      <w:r w:rsidRPr="00AA5DC4">
        <w:rPr>
          <w:rFonts w:ascii="Times New Roman" w:hAnsi="Times New Roman" w:cs="Times New Roman"/>
          <w:sz w:val="28"/>
          <w:szCs w:val="28"/>
        </w:rPr>
        <w:t>. В своих стихах поэт воспевал добрые челове</w:t>
      </w:r>
      <w:r w:rsidRPr="00AA5DC4">
        <w:rPr>
          <w:rFonts w:ascii="Times New Roman" w:hAnsi="Times New Roman" w:cs="Times New Roman"/>
          <w:sz w:val="28"/>
          <w:szCs w:val="28"/>
        </w:rPr>
        <w:softHyphen/>
        <w:t xml:space="preserve">ческие </w:t>
      </w:r>
      <w:r w:rsidRPr="00AA5DC4">
        <w:rPr>
          <w:rFonts w:ascii="Times New Roman" w:hAnsi="Times New Roman" w:cs="Times New Roman"/>
          <w:sz w:val="28"/>
          <w:szCs w:val="28"/>
        </w:rPr>
        <w:lastRenderedPageBreak/>
        <w:t>отношения между людьми. В период широкого распространения ис</w:t>
      </w:r>
      <w:r w:rsidRPr="00AA5DC4">
        <w:rPr>
          <w:rFonts w:ascii="Times New Roman" w:hAnsi="Times New Roman" w:cs="Times New Roman"/>
          <w:sz w:val="28"/>
          <w:szCs w:val="28"/>
        </w:rPr>
        <w:softHyphen/>
        <w:t>ламской религии на юге Казахстана появилась поэма акына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Али «Жусуп – Злиха»</w:t>
      </w:r>
      <w:r w:rsidRPr="00AA5DC4">
        <w:rPr>
          <w:rFonts w:ascii="Times New Roman" w:hAnsi="Times New Roman" w:cs="Times New Roman"/>
          <w:sz w:val="28"/>
          <w:szCs w:val="28"/>
        </w:rPr>
        <w:t>.</w:t>
      </w:r>
    </w:p>
    <w:p w14:paraId="33023787" w14:textId="77777777" w:rsidR="00BF266E" w:rsidRPr="00AA5DC4" w:rsidRDefault="00BF266E" w:rsidP="00BF266E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sz w:val="28"/>
          <w:szCs w:val="28"/>
        </w:rPr>
        <w:t>Таким образом, в Х–ХII веках у тюркоязычных народов Казахстана появились значительные научные труды и литератур</w:t>
      </w:r>
      <w:r w:rsidRPr="00AA5DC4">
        <w:rPr>
          <w:rFonts w:ascii="Times New Roman" w:hAnsi="Times New Roman" w:cs="Times New Roman"/>
          <w:sz w:val="28"/>
          <w:szCs w:val="28"/>
        </w:rPr>
        <w:softHyphen/>
        <w:t>ные произведения, что было шагом вперед в развитии духовной культуры.</w:t>
      </w:r>
    </w:p>
    <w:p w14:paraId="671C3D89" w14:textId="77777777" w:rsidR="00AA5DC4" w:rsidRPr="00AA5DC4" w:rsidRDefault="00BF266E" w:rsidP="00AA5DC4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sz w:val="28"/>
          <w:szCs w:val="28"/>
        </w:rPr>
        <w:t> </w:t>
      </w:r>
      <w:r w:rsidR="00AA5DC4" w:rsidRPr="00AA5DC4">
        <w:rPr>
          <w:rFonts w:ascii="Times New Roman" w:hAnsi="Times New Roman" w:cs="Times New Roman"/>
          <w:b/>
          <w:bCs/>
          <w:sz w:val="28"/>
          <w:szCs w:val="28"/>
        </w:rPr>
        <w:t>Материальная культура </w:t>
      </w:r>
      <w:r w:rsidR="00AA5DC4" w:rsidRPr="00AA5DC4">
        <w:rPr>
          <w:rFonts w:ascii="Times New Roman" w:hAnsi="Times New Roman" w:cs="Times New Roman"/>
          <w:sz w:val="28"/>
          <w:szCs w:val="28"/>
        </w:rPr>
        <w:t>народа связана с его хозяйственной деятельностью. На территории Казахстана в ХIV–ХV веках преобладало скотоводство. В западных и центральных регионах развивалось кочевое скотоводство, на юге и юго-востоке — полукочевое и оседлое скотоводство. В южных районах Казахстана вместе со скотоводством развивалось земледелие. Преобладание кочевого скотоводства в хозяйственной деятельности вызвало необходимость создания переносного жилища – </w:t>
      </w:r>
      <w:r w:rsidR="00AA5DC4" w:rsidRPr="00AA5DC4">
        <w:rPr>
          <w:rFonts w:ascii="Times New Roman" w:hAnsi="Times New Roman" w:cs="Times New Roman"/>
          <w:b/>
          <w:bCs/>
          <w:sz w:val="28"/>
          <w:szCs w:val="28"/>
        </w:rPr>
        <w:t>юрты</w:t>
      </w:r>
      <w:r w:rsidR="00AA5DC4" w:rsidRPr="00AA5DC4">
        <w:rPr>
          <w:rFonts w:ascii="Times New Roman" w:hAnsi="Times New Roman" w:cs="Times New Roman"/>
          <w:sz w:val="28"/>
          <w:szCs w:val="28"/>
        </w:rPr>
        <w:t>. Современная казахская юрта –это итог развития материальной культуры древности. Каркас и кошмы для наружного покрытия изготавливались самостоятельно каждой семьей. Изготовлением деревянного каркаса юрты занимались особые мастера —</w:t>
      </w:r>
      <w:r w:rsidR="00AA5DC4" w:rsidRPr="00AA5DC4">
        <w:rPr>
          <w:rFonts w:ascii="Times New Roman" w:hAnsi="Times New Roman" w:cs="Times New Roman"/>
          <w:b/>
          <w:bCs/>
          <w:sz w:val="28"/>
          <w:szCs w:val="28"/>
        </w:rPr>
        <w:t>уйши</w:t>
      </w:r>
      <w:r w:rsidR="00AA5DC4" w:rsidRPr="00AA5DC4">
        <w:rPr>
          <w:rFonts w:ascii="Times New Roman" w:hAnsi="Times New Roman" w:cs="Times New Roman"/>
          <w:sz w:val="28"/>
          <w:szCs w:val="28"/>
        </w:rPr>
        <w:t>. Согласно письменным источникам XIII века, существовали передвижные жилища на повозках — </w:t>
      </w:r>
      <w:r w:rsidR="00AA5DC4" w:rsidRPr="00AA5DC4">
        <w:rPr>
          <w:rFonts w:ascii="Times New Roman" w:hAnsi="Times New Roman" w:cs="Times New Roman"/>
          <w:b/>
          <w:bCs/>
          <w:sz w:val="28"/>
          <w:szCs w:val="28"/>
        </w:rPr>
        <w:t>куйме</w:t>
      </w:r>
      <w:r w:rsidR="00AA5DC4" w:rsidRPr="00AA5DC4">
        <w:rPr>
          <w:rFonts w:ascii="Times New Roman" w:hAnsi="Times New Roman" w:cs="Times New Roman"/>
          <w:sz w:val="28"/>
          <w:szCs w:val="28"/>
        </w:rPr>
        <w:t>, которые перевозили быки или верблюды. В регионах с полукочевым и оседлым населением строились постоянные жилища из камня, глины и дерева. В пригородах Сыгнака, Саурана, Отрара строились </w:t>
      </w:r>
      <w:r w:rsidR="00AA5DC4" w:rsidRPr="00AA5DC4">
        <w:rPr>
          <w:rFonts w:ascii="Times New Roman" w:hAnsi="Times New Roman" w:cs="Times New Roman"/>
          <w:b/>
          <w:bCs/>
          <w:sz w:val="28"/>
          <w:szCs w:val="28"/>
        </w:rPr>
        <w:t>кенты</w:t>
      </w:r>
      <w:r w:rsidR="00AA5DC4" w:rsidRPr="00AA5DC4">
        <w:rPr>
          <w:rFonts w:ascii="Times New Roman" w:hAnsi="Times New Roman" w:cs="Times New Roman"/>
          <w:sz w:val="28"/>
          <w:szCs w:val="28"/>
        </w:rPr>
        <w:t>, в которых жили в зимние месяцы.</w:t>
      </w:r>
    </w:p>
    <w:p w14:paraId="4171921A" w14:textId="77777777" w:rsidR="00AA5DC4" w:rsidRPr="00AA5DC4" w:rsidRDefault="00AA5DC4" w:rsidP="00AA5DC4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b/>
          <w:bCs/>
          <w:sz w:val="28"/>
          <w:szCs w:val="28"/>
        </w:rPr>
        <w:t>Одежду </w:t>
      </w:r>
      <w:r w:rsidRPr="00AA5DC4">
        <w:rPr>
          <w:rFonts w:ascii="Times New Roman" w:hAnsi="Times New Roman" w:cs="Times New Roman"/>
          <w:sz w:val="28"/>
          <w:szCs w:val="28"/>
        </w:rPr>
        <w:t>изготовляли из шерсти (вязали рубашки, платья, белье) и шкур (шили верхнюю одежду) животных. Зимой мужчины носили тымаки —шапки из мерлушки или звериных шкур, летом калпаки из белой тонкой кошмы. Обувь изготовляли из шерсти, шкур и меха.</w:t>
      </w:r>
    </w:p>
    <w:p w14:paraId="3CFEC769" w14:textId="77777777" w:rsidR="00AA5DC4" w:rsidRPr="00AA5DC4" w:rsidRDefault="00AA5DC4" w:rsidP="00AA5DC4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sz w:val="28"/>
          <w:szCs w:val="28"/>
        </w:rPr>
        <w:t>Одним из главных показателей материальной культуры является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пища</w:t>
      </w:r>
      <w:r w:rsidRPr="00AA5DC4">
        <w:rPr>
          <w:rFonts w:ascii="Times New Roman" w:hAnsi="Times New Roman" w:cs="Times New Roman"/>
          <w:sz w:val="28"/>
          <w:szCs w:val="28"/>
        </w:rPr>
        <w:t>. Скотоводы употребляли в пищу мясо и молоко, а также изготовленные из них продукты. Европейские путешественники (XIII век) сообщали, как кыпчаки получали масло из молока, готовили курт и кумыс. Так, В. Рубрук писал, что кыпчаки употребляли кислый молочный напиток «айран», а также отмечал, что большинство блюд они готовят из мяса.</w:t>
      </w:r>
    </w:p>
    <w:p w14:paraId="1534EA6D" w14:textId="77777777" w:rsidR="00AA5DC4" w:rsidRPr="00AA5DC4" w:rsidRDefault="00AA5DC4" w:rsidP="00AA5DC4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sz w:val="28"/>
          <w:szCs w:val="28"/>
        </w:rPr>
        <w:t>Развивалось и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ремесленное производство</w:t>
      </w:r>
      <w:r w:rsidRPr="00AA5DC4">
        <w:rPr>
          <w:rFonts w:ascii="Times New Roman" w:hAnsi="Times New Roman" w:cs="Times New Roman"/>
          <w:sz w:val="28"/>
          <w:szCs w:val="28"/>
        </w:rPr>
        <w:t>. Изготовляли конскую сбрую, куруки (шесты для ловли лошадей), различные виды привязи для животных: для лошадей – жели, для овец и коз – когены, железные путы-кисены. Производились разные виды оружия: сабли, копья, луки и стрелы, шокпары – дубины с утолщенным концом. В земледельческих районах использовали кетмени, железные сохи, плуги, косы и серпы, деревянные лопаты.</w:t>
      </w:r>
    </w:p>
    <w:p w14:paraId="2A1224ED" w14:textId="77777777" w:rsidR="00AA5DC4" w:rsidRPr="00AA5DC4" w:rsidRDefault="00AA5DC4" w:rsidP="00AA5DC4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b/>
          <w:bCs/>
          <w:sz w:val="28"/>
          <w:szCs w:val="28"/>
        </w:rPr>
        <w:t>Духовная культура</w:t>
      </w:r>
      <w:r w:rsidRPr="00AA5DC4">
        <w:rPr>
          <w:rFonts w:ascii="Times New Roman" w:hAnsi="Times New Roman" w:cs="Times New Roman"/>
          <w:sz w:val="28"/>
          <w:szCs w:val="28"/>
        </w:rPr>
        <w:t> имеет древние и глубокие традиции. В ХIV–ХV веках произведения устной литературы племен и родов, населявших территорию Казахстана, стали основой возникновения и развития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фольклора</w:t>
      </w:r>
      <w:r w:rsidRPr="00AA5DC4">
        <w:rPr>
          <w:rFonts w:ascii="Times New Roman" w:hAnsi="Times New Roman" w:cs="Times New Roman"/>
          <w:sz w:val="28"/>
          <w:szCs w:val="28"/>
        </w:rPr>
        <w:t xml:space="preserve">. К фольклору относятся сказки и легенды, эпические поэмы, пословицы и поговорки. Древнейшие произведения имели мифологические сюжеты: о возникновении Земли из хаоса, о происхождении Солнца, Луны и звезд, о появлении гор, рек, озер и первых людей. Самым распространенным жанром устной литературы были сказки: волшебные, героические, назидательные. </w:t>
      </w:r>
      <w:r w:rsidRPr="00AA5DC4">
        <w:rPr>
          <w:rFonts w:ascii="Times New Roman" w:hAnsi="Times New Roman" w:cs="Times New Roman"/>
          <w:sz w:val="28"/>
          <w:szCs w:val="28"/>
        </w:rPr>
        <w:lastRenderedPageBreak/>
        <w:t>Одним из древнейших жанров были эпические поэмы. Они возникли в VI–VIII веках как эпические сказания о батырах. В поэме о Кобланды-батыре рассказывается о совместной борьбе кыпчаков и кыятов против калмыков и кызылбашей.</w:t>
      </w:r>
    </w:p>
    <w:p w14:paraId="151F5CF6" w14:textId="77777777" w:rsidR="00AA5DC4" w:rsidRPr="00AA5DC4" w:rsidRDefault="00AA5DC4" w:rsidP="00AA5DC4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sz w:val="28"/>
          <w:szCs w:val="28"/>
        </w:rPr>
        <w:t>В ХIII–ХIV веках появились образцы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устной авторской поэзии</w:t>
      </w:r>
      <w:r w:rsidRPr="00AA5DC4">
        <w:rPr>
          <w:rFonts w:ascii="Times New Roman" w:hAnsi="Times New Roman" w:cs="Times New Roman"/>
          <w:sz w:val="28"/>
          <w:szCs w:val="28"/>
        </w:rPr>
        <w:t>. Известными жырау (сказителями эпоса) были Кетбуга, Кодан, Сыпыра, Асан-Кайгы. Кетбуга-жырау, живший в эпоху Золотой Орды, создал произведение «Аксак-кулан», повествующее, как Чингисхану сообщили о смерти его старшего сына Джучи. Произведение Сыпыра-жырау, одного из основоположников ногайлинско-кыпчакского эпоса XIV века, «Едыге» повествует о борьбе между Тохтамышем и Тимуром.</w:t>
      </w:r>
    </w:p>
    <w:p w14:paraId="6F3DFA11" w14:textId="77777777" w:rsidR="00AA5DC4" w:rsidRPr="00AA5DC4" w:rsidRDefault="00AA5DC4" w:rsidP="00AA5DC4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sz w:val="28"/>
          <w:szCs w:val="28"/>
        </w:rPr>
        <w:t>Политический деятель XV века Кодан-тайши выступал против политики хана Абулхаира, поддерживая Жаныбека и Керея. Казтуган-жырау был, согласно легендам, полководцем-батыром. Он родился приблизительно в 1420 году близ Астрахани, вырос на берегах Волги. После 1480 года Казтуган-жырау вместе с племенем алшын присоединился к Казахскому ханству и перекочевал на восточный берег Волги. О месте и времени его смерти сведений не сохранилось. Казтуган оставил после себя творческое наследие, состоящее из множества песен, описывающих жизнь, родную землю и военный быт казахов. Жырау и философ кочевников XV века Хасен Сабитулы был известен в народе как Асан Кайгы (Печальный). Он был одним из влиятельнейших биев Золотой Орды. Поддерживал первых казахских ханов Жаныбека и Керея. Разочаровавшись в политике Жаныбека, отправился на поиски «земли обетованной». Умер в Сары-Арке.</w:t>
      </w:r>
    </w:p>
    <w:p w14:paraId="37AF60ED" w14:textId="77777777" w:rsidR="00AA5DC4" w:rsidRPr="00AA5DC4" w:rsidRDefault="00AA5DC4" w:rsidP="00AA5DC4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sz w:val="28"/>
          <w:szCs w:val="28"/>
        </w:rPr>
        <w:t>В ХIV-ХV веках стала развиваться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письменная литература</w:t>
      </w:r>
      <w:r w:rsidRPr="00AA5DC4">
        <w:rPr>
          <w:rFonts w:ascii="Times New Roman" w:hAnsi="Times New Roman" w:cs="Times New Roman"/>
          <w:sz w:val="28"/>
          <w:szCs w:val="28"/>
        </w:rPr>
        <w:t>, основным языком которой был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 кыпчакский</w:t>
      </w:r>
      <w:r w:rsidRPr="00AA5DC4">
        <w:rPr>
          <w:rFonts w:ascii="Times New Roman" w:hAnsi="Times New Roman" w:cs="Times New Roman"/>
          <w:sz w:val="28"/>
          <w:szCs w:val="28"/>
        </w:rPr>
        <w:t>. Для европейцев, приехавших в Золотую Орду, предназначался словарь кыпчакского языка «Кодекс Куманикус». В это время стали известны поэмы «Мухаббатнаме» узбекского поэта Хорезми, «Хосров и Ширин» кыпчака Кутба, «Жусуп – Злиха» Дурбека. Автор поэмы «Хосров и Ширин» жил и творил при дворе золотоордынского хана Тынибека, старшего сына Узбек-хана. Кутба стал одним из основателей тюркоязычной литературы. Его поэма – это первое светское произведение в западной части бывшей Монгольской империи. Автором поэмы «Жусуп – Злиха», появившейся в период широкого распространения ислама на юге Казахстана, считается Дурбек, по другим сведениям – акын Али. Хотя поэма полна религиозных мотивов, в ней воспеваются честность и преданность в любви.</w:t>
      </w:r>
    </w:p>
    <w:p w14:paraId="5E263C96" w14:textId="77777777" w:rsidR="00AA5DC4" w:rsidRPr="00AA5DC4" w:rsidRDefault="00AA5DC4" w:rsidP="00AA5DC4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b/>
          <w:bCs/>
          <w:sz w:val="28"/>
          <w:szCs w:val="28"/>
        </w:rPr>
        <w:t>Музыка</w:t>
      </w:r>
      <w:r w:rsidRPr="00AA5DC4">
        <w:rPr>
          <w:rFonts w:ascii="Times New Roman" w:hAnsi="Times New Roman" w:cs="Times New Roman"/>
          <w:sz w:val="28"/>
          <w:szCs w:val="28"/>
        </w:rPr>
        <w:t> была разнообразна в жанровом и тематическом отношениях. Трудовые, лирико-бытовые, свадебные песни (жар-жар, той-бастар, беташар), похоронные (жоктау), песни-утешения (естирту, конил айту, жубайту) были частью повседневной жизни и произведениями искусства. Пользовалась популярностью 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инструментальная музыка</w:t>
      </w:r>
      <w:r w:rsidRPr="00AA5DC4">
        <w:rPr>
          <w:rFonts w:ascii="Times New Roman" w:hAnsi="Times New Roman" w:cs="Times New Roman"/>
          <w:sz w:val="28"/>
          <w:szCs w:val="28"/>
        </w:rPr>
        <w:t>. Сохранились кюи: «Ескендир», «Камбар-батыр», «Шора-батыр и кюи-легенды: «Поход Жошы-хана», «Ел айырылган» («Разъединение народа»), «Сагыныш» («Тоска»), созданные в эпоху Золотой Орды.</w:t>
      </w:r>
    </w:p>
    <w:p w14:paraId="22B1EC48" w14:textId="70A072D5" w:rsidR="00AA5DC4" w:rsidRPr="00AA5DC4" w:rsidRDefault="00AA5DC4" w:rsidP="00AA5DC4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Религиозные верования.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Ислам </w:t>
      </w:r>
      <w:r w:rsidRPr="00AA5DC4">
        <w:rPr>
          <w:rFonts w:ascii="Times New Roman" w:hAnsi="Times New Roman" w:cs="Times New Roman"/>
          <w:sz w:val="28"/>
          <w:szCs w:val="28"/>
        </w:rPr>
        <w:t>начал распространяться в Казахстане с VIII века, но до XII века он не был господствующей религией. Это мнение высказал Шокан Уалиханов в статье «Исламская религия». Утемис Хаджи в книге «Шынгыснаме» в середине XIII века писал, что хан Берке обратил в ислам большую часть населения Дешта. Ислам широко распространился среди народа в XIV веке при золотоордынском Узбек-хане и могульском хане Тоглук-Тимуре. Одной из причин быстрого распространения ислама была его суфистская (мистическая) направленность, многие каноны и обряды были близки верованиям шаманства. Поэтому в ХIV–ХV веках многие элементы ислама и шаманизма существовали одновременно. Казахи продолжали почитать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 Тенгри</w:t>
      </w:r>
      <w:r w:rsidRPr="00AA5DC4">
        <w:rPr>
          <w:rFonts w:ascii="Times New Roman" w:hAnsi="Times New Roman" w:cs="Times New Roman"/>
          <w:sz w:val="28"/>
          <w:szCs w:val="28"/>
        </w:rPr>
        <w:t> (Небо), что не противоречило почитанию единого бога в исламе. Одним из сохранившихся элементов шаманизма –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 поклонение огню</w:t>
      </w:r>
      <w:r w:rsidRPr="00AA5DC4">
        <w:rPr>
          <w:rFonts w:ascii="Times New Roman" w:hAnsi="Times New Roman" w:cs="Times New Roman"/>
          <w:sz w:val="28"/>
          <w:szCs w:val="28"/>
        </w:rPr>
        <w:t>, который считался домашним святилищем, покровителем жилища. Казахи верили в очистительную силу огня: покидая зимовки и возвращаясь на них осенью, они прогоняли скот между разложенных костров, чтобы уберечь его от злых духов. Этот обряд по сей день сохранился в южных регионах Казахстана. Чтобы уберечь от сглаза, использовали бойтумары – обереги, которые изготовляли из перьев и зубов считавшихся священными птиц и зверей. Бойтумары вешали на шею маленьким детям, а также жеребятам и верблюжатам.</w:t>
      </w:r>
    </w:p>
    <w:p w14:paraId="548B739F" w14:textId="77777777" w:rsidR="004D7F7C" w:rsidRPr="004D7F7C" w:rsidRDefault="004D7F7C" w:rsidP="004D7F7C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7F7C">
        <w:rPr>
          <w:rFonts w:ascii="Times New Roman" w:hAnsi="Times New Roman" w:cs="Times New Roman"/>
          <w:b/>
          <w:bCs/>
          <w:sz w:val="28"/>
          <w:szCs w:val="28"/>
        </w:rPr>
        <w:t>Архитектура</w:t>
      </w:r>
      <w:r w:rsidRPr="004D7F7C">
        <w:rPr>
          <w:rFonts w:ascii="Times New Roman" w:hAnsi="Times New Roman" w:cs="Times New Roman"/>
          <w:sz w:val="28"/>
          <w:szCs w:val="28"/>
        </w:rPr>
        <w:t> как вид искусства достигла своего расцвета в Х-ХII веках в эпоху караханидов. Значительный ущерб ее развитию нанесло монгольское нашествие. Лишь в конце XIII – начале XIV века начало возрождаться строительство архитектурных сооружений.</w:t>
      </w:r>
    </w:p>
    <w:p w14:paraId="04DF8FA7" w14:textId="77777777" w:rsidR="004D7F7C" w:rsidRPr="004D7F7C" w:rsidRDefault="004D7F7C" w:rsidP="004D7F7C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7F7C">
        <w:rPr>
          <w:rFonts w:ascii="Times New Roman" w:hAnsi="Times New Roman" w:cs="Times New Roman"/>
          <w:sz w:val="28"/>
          <w:szCs w:val="28"/>
        </w:rPr>
        <w:t>Одним из ранних памятников позднего Средневековья считается </w:t>
      </w:r>
      <w:r w:rsidRPr="004D7F7C">
        <w:rPr>
          <w:rFonts w:ascii="Times New Roman" w:hAnsi="Times New Roman" w:cs="Times New Roman"/>
          <w:b/>
          <w:bCs/>
          <w:sz w:val="28"/>
          <w:szCs w:val="28"/>
        </w:rPr>
        <w:t>мавзолей тюркского военачальника Дауд-бека</w:t>
      </w:r>
      <w:r w:rsidRPr="004D7F7C">
        <w:rPr>
          <w:rFonts w:ascii="Times New Roman" w:hAnsi="Times New Roman" w:cs="Times New Roman"/>
          <w:sz w:val="28"/>
          <w:szCs w:val="28"/>
        </w:rPr>
        <w:t>, находящийся в городе Тараз.</w:t>
      </w:r>
    </w:p>
    <w:p w14:paraId="0F96BAEF" w14:textId="77777777" w:rsidR="004D7F7C" w:rsidRPr="004D7F7C" w:rsidRDefault="004D7F7C" w:rsidP="004D7F7C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7F7C">
        <w:rPr>
          <w:rFonts w:ascii="Times New Roman" w:hAnsi="Times New Roman" w:cs="Times New Roman"/>
          <w:b/>
          <w:bCs/>
          <w:sz w:val="28"/>
          <w:szCs w:val="28"/>
        </w:rPr>
        <w:t>Мавзолейный комплекс Арыстан-баб</w:t>
      </w:r>
      <w:r w:rsidRPr="004D7F7C">
        <w:rPr>
          <w:rFonts w:ascii="Times New Roman" w:hAnsi="Times New Roman" w:cs="Times New Roman"/>
          <w:sz w:val="28"/>
          <w:szCs w:val="28"/>
        </w:rPr>
        <w:t> находится около Отрара, на берегу Сырдарьи. По легенде, Арыстан-баб, учитель и духовный наставник Ходжа Ахмеда Йасауи жил в VII-VIII веках. Его мавзолей был заново отстроен в XIV веке по приказу эмира Тимура. Купол мавзолея разрушился к XVIII веку и был восстановлен в ХIХ–ХХ веках.</w:t>
      </w:r>
    </w:p>
    <w:p w14:paraId="248E1E52" w14:textId="77777777" w:rsidR="004D7F7C" w:rsidRPr="004D7F7C" w:rsidRDefault="004D7F7C" w:rsidP="004D7F7C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7F7C">
        <w:rPr>
          <w:rFonts w:ascii="Times New Roman" w:hAnsi="Times New Roman" w:cs="Times New Roman"/>
          <w:sz w:val="28"/>
          <w:szCs w:val="28"/>
        </w:rPr>
        <w:t>Архитектурным шедевром ХIV–ХV веков является </w:t>
      </w:r>
      <w:r w:rsidRPr="004D7F7C">
        <w:rPr>
          <w:rFonts w:ascii="Times New Roman" w:hAnsi="Times New Roman" w:cs="Times New Roman"/>
          <w:b/>
          <w:bCs/>
          <w:sz w:val="28"/>
          <w:szCs w:val="28"/>
        </w:rPr>
        <w:t>мавзолей Ходжа Ахмеда Йасауи</w:t>
      </w:r>
      <w:r w:rsidRPr="004D7F7C">
        <w:rPr>
          <w:rFonts w:ascii="Times New Roman" w:hAnsi="Times New Roman" w:cs="Times New Roman"/>
          <w:sz w:val="28"/>
          <w:szCs w:val="28"/>
        </w:rPr>
        <w:t> в Туркестане, возведенный по приказу эмира Тимура. Главной целью Тимура было намерение привлечь на свою сторону верующих для укрепления власти в Туркестане. Строительство началось в 1397 году. В середине центрального зала был установлен тайказан, отлитый в 1399 году. Одним из основных помещений мавзолея была библиотека. На южной стороне мавзолея находятся большой и малый аксараи, где захоронены известные люди. В одном из больших помещений находится сложенная из яшмовых плит могила Ходжа Ахмеда Йасауи. Мавзолей облицован поливными кирпичами и майоликой – расписной керамикой. О мавзолее, как об одной из «монументальных построек во всем мире» восхищенно писал ибн Рузбихан Исфахани.</w:t>
      </w:r>
    </w:p>
    <w:p w14:paraId="7B2DEBCE" w14:textId="77777777" w:rsidR="004D7F7C" w:rsidRPr="004D7F7C" w:rsidRDefault="004D7F7C" w:rsidP="004D7F7C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7F7C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Мавзолей Кок-Кесене</w:t>
      </w:r>
      <w:r w:rsidRPr="004D7F7C">
        <w:rPr>
          <w:rFonts w:ascii="Times New Roman" w:hAnsi="Times New Roman" w:cs="Times New Roman"/>
          <w:sz w:val="28"/>
          <w:szCs w:val="28"/>
        </w:rPr>
        <w:t> расположен около города Сыгнак, в 8 км к северо-западу от кента Томенарык. Однокупольный мавзолей является одним из замечательных образцов зодчества своего времени. Снаружи он был облицован белым, голубым и синим кирпичом и разноцветной мозаикой. Внутри под куполом была арабская надпись. Вероятно, мавзолей был возведен в честь хана Абулхаира в середине XIV века и служил некрополем для ханов из династии шайбанидов. Сейчас этот архитектурный памятник находится на грани исчезновения.</w:t>
      </w:r>
    </w:p>
    <w:p w14:paraId="2BBC2AA2" w14:textId="77777777" w:rsidR="004D7F7C" w:rsidRPr="004D7F7C" w:rsidRDefault="004D7F7C" w:rsidP="004D7F7C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7F7C">
        <w:rPr>
          <w:rFonts w:ascii="Times New Roman" w:hAnsi="Times New Roman" w:cs="Times New Roman"/>
          <w:b/>
          <w:bCs/>
          <w:sz w:val="28"/>
          <w:szCs w:val="28"/>
        </w:rPr>
        <w:t>Мавзолей Алаша-хана</w:t>
      </w:r>
      <w:r w:rsidRPr="004D7F7C">
        <w:rPr>
          <w:rFonts w:ascii="Times New Roman" w:hAnsi="Times New Roman" w:cs="Times New Roman"/>
          <w:sz w:val="28"/>
          <w:szCs w:val="28"/>
        </w:rPr>
        <w:t>, возведенный по традициям степного зодчества, находится на берегу реки Каракенгир в Центральном Казахстан. Мавзолейный комплекс был построен в Х-ХI веках и достраивался в ХIV-ХV веках. Мавзолей купольный, вход имеет форму двусторонней двери юрты. Снаружи стены изукрашены тюркским орнаментом. В верхнем ярусе по всему кругу купольного барабана сложена галерея, для подъема на которую внутри мавзолея построена лестница.</w:t>
      </w:r>
    </w:p>
    <w:p w14:paraId="6CBC58CC" w14:textId="77777777" w:rsidR="004D7F7C" w:rsidRPr="004D7F7C" w:rsidRDefault="004D7F7C" w:rsidP="004D7F7C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7F7C">
        <w:rPr>
          <w:rFonts w:ascii="Times New Roman" w:hAnsi="Times New Roman" w:cs="Times New Roman"/>
          <w:b/>
          <w:bCs/>
          <w:sz w:val="28"/>
          <w:szCs w:val="28"/>
        </w:rPr>
        <w:t>Мавзолей Рабиги Султан Бегим</w:t>
      </w:r>
      <w:r w:rsidRPr="004D7F7C">
        <w:rPr>
          <w:rFonts w:ascii="Times New Roman" w:hAnsi="Times New Roman" w:cs="Times New Roman"/>
          <w:sz w:val="28"/>
          <w:szCs w:val="28"/>
        </w:rPr>
        <w:t>, относящийся к XV веку, сильно разрушен. Мавзолей расположен в 60 метрах от мавзолея Ходжи Ахмеда Йасауи и состоит из пяти помещений. Его надгробная плита находится в мавзолее Ходжа Ахмеда Йасауи. Надпись на ней сообщает, что Рабига Султан Бегим, дочь султана Улугбека, внука эмира Тимура и жена хана Абулхаира, умерла в 1485 году.</w:t>
      </w:r>
    </w:p>
    <w:p w14:paraId="10A7830C" w14:textId="77777777" w:rsidR="004D7F7C" w:rsidRPr="004D7F7C" w:rsidRDefault="004D7F7C" w:rsidP="004D7F7C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7F7C">
        <w:rPr>
          <w:rFonts w:ascii="Times New Roman" w:hAnsi="Times New Roman" w:cs="Times New Roman"/>
          <w:b/>
          <w:bCs/>
          <w:sz w:val="28"/>
          <w:szCs w:val="28"/>
        </w:rPr>
        <w:t>Мавзолей Джучи</w:t>
      </w:r>
      <w:r w:rsidRPr="004D7F7C">
        <w:rPr>
          <w:rFonts w:ascii="Times New Roman" w:hAnsi="Times New Roman" w:cs="Times New Roman"/>
          <w:sz w:val="28"/>
          <w:szCs w:val="28"/>
        </w:rPr>
        <w:t>, архитектурный памятник ХIV-ХV веков, находится в Центральном Казахстане, недалеко от Жезказгана. В низовьях реки Сырдарьи расположен архитектурный памятник ХIV-ХV веков – портально-купольный </w:t>
      </w:r>
      <w:r w:rsidRPr="004D7F7C">
        <w:rPr>
          <w:rFonts w:ascii="Times New Roman" w:hAnsi="Times New Roman" w:cs="Times New Roman"/>
          <w:b/>
          <w:bCs/>
          <w:sz w:val="28"/>
          <w:szCs w:val="28"/>
        </w:rPr>
        <w:t>мавзолей Сырлы-там</w:t>
      </w:r>
      <w:r w:rsidRPr="004D7F7C">
        <w:rPr>
          <w:rFonts w:ascii="Times New Roman" w:hAnsi="Times New Roman" w:cs="Times New Roman"/>
          <w:sz w:val="28"/>
          <w:szCs w:val="28"/>
        </w:rPr>
        <w:t>. Интересным новшеством в архитектуре ХIV-ХV веков была система купольных перекрытий, основанных на конструкциях в форме паруса.</w:t>
      </w:r>
    </w:p>
    <w:p w14:paraId="1384D609" w14:textId="16AA71C4" w:rsidR="004D7F7C" w:rsidRPr="004D7F7C" w:rsidRDefault="004D7F7C" w:rsidP="004D7F7C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7F7C">
        <w:rPr>
          <w:rFonts w:ascii="Times New Roman" w:hAnsi="Times New Roman" w:cs="Times New Roman"/>
          <w:b/>
          <w:bCs/>
          <w:sz w:val="28"/>
          <w:szCs w:val="28"/>
        </w:rPr>
        <w:t>Прикладное искусство.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D7F7C">
        <w:rPr>
          <w:rFonts w:ascii="Times New Roman" w:hAnsi="Times New Roman" w:cs="Times New Roman"/>
          <w:sz w:val="28"/>
          <w:szCs w:val="28"/>
        </w:rPr>
        <w:t>В ХIV-ХV веках использовали такие конструкции, как арки, своды, купола. Кирпич обычно был квадратной формы. Для облицовки одну сторону кирпича окрашивали в зеленый, синий, голубой или белый цвета. В отделке стен также использовали полихромные майолики на плитках. В интерьере использовались росписи и рельефный орнамент. Прикладное искусство применялось при возведении мавзолеев Ходжа Ахмеда Йасауи, Кок-Кесене, Алаша-хана.</w:t>
      </w:r>
    </w:p>
    <w:p w14:paraId="7719163F" w14:textId="1EC24DB7" w:rsidR="00BF266E" w:rsidRPr="00AA5DC4" w:rsidRDefault="00BF266E" w:rsidP="00BF266E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06FEE5" w14:textId="77777777" w:rsidR="00003F87" w:rsidRPr="00AA5DC4" w:rsidRDefault="00BF266E" w:rsidP="00003F87">
      <w:pPr>
        <w:pStyle w:val="a3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5DC4">
        <w:rPr>
          <w:rFonts w:ascii="Times New Roman" w:hAnsi="Times New Roman" w:cs="Times New Roman"/>
          <w:sz w:val="28"/>
          <w:szCs w:val="28"/>
        </w:rPr>
        <w:t> </w:t>
      </w:r>
      <w:r w:rsidR="00003F87" w:rsidRPr="00AA5DC4">
        <w:rPr>
          <w:rFonts w:ascii="Times New Roman" w:hAnsi="Times New Roman" w:cs="Times New Roman"/>
          <w:b/>
          <w:bCs/>
          <w:sz w:val="28"/>
          <w:szCs w:val="28"/>
        </w:rPr>
        <w:t>1. Материальная и духовная культура тюрков</w:t>
      </w:r>
    </w:p>
    <w:p w14:paraId="7F6D603E" w14:textId="77777777" w:rsidR="00003F87" w:rsidRPr="00AA5DC4" w:rsidRDefault="00003F87" w:rsidP="00003F87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sz w:val="28"/>
          <w:szCs w:val="28"/>
        </w:rPr>
        <w:t>Тюрки создали уникальный синтез кочевого и оседлого образов жизни.</w:t>
      </w:r>
    </w:p>
    <w:p w14:paraId="22122E8D" w14:textId="6327947F" w:rsidR="00003F87" w:rsidRPr="00AA5DC4" w:rsidRDefault="00003F87" w:rsidP="00003F87">
      <w:pPr>
        <w:pStyle w:val="a3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b/>
          <w:bCs/>
          <w:sz w:val="28"/>
          <w:szCs w:val="28"/>
        </w:rPr>
        <w:t>Материальная культура:</w:t>
      </w:r>
      <w:r w:rsidRPr="00AA5DC4">
        <w:rPr>
          <w:rFonts w:ascii="Times New Roman" w:hAnsi="Times New Roman" w:cs="Times New Roman"/>
          <w:sz w:val="28"/>
          <w:szCs w:val="28"/>
        </w:rPr>
        <w:t xml:space="preserve"> 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Юрта:</w:t>
      </w:r>
      <w:r w:rsidRPr="00AA5DC4">
        <w:rPr>
          <w:rFonts w:ascii="Times New Roman" w:hAnsi="Times New Roman" w:cs="Times New Roman"/>
          <w:sz w:val="28"/>
          <w:szCs w:val="28"/>
        </w:rPr>
        <w:t xml:space="preserve"> Усовершенствована до классического вида (кереге, уык, шанырак).</w:t>
      </w:r>
    </w:p>
    <w:p w14:paraId="2E908CCC" w14:textId="77777777" w:rsidR="00003F87" w:rsidRPr="00AA5DC4" w:rsidRDefault="00003F87" w:rsidP="00003F87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b/>
          <w:bCs/>
          <w:sz w:val="28"/>
          <w:szCs w:val="28"/>
        </w:rPr>
        <w:t>Оружие и конское снаряжение:</w:t>
      </w:r>
      <w:r w:rsidRPr="00AA5DC4">
        <w:rPr>
          <w:rFonts w:ascii="Times New Roman" w:hAnsi="Times New Roman" w:cs="Times New Roman"/>
          <w:sz w:val="28"/>
          <w:szCs w:val="28"/>
        </w:rPr>
        <w:t xml:space="preserve"> Тюрки изобрели жесткое седло со стременами, что позволило всаднику освободить руки для стрельбы из лука. Развитие металлургии сделало их «плавильщиками железа».</w:t>
      </w:r>
    </w:p>
    <w:p w14:paraId="7A764313" w14:textId="34276415" w:rsidR="00003F87" w:rsidRPr="00AA5DC4" w:rsidRDefault="00003F87" w:rsidP="00003F87">
      <w:pPr>
        <w:pStyle w:val="a3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b/>
          <w:bCs/>
          <w:sz w:val="28"/>
          <w:szCs w:val="28"/>
        </w:rPr>
        <w:t>Духовная культура:</w:t>
      </w:r>
      <w:r w:rsidRPr="00AA5DC4">
        <w:rPr>
          <w:rFonts w:ascii="Times New Roman" w:hAnsi="Times New Roman" w:cs="Times New Roman"/>
          <w:sz w:val="28"/>
          <w:szCs w:val="28"/>
        </w:rPr>
        <w:t xml:space="preserve"> 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Тенгрианство:</w:t>
      </w:r>
      <w:r w:rsidRPr="00AA5DC4">
        <w:rPr>
          <w:rFonts w:ascii="Times New Roman" w:hAnsi="Times New Roman" w:cs="Times New Roman"/>
          <w:sz w:val="28"/>
          <w:szCs w:val="28"/>
        </w:rPr>
        <w:t xml:space="preserve"> Вера в Небо (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Тенгри</w:t>
      </w:r>
      <w:r w:rsidRPr="00AA5DC4">
        <w:rPr>
          <w:rFonts w:ascii="Times New Roman" w:hAnsi="Times New Roman" w:cs="Times New Roman"/>
          <w:sz w:val="28"/>
          <w:szCs w:val="28"/>
        </w:rPr>
        <w:t>) и Землю-Воду (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Йер-Су</w:t>
      </w:r>
      <w:r w:rsidRPr="00AA5DC4">
        <w:rPr>
          <w:rFonts w:ascii="Times New Roman" w:hAnsi="Times New Roman" w:cs="Times New Roman"/>
          <w:sz w:val="28"/>
          <w:szCs w:val="28"/>
        </w:rPr>
        <w:t xml:space="preserve">). Поклонение женскому божеству 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Умай</w:t>
      </w:r>
      <w:r w:rsidRPr="00AA5DC4">
        <w:rPr>
          <w:rFonts w:ascii="Times New Roman" w:hAnsi="Times New Roman" w:cs="Times New Roman"/>
          <w:sz w:val="28"/>
          <w:szCs w:val="28"/>
        </w:rPr>
        <w:t xml:space="preserve"> (покровительница детей).</w:t>
      </w:r>
    </w:p>
    <w:p w14:paraId="25F82F5B" w14:textId="77777777" w:rsidR="00003F87" w:rsidRPr="00AA5DC4" w:rsidRDefault="00003F87" w:rsidP="00003F87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b/>
          <w:bCs/>
          <w:sz w:val="28"/>
          <w:szCs w:val="28"/>
        </w:rPr>
        <w:lastRenderedPageBreak/>
        <w:t>Балбалы:</w:t>
      </w:r>
      <w:r w:rsidRPr="00AA5DC4">
        <w:rPr>
          <w:rFonts w:ascii="Times New Roman" w:hAnsi="Times New Roman" w:cs="Times New Roman"/>
          <w:sz w:val="28"/>
          <w:szCs w:val="28"/>
        </w:rPr>
        <w:t xml:space="preserve"> Каменные изваяния, устанавливавшиеся на местах захоронений воинов.</w:t>
      </w:r>
    </w:p>
    <w:p w14:paraId="7D9DFE09" w14:textId="77777777" w:rsidR="00003F87" w:rsidRPr="00AA5DC4" w:rsidRDefault="00003F87" w:rsidP="00003F87">
      <w:pPr>
        <w:pStyle w:val="a3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5DC4">
        <w:rPr>
          <w:rFonts w:ascii="Times New Roman" w:hAnsi="Times New Roman" w:cs="Times New Roman"/>
          <w:b/>
          <w:bCs/>
          <w:sz w:val="28"/>
          <w:szCs w:val="28"/>
        </w:rPr>
        <w:t>2. Городская культура и Великий Шелковый путь (ВШП)</w:t>
      </w:r>
    </w:p>
    <w:p w14:paraId="31278BFE" w14:textId="77777777" w:rsidR="00003F87" w:rsidRPr="00AA5DC4" w:rsidRDefault="00003F87" w:rsidP="00003F87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sz w:val="28"/>
          <w:szCs w:val="28"/>
        </w:rPr>
        <w:t>ВШП стал главным фактором развития городов на юге Казахстана.</w:t>
      </w:r>
    </w:p>
    <w:p w14:paraId="55325854" w14:textId="77777777" w:rsidR="00003F87" w:rsidRPr="00AA5DC4" w:rsidRDefault="00003F87" w:rsidP="00003F87">
      <w:pPr>
        <w:pStyle w:val="a3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b/>
          <w:bCs/>
          <w:sz w:val="28"/>
          <w:szCs w:val="28"/>
        </w:rPr>
        <w:t>Города:</w:t>
      </w:r>
      <w:r w:rsidRPr="00AA5DC4">
        <w:rPr>
          <w:rFonts w:ascii="Times New Roman" w:hAnsi="Times New Roman" w:cs="Times New Roman"/>
          <w:sz w:val="28"/>
          <w:szCs w:val="28"/>
        </w:rPr>
        <w:t xml:space="preserve"> Отрар, Тараз, Испиджаб, Сауран, Сыгнак. Город делился на три части: 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цитадель</w:t>
      </w:r>
      <w:r w:rsidRPr="00AA5DC4">
        <w:rPr>
          <w:rFonts w:ascii="Times New Roman" w:hAnsi="Times New Roman" w:cs="Times New Roman"/>
          <w:sz w:val="28"/>
          <w:szCs w:val="28"/>
        </w:rPr>
        <w:t xml:space="preserve"> (дворец), 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шахристан</w:t>
      </w:r>
      <w:r w:rsidRPr="00AA5DC4">
        <w:rPr>
          <w:rFonts w:ascii="Times New Roman" w:hAnsi="Times New Roman" w:cs="Times New Roman"/>
          <w:sz w:val="28"/>
          <w:szCs w:val="28"/>
        </w:rPr>
        <w:t xml:space="preserve"> (знать и купцы) и 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рабад</w:t>
      </w:r>
      <w:r w:rsidRPr="00AA5DC4">
        <w:rPr>
          <w:rFonts w:ascii="Times New Roman" w:hAnsi="Times New Roman" w:cs="Times New Roman"/>
          <w:sz w:val="28"/>
          <w:szCs w:val="28"/>
        </w:rPr>
        <w:t xml:space="preserve"> (ремесленники).</w:t>
      </w:r>
    </w:p>
    <w:p w14:paraId="07736C2E" w14:textId="77777777" w:rsidR="00003F87" w:rsidRPr="00AA5DC4" w:rsidRDefault="00003F87" w:rsidP="00003F87">
      <w:pPr>
        <w:pStyle w:val="a3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b/>
          <w:bCs/>
          <w:sz w:val="28"/>
          <w:szCs w:val="28"/>
        </w:rPr>
        <w:t>Значение ВШП:</w:t>
      </w:r>
      <w:r w:rsidRPr="00AA5DC4">
        <w:rPr>
          <w:rFonts w:ascii="Times New Roman" w:hAnsi="Times New Roman" w:cs="Times New Roman"/>
          <w:sz w:val="28"/>
          <w:szCs w:val="28"/>
        </w:rPr>
        <w:t xml:space="preserve"> 1. 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Экономическое:</w:t>
      </w:r>
      <w:r w:rsidRPr="00AA5DC4">
        <w:rPr>
          <w:rFonts w:ascii="Times New Roman" w:hAnsi="Times New Roman" w:cs="Times New Roman"/>
          <w:sz w:val="28"/>
          <w:szCs w:val="28"/>
        </w:rPr>
        <w:t xml:space="preserve"> Обмен шелком, конями, специями, бумагой. 2. 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Культурное:</w:t>
      </w:r>
      <w:r w:rsidRPr="00AA5DC4">
        <w:rPr>
          <w:rFonts w:ascii="Times New Roman" w:hAnsi="Times New Roman" w:cs="Times New Roman"/>
          <w:sz w:val="28"/>
          <w:szCs w:val="28"/>
        </w:rPr>
        <w:t xml:space="preserve"> Распространение религий (буддизм, христианство, ислам), технологий (бумажное производство, виноградарство). 3. 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Дипломатическое:</w:t>
      </w:r>
      <w:r w:rsidRPr="00AA5DC4">
        <w:rPr>
          <w:rFonts w:ascii="Times New Roman" w:hAnsi="Times New Roman" w:cs="Times New Roman"/>
          <w:sz w:val="28"/>
          <w:szCs w:val="28"/>
        </w:rPr>
        <w:t xml:space="preserve"> Казахстан стал «мостом» между Востоком и Западом.</w:t>
      </w:r>
    </w:p>
    <w:p w14:paraId="7E68C3BE" w14:textId="77777777" w:rsidR="00003F87" w:rsidRPr="00AA5DC4" w:rsidRDefault="00003F87" w:rsidP="00003F87">
      <w:pPr>
        <w:pStyle w:val="a3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5DC4">
        <w:rPr>
          <w:rFonts w:ascii="Times New Roman" w:hAnsi="Times New Roman" w:cs="Times New Roman"/>
          <w:b/>
          <w:bCs/>
          <w:sz w:val="28"/>
          <w:szCs w:val="28"/>
        </w:rPr>
        <w:t>3. Письменность и выдающиеся мыслители</w:t>
      </w:r>
    </w:p>
    <w:p w14:paraId="142A57B9" w14:textId="77777777" w:rsidR="00003F87" w:rsidRPr="00AA5DC4" w:rsidRDefault="00003F87" w:rsidP="00003F87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sz w:val="28"/>
          <w:szCs w:val="28"/>
        </w:rPr>
        <w:t>Тюрки были одной из немногих древних цивилизаций, обладавших собственной письменностью.</w:t>
      </w:r>
    </w:p>
    <w:p w14:paraId="377405E3" w14:textId="2261ECB5" w:rsidR="00003F87" w:rsidRPr="00AA5DC4" w:rsidRDefault="00003F87" w:rsidP="00003F87">
      <w:pPr>
        <w:pStyle w:val="a3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b/>
          <w:bCs/>
          <w:sz w:val="28"/>
          <w:szCs w:val="28"/>
        </w:rPr>
        <w:t>Древнетюркское письмо:</w:t>
      </w:r>
      <w:r w:rsidRPr="00AA5DC4">
        <w:rPr>
          <w:rFonts w:ascii="Times New Roman" w:hAnsi="Times New Roman" w:cs="Times New Roman"/>
          <w:sz w:val="28"/>
          <w:szCs w:val="28"/>
        </w:rPr>
        <w:t xml:space="preserve"> Руническое письмо (Орхоно-Енисейское). Самые известные памятники – стелы в честь 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Куль-тегина</w:t>
      </w:r>
      <w:r w:rsidRPr="00AA5DC4">
        <w:rPr>
          <w:rFonts w:ascii="Times New Roman" w:hAnsi="Times New Roman" w:cs="Times New Roman"/>
          <w:sz w:val="28"/>
          <w:szCs w:val="28"/>
        </w:rPr>
        <w:t xml:space="preserve"> и 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Билге-кагана</w:t>
      </w:r>
      <w:r w:rsidRPr="00AA5DC4">
        <w:rPr>
          <w:rFonts w:ascii="Times New Roman" w:hAnsi="Times New Roman" w:cs="Times New Roman"/>
          <w:sz w:val="28"/>
          <w:szCs w:val="28"/>
        </w:rPr>
        <w:t xml:space="preserve"> (автор </w:t>
      </w:r>
      <w:r w:rsidR="007B6C2F" w:rsidRPr="00AA5DC4">
        <w:rPr>
          <w:rFonts w:ascii="Times New Roman" w:hAnsi="Times New Roman" w:cs="Times New Roman"/>
          <w:sz w:val="28"/>
          <w:szCs w:val="28"/>
        </w:rPr>
        <w:t>–</w:t>
      </w:r>
      <w:r w:rsidRPr="00AA5DC4">
        <w:rPr>
          <w:rFonts w:ascii="Times New Roman" w:hAnsi="Times New Roman" w:cs="Times New Roman"/>
          <w:sz w:val="28"/>
          <w:szCs w:val="28"/>
        </w:rPr>
        <w:t xml:space="preserve"> Йоллыг-тегин).</w:t>
      </w:r>
    </w:p>
    <w:p w14:paraId="79129959" w14:textId="77777777" w:rsidR="00003F87" w:rsidRPr="00AA5DC4" w:rsidRDefault="00003F87" w:rsidP="00003F87">
      <w:pPr>
        <w:pStyle w:val="a3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b/>
          <w:bCs/>
          <w:sz w:val="28"/>
          <w:szCs w:val="28"/>
        </w:rPr>
        <w:t>Мыслители:</w:t>
      </w:r>
    </w:p>
    <w:p w14:paraId="5991DAE6" w14:textId="77777777" w:rsidR="00003F87" w:rsidRPr="00AA5DC4" w:rsidRDefault="00003F87" w:rsidP="007B6C2F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b/>
          <w:bCs/>
          <w:sz w:val="28"/>
          <w:szCs w:val="28"/>
        </w:rPr>
        <w:t>Аль-Фараби (870–950):</w:t>
      </w:r>
      <w:r w:rsidRPr="00AA5DC4">
        <w:rPr>
          <w:rFonts w:ascii="Times New Roman" w:hAnsi="Times New Roman" w:cs="Times New Roman"/>
          <w:sz w:val="28"/>
          <w:szCs w:val="28"/>
        </w:rPr>
        <w:t xml:space="preserve"> «Второй учитель» после Аристотеля. Родился в Отраре. Автор «Трактата о добродетельном городе».</w:t>
      </w:r>
    </w:p>
    <w:p w14:paraId="4B87953A" w14:textId="4E1840DB" w:rsidR="00003F87" w:rsidRPr="00AA5DC4" w:rsidRDefault="00003F87" w:rsidP="007B6C2F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b/>
          <w:bCs/>
          <w:sz w:val="28"/>
          <w:szCs w:val="28"/>
        </w:rPr>
        <w:t>Махмуд Кашгари:</w:t>
      </w:r>
      <w:r w:rsidRPr="00AA5DC4">
        <w:rPr>
          <w:rFonts w:ascii="Times New Roman" w:hAnsi="Times New Roman" w:cs="Times New Roman"/>
          <w:sz w:val="28"/>
          <w:szCs w:val="28"/>
        </w:rPr>
        <w:t xml:space="preserve"> Автор словаря 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«Диван лугат ат-тюрк»</w:t>
      </w:r>
      <w:r w:rsidRPr="00AA5DC4">
        <w:rPr>
          <w:rFonts w:ascii="Times New Roman" w:hAnsi="Times New Roman" w:cs="Times New Roman"/>
          <w:sz w:val="28"/>
          <w:szCs w:val="28"/>
        </w:rPr>
        <w:t xml:space="preserve"> (XI в.) </w:t>
      </w:r>
      <w:r w:rsidR="007B6C2F" w:rsidRPr="00AA5DC4">
        <w:rPr>
          <w:rFonts w:ascii="Times New Roman" w:hAnsi="Times New Roman" w:cs="Times New Roman"/>
          <w:sz w:val="28"/>
          <w:szCs w:val="28"/>
        </w:rPr>
        <w:t>–</w:t>
      </w:r>
      <w:r w:rsidRPr="00AA5DC4">
        <w:rPr>
          <w:rFonts w:ascii="Times New Roman" w:hAnsi="Times New Roman" w:cs="Times New Roman"/>
          <w:sz w:val="28"/>
          <w:szCs w:val="28"/>
        </w:rPr>
        <w:t xml:space="preserve"> первой энциклопедии тюркских народов.</w:t>
      </w:r>
    </w:p>
    <w:p w14:paraId="2B74AC96" w14:textId="740E9F91" w:rsidR="00003F87" w:rsidRPr="00AA5DC4" w:rsidRDefault="00003F87" w:rsidP="007B6C2F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b/>
          <w:bCs/>
          <w:sz w:val="28"/>
          <w:szCs w:val="28"/>
        </w:rPr>
        <w:t>Юсуф Баласагуни:</w:t>
      </w:r>
      <w:r w:rsidRPr="00AA5DC4">
        <w:rPr>
          <w:rFonts w:ascii="Times New Roman" w:hAnsi="Times New Roman" w:cs="Times New Roman"/>
          <w:sz w:val="28"/>
          <w:szCs w:val="28"/>
        </w:rPr>
        <w:t xml:space="preserve"> Написал поэму 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«Кутадгу билиг»</w:t>
      </w:r>
      <w:r w:rsidRPr="00AA5DC4">
        <w:rPr>
          <w:rFonts w:ascii="Times New Roman" w:hAnsi="Times New Roman" w:cs="Times New Roman"/>
          <w:sz w:val="28"/>
          <w:szCs w:val="28"/>
        </w:rPr>
        <w:t xml:space="preserve"> («Благодатное знание») </w:t>
      </w:r>
      <w:r w:rsidR="007B6C2F" w:rsidRPr="00AA5DC4">
        <w:rPr>
          <w:rFonts w:ascii="Times New Roman" w:hAnsi="Times New Roman" w:cs="Times New Roman"/>
          <w:sz w:val="28"/>
          <w:szCs w:val="28"/>
        </w:rPr>
        <w:t>–</w:t>
      </w:r>
      <w:r w:rsidRPr="00AA5DC4">
        <w:rPr>
          <w:rFonts w:ascii="Times New Roman" w:hAnsi="Times New Roman" w:cs="Times New Roman"/>
          <w:sz w:val="28"/>
          <w:szCs w:val="28"/>
        </w:rPr>
        <w:t xml:space="preserve"> философско-этическое наставление правителям.</w:t>
      </w:r>
    </w:p>
    <w:p w14:paraId="47AB44D5" w14:textId="77777777" w:rsidR="00003F87" w:rsidRPr="00AA5DC4" w:rsidRDefault="00003F87" w:rsidP="00003F87">
      <w:pPr>
        <w:pStyle w:val="a3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5DC4">
        <w:rPr>
          <w:rFonts w:ascii="Times New Roman" w:hAnsi="Times New Roman" w:cs="Times New Roman"/>
          <w:b/>
          <w:bCs/>
          <w:sz w:val="28"/>
          <w:szCs w:val="28"/>
        </w:rPr>
        <w:t>4. Распространение ислама</w:t>
      </w:r>
    </w:p>
    <w:p w14:paraId="107C70FB" w14:textId="77777777" w:rsidR="00003F87" w:rsidRPr="00AA5DC4" w:rsidRDefault="00003F87" w:rsidP="00003F87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sz w:val="28"/>
          <w:szCs w:val="28"/>
        </w:rPr>
        <w:t>Процесс был длительным и прошел через ключевые этапы:</w:t>
      </w:r>
    </w:p>
    <w:p w14:paraId="1106F93F" w14:textId="77777777" w:rsidR="00003F87" w:rsidRPr="00AA5DC4" w:rsidRDefault="00003F87" w:rsidP="00003F87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b/>
          <w:bCs/>
          <w:sz w:val="28"/>
          <w:szCs w:val="28"/>
        </w:rPr>
        <w:t>751 год:</w:t>
      </w:r>
      <w:r w:rsidRPr="00AA5DC4">
        <w:rPr>
          <w:rFonts w:ascii="Times New Roman" w:hAnsi="Times New Roman" w:cs="Times New Roman"/>
          <w:sz w:val="28"/>
          <w:szCs w:val="28"/>
        </w:rPr>
        <w:t xml:space="preserve"> 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Атлахская битва</w:t>
      </w:r>
      <w:r w:rsidRPr="00AA5DC4">
        <w:rPr>
          <w:rFonts w:ascii="Times New Roman" w:hAnsi="Times New Roman" w:cs="Times New Roman"/>
          <w:sz w:val="28"/>
          <w:szCs w:val="28"/>
        </w:rPr>
        <w:t xml:space="preserve"> (близ Тараза). Арабы при поддержке тюрков разбили китайские войска. Это открыло путь исламу в степь.</w:t>
      </w:r>
    </w:p>
    <w:p w14:paraId="539491DE" w14:textId="77777777" w:rsidR="00003F87" w:rsidRPr="00AA5DC4" w:rsidRDefault="00003F87" w:rsidP="00003F87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b/>
          <w:bCs/>
          <w:sz w:val="28"/>
          <w:szCs w:val="28"/>
        </w:rPr>
        <w:t>960 год:</w:t>
      </w:r>
      <w:r w:rsidRPr="00AA5DC4">
        <w:rPr>
          <w:rFonts w:ascii="Times New Roman" w:hAnsi="Times New Roman" w:cs="Times New Roman"/>
          <w:sz w:val="28"/>
          <w:szCs w:val="28"/>
        </w:rPr>
        <w:t xml:space="preserve"> Ислам провозглашен государственной религией в государстве 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Караханидов</w:t>
      </w:r>
      <w:r w:rsidRPr="00AA5DC4">
        <w:rPr>
          <w:rFonts w:ascii="Times New Roman" w:hAnsi="Times New Roman" w:cs="Times New Roman"/>
          <w:sz w:val="28"/>
          <w:szCs w:val="28"/>
        </w:rPr>
        <w:t>.</w:t>
      </w:r>
    </w:p>
    <w:p w14:paraId="05ACE365" w14:textId="5339C588" w:rsidR="00003F87" w:rsidRPr="00AA5DC4" w:rsidRDefault="00003F87" w:rsidP="00003F87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b/>
          <w:bCs/>
          <w:sz w:val="28"/>
          <w:szCs w:val="28"/>
        </w:rPr>
        <w:t>Ходжа Ахмет Яссауи:</w:t>
      </w:r>
      <w:r w:rsidRPr="00AA5DC4">
        <w:rPr>
          <w:rFonts w:ascii="Times New Roman" w:hAnsi="Times New Roman" w:cs="Times New Roman"/>
          <w:sz w:val="28"/>
          <w:szCs w:val="28"/>
        </w:rPr>
        <w:t xml:space="preserve"> Основатель суфизма в Казахстане. Его деятельность способствовала мирному принятию ислама кочевниками через синтез с местными традициями. Его книга </w:t>
      </w:r>
      <w:r w:rsidR="00717CBE" w:rsidRPr="00AA5DC4">
        <w:rPr>
          <w:rFonts w:ascii="Times New Roman" w:hAnsi="Times New Roman" w:cs="Times New Roman"/>
          <w:sz w:val="28"/>
          <w:szCs w:val="28"/>
        </w:rPr>
        <w:t>–</w:t>
      </w:r>
      <w:r w:rsidRPr="00AA5DC4">
        <w:rPr>
          <w:rFonts w:ascii="Times New Roman" w:hAnsi="Times New Roman" w:cs="Times New Roman"/>
          <w:sz w:val="28"/>
          <w:szCs w:val="28"/>
        </w:rPr>
        <w:t xml:space="preserve"> 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«Диван-и-Хикмет»</w:t>
      </w:r>
      <w:r w:rsidRPr="00AA5DC4">
        <w:rPr>
          <w:rFonts w:ascii="Times New Roman" w:hAnsi="Times New Roman" w:cs="Times New Roman"/>
          <w:sz w:val="28"/>
          <w:szCs w:val="28"/>
        </w:rPr>
        <w:t xml:space="preserve"> («Книга мудрости»).</w:t>
      </w:r>
    </w:p>
    <w:p w14:paraId="09BC8E25" w14:textId="77777777" w:rsidR="00003F87" w:rsidRPr="00AA5DC4" w:rsidRDefault="00003F87" w:rsidP="00003F87">
      <w:pPr>
        <w:pStyle w:val="a3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5DC4">
        <w:rPr>
          <w:rFonts w:ascii="Times New Roman" w:hAnsi="Times New Roman" w:cs="Times New Roman"/>
          <w:b/>
          <w:bCs/>
          <w:sz w:val="28"/>
          <w:szCs w:val="28"/>
        </w:rPr>
        <w:t>5. Культура Казахстана в XIII–XV веках</w:t>
      </w:r>
    </w:p>
    <w:p w14:paraId="21A5CDBA" w14:textId="77777777" w:rsidR="00003F87" w:rsidRPr="00AA5DC4" w:rsidRDefault="00003F87" w:rsidP="00003F87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sz w:val="28"/>
          <w:szCs w:val="28"/>
        </w:rPr>
        <w:t>Это период послемонгольского возрождения, время формирования основ будущей казахской культуры.</w:t>
      </w:r>
    </w:p>
    <w:p w14:paraId="70D21975" w14:textId="77777777" w:rsidR="00003F87" w:rsidRPr="00AA5DC4" w:rsidRDefault="00003F87" w:rsidP="00003F87">
      <w:pPr>
        <w:pStyle w:val="a3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b/>
          <w:bCs/>
          <w:sz w:val="28"/>
          <w:szCs w:val="28"/>
        </w:rPr>
        <w:t>Архитектура:</w:t>
      </w:r>
      <w:r w:rsidRPr="00AA5DC4">
        <w:rPr>
          <w:rFonts w:ascii="Times New Roman" w:hAnsi="Times New Roman" w:cs="Times New Roman"/>
          <w:sz w:val="28"/>
          <w:szCs w:val="28"/>
        </w:rPr>
        <w:t xml:space="preserve"> Строительство величественных мавзолеев по приказу Эмира Тимура.</w:t>
      </w:r>
    </w:p>
    <w:p w14:paraId="472782E2" w14:textId="0EED41AD" w:rsidR="00003F87" w:rsidRPr="00AA5DC4" w:rsidRDefault="00003F87" w:rsidP="0019742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b/>
          <w:bCs/>
          <w:sz w:val="28"/>
          <w:szCs w:val="28"/>
        </w:rPr>
        <w:t>Мавзолей Ходжи Ахмета Яссауи</w:t>
      </w:r>
      <w:r w:rsidRPr="00AA5DC4">
        <w:rPr>
          <w:rFonts w:ascii="Times New Roman" w:hAnsi="Times New Roman" w:cs="Times New Roman"/>
          <w:sz w:val="28"/>
          <w:szCs w:val="28"/>
        </w:rPr>
        <w:t xml:space="preserve"> в Туркестане </w:t>
      </w:r>
      <w:r w:rsidR="00197422" w:rsidRPr="00AA5DC4">
        <w:rPr>
          <w:rFonts w:ascii="Times New Roman" w:hAnsi="Times New Roman" w:cs="Times New Roman"/>
          <w:sz w:val="28"/>
          <w:szCs w:val="28"/>
        </w:rPr>
        <w:t>–</w:t>
      </w:r>
      <w:r w:rsidRPr="00AA5DC4">
        <w:rPr>
          <w:rFonts w:ascii="Times New Roman" w:hAnsi="Times New Roman" w:cs="Times New Roman"/>
          <w:sz w:val="28"/>
          <w:szCs w:val="28"/>
        </w:rPr>
        <w:t xml:space="preserve"> шедевр средневекового зодчества.</w:t>
      </w:r>
    </w:p>
    <w:p w14:paraId="51D4E8CC" w14:textId="77777777" w:rsidR="00003F87" w:rsidRPr="00AA5DC4" w:rsidRDefault="00003F87" w:rsidP="0019742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b/>
          <w:bCs/>
          <w:sz w:val="28"/>
          <w:szCs w:val="28"/>
        </w:rPr>
        <w:t>Мавзолеи Арыстан-баба, Кок-Кесене.</w:t>
      </w:r>
    </w:p>
    <w:p w14:paraId="6FF3CBFF" w14:textId="77777777" w:rsidR="00003F87" w:rsidRPr="00AA5DC4" w:rsidRDefault="00003F87" w:rsidP="00003F87">
      <w:pPr>
        <w:pStyle w:val="a3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Литература и фольклор:</w:t>
      </w:r>
      <w:r w:rsidRPr="00AA5DC4">
        <w:rPr>
          <w:rFonts w:ascii="Times New Roman" w:hAnsi="Times New Roman" w:cs="Times New Roman"/>
          <w:sz w:val="28"/>
          <w:szCs w:val="28"/>
        </w:rPr>
        <w:t xml:space="preserve"> Развитие героического эпоса («Алпамыс-батыр», «Кобланды-батыр»). Формирование языка «тюрки», на котором писали в Золотой Орде.</w:t>
      </w:r>
    </w:p>
    <w:p w14:paraId="76E5F96F" w14:textId="77777777" w:rsidR="00003F87" w:rsidRPr="00AA5DC4" w:rsidRDefault="00003F87" w:rsidP="00003F87">
      <w:pPr>
        <w:pStyle w:val="a3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b/>
          <w:bCs/>
          <w:sz w:val="28"/>
          <w:szCs w:val="28"/>
        </w:rPr>
        <w:t>Наука:</w:t>
      </w:r>
      <w:r w:rsidRPr="00AA5DC4">
        <w:rPr>
          <w:rFonts w:ascii="Times New Roman" w:hAnsi="Times New Roman" w:cs="Times New Roman"/>
          <w:sz w:val="28"/>
          <w:szCs w:val="28"/>
        </w:rPr>
        <w:t xml:space="preserve"> Исторический труд </w:t>
      </w:r>
      <w:r w:rsidRPr="00AA5DC4">
        <w:rPr>
          <w:rFonts w:ascii="Times New Roman" w:hAnsi="Times New Roman" w:cs="Times New Roman"/>
          <w:b/>
          <w:bCs/>
          <w:sz w:val="28"/>
          <w:szCs w:val="28"/>
        </w:rPr>
        <w:t>Кадыргали Жалаири</w:t>
      </w:r>
      <w:r w:rsidRPr="00AA5DC4">
        <w:rPr>
          <w:rFonts w:ascii="Times New Roman" w:hAnsi="Times New Roman" w:cs="Times New Roman"/>
          <w:sz w:val="28"/>
          <w:szCs w:val="28"/>
        </w:rPr>
        <w:t xml:space="preserve"> «Джами ат-таварих» (сборник летописей), где описывается история казахских племен.</w:t>
      </w:r>
    </w:p>
    <w:p w14:paraId="42820861" w14:textId="77777777" w:rsidR="00003F87" w:rsidRPr="00AA5DC4" w:rsidRDefault="00003F87" w:rsidP="00003F87">
      <w:pPr>
        <w:pStyle w:val="a3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5DC4">
        <w:rPr>
          <w:rFonts w:ascii="Times New Roman" w:hAnsi="Times New Roman" w:cs="Times New Roman"/>
          <w:b/>
          <w:bCs/>
          <w:sz w:val="28"/>
          <w:szCs w:val="28"/>
        </w:rPr>
        <w:t>Шпаргалка для ЕНТ:</w:t>
      </w:r>
    </w:p>
    <w:p w14:paraId="1188545F" w14:textId="77821494" w:rsidR="00003F87" w:rsidRPr="00AA5DC4" w:rsidRDefault="00003F87" w:rsidP="00003F87">
      <w:pPr>
        <w:pStyle w:val="a3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b/>
          <w:bCs/>
          <w:sz w:val="28"/>
          <w:szCs w:val="28"/>
        </w:rPr>
        <w:t>Атлахская битва</w:t>
      </w:r>
      <w:r w:rsidRPr="00AA5DC4">
        <w:rPr>
          <w:rFonts w:ascii="Times New Roman" w:hAnsi="Times New Roman" w:cs="Times New Roman"/>
          <w:sz w:val="28"/>
          <w:szCs w:val="28"/>
        </w:rPr>
        <w:t xml:space="preserve"> </w:t>
      </w:r>
      <w:r w:rsidR="002D0006" w:rsidRPr="00AA5DC4">
        <w:rPr>
          <w:rFonts w:ascii="Times New Roman" w:hAnsi="Times New Roman" w:cs="Times New Roman"/>
          <w:sz w:val="28"/>
          <w:szCs w:val="28"/>
        </w:rPr>
        <w:t>–</w:t>
      </w:r>
      <w:r w:rsidRPr="00AA5DC4">
        <w:rPr>
          <w:rFonts w:ascii="Times New Roman" w:hAnsi="Times New Roman" w:cs="Times New Roman"/>
          <w:sz w:val="28"/>
          <w:szCs w:val="28"/>
        </w:rPr>
        <w:t xml:space="preserve"> 751 г. (Тараз).</w:t>
      </w:r>
    </w:p>
    <w:p w14:paraId="36197FE7" w14:textId="4835AAF8" w:rsidR="00003F87" w:rsidRPr="00AA5DC4" w:rsidRDefault="00003F87" w:rsidP="00003F87">
      <w:pPr>
        <w:pStyle w:val="a3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b/>
          <w:bCs/>
          <w:sz w:val="28"/>
          <w:szCs w:val="28"/>
        </w:rPr>
        <w:t>Караханиды</w:t>
      </w:r>
      <w:r w:rsidRPr="00AA5DC4">
        <w:rPr>
          <w:rFonts w:ascii="Times New Roman" w:hAnsi="Times New Roman" w:cs="Times New Roman"/>
          <w:sz w:val="28"/>
          <w:szCs w:val="28"/>
        </w:rPr>
        <w:t xml:space="preserve"> </w:t>
      </w:r>
      <w:r w:rsidR="002D0006" w:rsidRPr="00AA5DC4">
        <w:rPr>
          <w:rFonts w:ascii="Times New Roman" w:hAnsi="Times New Roman" w:cs="Times New Roman"/>
          <w:sz w:val="28"/>
          <w:szCs w:val="28"/>
        </w:rPr>
        <w:t>–</w:t>
      </w:r>
      <w:r w:rsidRPr="00AA5DC4">
        <w:rPr>
          <w:rFonts w:ascii="Times New Roman" w:hAnsi="Times New Roman" w:cs="Times New Roman"/>
          <w:sz w:val="28"/>
          <w:szCs w:val="28"/>
        </w:rPr>
        <w:t xml:space="preserve"> первые приняли ислам в 960 г.</w:t>
      </w:r>
    </w:p>
    <w:p w14:paraId="0B4C8E06" w14:textId="703ACD98" w:rsidR="00003F87" w:rsidRPr="00AA5DC4" w:rsidRDefault="00003F87" w:rsidP="00003F87">
      <w:pPr>
        <w:pStyle w:val="a3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b/>
          <w:bCs/>
          <w:sz w:val="28"/>
          <w:szCs w:val="28"/>
        </w:rPr>
        <w:t>Йоллыг-тегин</w:t>
      </w:r>
      <w:r w:rsidRPr="00AA5DC4">
        <w:rPr>
          <w:rFonts w:ascii="Times New Roman" w:hAnsi="Times New Roman" w:cs="Times New Roman"/>
          <w:sz w:val="28"/>
          <w:szCs w:val="28"/>
        </w:rPr>
        <w:t xml:space="preserve"> </w:t>
      </w:r>
      <w:r w:rsidR="002D0006" w:rsidRPr="00AA5DC4">
        <w:rPr>
          <w:rFonts w:ascii="Times New Roman" w:hAnsi="Times New Roman" w:cs="Times New Roman"/>
          <w:sz w:val="28"/>
          <w:szCs w:val="28"/>
        </w:rPr>
        <w:t>–</w:t>
      </w:r>
      <w:r w:rsidRPr="00AA5DC4">
        <w:rPr>
          <w:rFonts w:ascii="Times New Roman" w:hAnsi="Times New Roman" w:cs="Times New Roman"/>
          <w:sz w:val="28"/>
          <w:szCs w:val="28"/>
        </w:rPr>
        <w:t xml:space="preserve"> первый тюркский автор рунических текстов.</w:t>
      </w:r>
    </w:p>
    <w:p w14:paraId="12F12C23" w14:textId="7EFCF76B" w:rsidR="00003F87" w:rsidRPr="00AA5DC4" w:rsidRDefault="00003F87" w:rsidP="00003F87">
      <w:pPr>
        <w:pStyle w:val="a3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b/>
          <w:bCs/>
          <w:sz w:val="28"/>
          <w:szCs w:val="28"/>
        </w:rPr>
        <w:t>Отрар</w:t>
      </w:r>
      <w:r w:rsidRPr="00AA5DC4">
        <w:rPr>
          <w:rFonts w:ascii="Times New Roman" w:hAnsi="Times New Roman" w:cs="Times New Roman"/>
          <w:sz w:val="28"/>
          <w:szCs w:val="28"/>
        </w:rPr>
        <w:t xml:space="preserve"> </w:t>
      </w:r>
      <w:r w:rsidR="002D0006" w:rsidRPr="00AA5DC4">
        <w:rPr>
          <w:rFonts w:ascii="Times New Roman" w:hAnsi="Times New Roman" w:cs="Times New Roman"/>
          <w:sz w:val="28"/>
          <w:szCs w:val="28"/>
        </w:rPr>
        <w:t>–</w:t>
      </w:r>
      <w:r w:rsidRPr="00AA5DC4">
        <w:rPr>
          <w:rFonts w:ascii="Times New Roman" w:hAnsi="Times New Roman" w:cs="Times New Roman"/>
          <w:sz w:val="28"/>
          <w:szCs w:val="28"/>
        </w:rPr>
        <w:t xml:space="preserve"> родина Аль-Фараби (Фараб).</w:t>
      </w:r>
    </w:p>
    <w:p w14:paraId="4936F7C8" w14:textId="67F2EE14" w:rsidR="00003F87" w:rsidRPr="00AA5DC4" w:rsidRDefault="00003F87" w:rsidP="00003F87">
      <w:pPr>
        <w:pStyle w:val="a3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b/>
          <w:bCs/>
          <w:sz w:val="28"/>
          <w:szCs w:val="28"/>
        </w:rPr>
        <w:t>Шахристан</w:t>
      </w:r>
      <w:r w:rsidRPr="00AA5DC4">
        <w:rPr>
          <w:rFonts w:ascii="Times New Roman" w:hAnsi="Times New Roman" w:cs="Times New Roman"/>
          <w:sz w:val="28"/>
          <w:szCs w:val="28"/>
        </w:rPr>
        <w:t xml:space="preserve"> </w:t>
      </w:r>
      <w:r w:rsidR="002D0006" w:rsidRPr="00AA5DC4">
        <w:rPr>
          <w:rFonts w:ascii="Times New Roman" w:hAnsi="Times New Roman" w:cs="Times New Roman"/>
          <w:sz w:val="28"/>
          <w:szCs w:val="28"/>
        </w:rPr>
        <w:t>–</w:t>
      </w:r>
      <w:r w:rsidRPr="00AA5DC4">
        <w:rPr>
          <w:rFonts w:ascii="Times New Roman" w:hAnsi="Times New Roman" w:cs="Times New Roman"/>
          <w:sz w:val="28"/>
          <w:szCs w:val="28"/>
        </w:rPr>
        <w:t xml:space="preserve"> центральная часть средневекового города.</w:t>
      </w:r>
    </w:p>
    <w:p w14:paraId="187664A8" w14:textId="77777777" w:rsidR="006F3DD4" w:rsidRPr="00AA5DC4" w:rsidRDefault="006F3DD4" w:rsidP="006F3DD4">
      <w:pPr>
        <w:pStyle w:val="a3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b/>
          <w:bCs/>
          <w:sz w:val="28"/>
          <w:szCs w:val="28"/>
        </w:rPr>
        <w:t>Материальная культура:</w:t>
      </w:r>
      <w:r w:rsidRPr="00AA5DC4">
        <w:rPr>
          <w:rFonts w:ascii="Times New Roman" w:hAnsi="Times New Roman" w:cs="Times New Roman"/>
          <w:sz w:val="28"/>
          <w:szCs w:val="28"/>
        </w:rPr>
        <w:t xml:space="preserve"> Юрта (кереге, уык, шанырак), ювелирные изделия, конское снаряжение.</w:t>
      </w:r>
    </w:p>
    <w:p w14:paraId="11005029" w14:textId="77777777" w:rsidR="006F3DD4" w:rsidRPr="00AA5DC4" w:rsidRDefault="006F3DD4" w:rsidP="006F3DD4">
      <w:pPr>
        <w:pStyle w:val="a3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b/>
          <w:bCs/>
          <w:sz w:val="28"/>
          <w:szCs w:val="28"/>
        </w:rPr>
        <w:t>Городская культура:</w:t>
      </w:r>
      <w:r w:rsidRPr="00AA5DC4">
        <w:rPr>
          <w:rFonts w:ascii="Times New Roman" w:hAnsi="Times New Roman" w:cs="Times New Roman"/>
          <w:sz w:val="28"/>
          <w:szCs w:val="28"/>
        </w:rPr>
        <w:t xml:space="preserve"> Отрарская библиотека, бани, водопроводы в Таразе.</w:t>
      </w:r>
    </w:p>
    <w:p w14:paraId="540FE12D" w14:textId="77777777" w:rsidR="006F3DD4" w:rsidRPr="00AA5DC4" w:rsidRDefault="006F3DD4" w:rsidP="006F3DD4">
      <w:pPr>
        <w:pStyle w:val="a3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b/>
          <w:bCs/>
          <w:sz w:val="28"/>
          <w:szCs w:val="28"/>
        </w:rPr>
        <w:t>Духовная культура:</w:t>
      </w:r>
      <w:r w:rsidRPr="00AA5DC4">
        <w:rPr>
          <w:rFonts w:ascii="Times New Roman" w:hAnsi="Times New Roman" w:cs="Times New Roman"/>
          <w:sz w:val="28"/>
          <w:szCs w:val="28"/>
        </w:rPr>
        <w:t xml:space="preserve"> Культ неба (Тенгри) и земли (Умай), балбалы (каменные изваяния).</w:t>
      </w:r>
    </w:p>
    <w:p w14:paraId="003E629A" w14:textId="77777777" w:rsidR="006F3DD4" w:rsidRPr="00AA5DC4" w:rsidRDefault="006F3DD4" w:rsidP="006F3DD4">
      <w:pPr>
        <w:pStyle w:val="a3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b/>
          <w:bCs/>
          <w:sz w:val="28"/>
          <w:szCs w:val="28"/>
        </w:rPr>
        <w:t>Архитектура XIV–XV вв.:</w:t>
      </w:r>
      <w:r w:rsidRPr="00AA5DC4">
        <w:rPr>
          <w:rFonts w:ascii="Times New Roman" w:hAnsi="Times New Roman" w:cs="Times New Roman"/>
          <w:sz w:val="28"/>
          <w:szCs w:val="28"/>
        </w:rPr>
        <w:t xml:space="preserve"> Мавзолеи Ходжа Ахмета Яссауи, Айша-биби, Бабаджи-хатун.</w:t>
      </w:r>
    </w:p>
    <w:p w14:paraId="187777C9" w14:textId="5CCC8EEB" w:rsidR="00BF266E" w:rsidRPr="00AA5DC4" w:rsidRDefault="00BF266E" w:rsidP="00BF266E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53B3C9" w14:textId="77777777" w:rsidR="002D0006" w:rsidRPr="00AA5DC4" w:rsidRDefault="002D0006" w:rsidP="00BF266E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ADCCA5" w14:textId="27E68034" w:rsidR="00CD4CBF" w:rsidRPr="00AA5DC4" w:rsidRDefault="00CD4CBF" w:rsidP="00CD4CBF">
      <w:pPr>
        <w:pStyle w:val="a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A5DC4">
        <w:rPr>
          <w:rFonts w:ascii="Times New Roman" w:hAnsi="Times New Roman" w:cs="Times New Roman"/>
          <w:b/>
          <w:bCs/>
          <w:sz w:val="28"/>
          <w:szCs w:val="28"/>
        </w:rPr>
        <w:t>Ссылки на видеоматериалы</w:t>
      </w:r>
    </w:p>
    <w:p w14:paraId="6ABCB170" w14:textId="77777777" w:rsidR="00CD4CBF" w:rsidRPr="00AA5DC4" w:rsidRDefault="00CD4CBF" w:rsidP="00CD4CBF">
      <w:pPr>
        <w:pStyle w:val="a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71D968E" w14:textId="53293464" w:rsidR="00424248" w:rsidRPr="00AA5DC4" w:rsidRDefault="00127604" w:rsidP="006F3DD4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424248" w:rsidRPr="00AA5DC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hyperlink r:id="rId5" w:tgtFrame="_blank" w:history="1">
        <w:r w:rsidR="00424248" w:rsidRPr="00AA5DC4">
          <w:rPr>
            <w:rStyle w:val="a4"/>
            <w:rFonts w:ascii="Times New Roman" w:hAnsi="Times New Roman" w:cs="Times New Roman"/>
            <w:b/>
            <w:bCs/>
            <w:color w:val="auto"/>
            <w:sz w:val="28"/>
            <w:szCs w:val="28"/>
          </w:rPr>
          <w:t>История Великого Тюркского каганата</w:t>
        </w:r>
      </w:hyperlink>
      <w:r w:rsidR="00424248" w:rsidRPr="00AA5DC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525B0BC" w14:textId="64E57E3F" w:rsidR="00424248" w:rsidRPr="00AA5DC4" w:rsidRDefault="006F3DD4" w:rsidP="006F3DD4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b/>
          <w:bCs/>
          <w:sz w:val="28"/>
          <w:szCs w:val="28"/>
        </w:rPr>
        <w:t>2.</w:t>
      </w:r>
      <w:hyperlink r:id="rId6" w:tgtFrame="_blank" w:history="1">
        <w:r w:rsidR="00424248" w:rsidRPr="00AA5DC4">
          <w:rPr>
            <w:rStyle w:val="a4"/>
            <w:rFonts w:ascii="Times New Roman" w:hAnsi="Times New Roman" w:cs="Times New Roman"/>
            <w:b/>
            <w:bCs/>
            <w:color w:val="auto"/>
            <w:sz w:val="28"/>
            <w:szCs w:val="28"/>
          </w:rPr>
          <w:t>Материальная и духовная культура тюрков</w:t>
        </w:r>
      </w:hyperlink>
      <w:r w:rsidR="00424248" w:rsidRPr="00AA5DC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129DF91" w14:textId="4482B1A2" w:rsidR="00424248" w:rsidRPr="00AA5DC4" w:rsidRDefault="006F3DD4" w:rsidP="006F3DD4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b/>
          <w:bCs/>
          <w:sz w:val="28"/>
          <w:szCs w:val="28"/>
        </w:rPr>
        <w:t>3.</w:t>
      </w:r>
      <w:hyperlink r:id="rId7" w:tgtFrame="_blank" w:history="1">
        <w:r w:rsidR="00424248" w:rsidRPr="00AA5DC4">
          <w:rPr>
            <w:rStyle w:val="a4"/>
            <w:rFonts w:ascii="Times New Roman" w:hAnsi="Times New Roman" w:cs="Times New Roman"/>
            <w:b/>
            <w:bCs/>
            <w:color w:val="auto"/>
            <w:sz w:val="28"/>
            <w:szCs w:val="28"/>
          </w:rPr>
          <w:t>Великий Шёлковый путь: историческое значение</w:t>
        </w:r>
      </w:hyperlink>
      <w:r w:rsidR="00424248" w:rsidRPr="00AA5DC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E72A7EC" w14:textId="6ECBC3AE" w:rsidR="00424248" w:rsidRPr="00AA5DC4" w:rsidRDefault="006F3DD4" w:rsidP="006F3DD4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b/>
          <w:bCs/>
          <w:sz w:val="28"/>
          <w:szCs w:val="28"/>
        </w:rPr>
        <w:t>4.</w:t>
      </w:r>
      <w:hyperlink r:id="rId8" w:tgtFrame="_blank" w:history="1">
        <w:r w:rsidR="00424248" w:rsidRPr="00AA5DC4">
          <w:rPr>
            <w:rStyle w:val="a4"/>
            <w:rFonts w:ascii="Times New Roman" w:hAnsi="Times New Roman" w:cs="Times New Roman"/>
            <w:b/>
            <w:bCs/>
            <w:color w:val="auto"/>
            <w:sz w:val="28"/>
            <w:szCs w:val="28"/>
          </w:rPr>
          <w:t>ВШП на территории Казахстана (6 класс)</w:t>
        </w:r>
      </w:hyperlink>
      <w:r w:rsidR="00424248" w:rsidRPr="00AA5DC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111089C" w14:textId="2E3EFFD3" w:rsidR="00424248" w:rsidRPr="00AA5DC4" w:rsidRDefault="006F3DD4" w:rsidP="006F3DD4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b/>
          <w:bCs/>
          <w:sz w:val="28"/>
          <w:szCs w:val="28"/>
        </w:rPr>
        <w:t>5.</w:t>
      </w:r>
      <w:hyperlink r:id="rId9" w:tgtFrame="_blank" w:history="1">
        <w:r w:rsidR="00424248" w:rsidRPr="00AA5DC4">
          <w:rPr>
            <w:rStyle w:val="a4"/>
            <w:rFonts w:ascii="Times New Roman" w:hAnsi="Times New Roman" w:cs="Times New Roman"/>
            <w:b/>
            <w:bCs/>
            <w:color w:val="auto"/>
            <w:sz w:val="28"/>
            <w:szCs w:val="28"/>
          </w:rPr>
          <w:t>Распространение ислама в Казахстане</w:t>
        </w:r>
      </w:hyperlink>
      <w:r w:rsidR="00424248" w:rsidRPr="00AA5DC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88614C3" w14:textId="1A1EE4DF" w:rsidR="00424248" w:rsidRPr="00AA5DC4" w:rsidRDefault="006F3DD4" w:rsidP="006F3DD4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AA5DC4">
        <w:rPr>
          <w:rFonts w:ascii="Times New Roman" w:hAnsi="Times New Roman" w:cs="Times New Roman"/>
          <w:b/>
          <w:bCs/>
          <w:sz w:val="28"/>
          <w:szCs w:val="28"/>
        </w:rPr>
        <w:t>6.</w:t>
      </w:r>
      <w:hyperlink r:id="rId10" w:tgtFrame="_blank" w:history="1">
        <w:r w:rsidR="00424248" w:rsidRPr="00AA5DC4">
          <w:rPr>
            <w:rStyle w:val="a4"/>
            <w:rFonts w:ascii="Times New Roman" w:hAnsi="Times New Roman" w:cs="Times New Roman"/>
            <w:b/>
            <w:bCs/>
            <w:color w:val="auto"/>
            <w:sz w:val="28"/>
            <w:szCs w:val="28"/>
          </w:rPr>
          <w:t>Средневековый Казахстан: труды и верования</w:t>
        </w:r>
      </w:hyperlink>
      <w:r w:rsidR="00424248" w:rsidRPr="00AA5DC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D0A9238" w14:textId="6F6041AF" w:rsidR="00CD4CBF" w:rsidRPr="00AA5DC4" w:rsidRDefault="00CD4CBF" w:rsidP="00424248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CD4CBF" w:rsidRPr="00AA5D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734E0"/>
    <w:multiLevelType w:val="multilevel"/>
    <w:tmpl w:val="5614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C754C"/>
    <w:multiLevelType w:val="multilevel"/>
    <w:tmpl w:val="46FA6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E6542B"/>
    <w:multiLevelType w:val="multilevel"/>
    <w:tmpl w:val="7ACC6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5E647D"/>
    <w:multiLevelType w:val="multilevel"/>
    <w:tmpl w:val="B1187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247B51"/>
    <w:multiLevelType w:val="multilevel"/>
    <w:tmpl w:val="32625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6A44DB"/>
    <w:multiLevelType w:val="multilevel"/>
    <w:tmpl w:val="83F4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176FB2"/>
    <w:multiLevelType w:val="multilevel"/>
    <w:tmpl w:val="8402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7A55AF"/>
    <w:multiLevelType w:val="multilevel"/>
    <w:tmpl w:val="C9AE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821560"/>
    <w:multiLevelType w:val="multilevel"/>
    <w:tmpl w:val="5260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F6248F"/>
    <w:multiLevelType w:val="multilevel"/>
    <w:tmpl w:val="6F56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E15C39"/>
    <w:multiLevelType w:val="multilevel"/>
    <w:tmpl w:val="9670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9117DF"/>
    <w:multiLevelType w:val="multilevel"/>
    <w:tmpl w:val="E27A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2E1812"/>
    <w:multiLevelType w:val="multilevel"/>
    <w:tmpl w:val="2DFA2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780903"/>
    <w:multiLevelType w:val="multilevel"/>
    <w:tmpl w:val="D4426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4C6AE9"/>
    <w:multiLevelType w:val="multilevel"/>
    <w:tmpl w:val="8F44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065484"/>
    <w:multiLevelType w:val="multilevel"/>
    <w:tmpl w:val="1EA4E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EC6815"/>
    <w:multiLevelType w:val="multilevel"/>
    <w:tmpl w:val="827A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5A4ABC"/>
    <w:multiLevelType w:val="multilevel"/>
    <w:tmpl w:val="84F4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F57B8C"/>
    <w:multiLevelType w:val="multilevel"/>
    <w:tmpl w:val="F9D2A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CF0D91"/>
    <w:multiLevelType w:val="multilevel"/>
    <w:tmpl w:val="511E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323B22"/>
    <w:multiLevelType w:val="multilevel"/>
    <w:tmpl w:val="A754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E5729B"/>
    <w:multiLevelType w:val="multilevel"/>
    <w:tmpl w:val="E520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C55C17"/>
    <w:multiLevelType w:val="multilevel"/>
    <w:tmpl w:val="3274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48014C"/>
    <w:multiLevelType w:val="multilevel"/>
    <w:tmpl w:val="DF0E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3D20FB"/>
    <w:multiLevelType w:val="multilevel"/>
    <w:tmpl w:val="FA8A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1769074">
    <w:abstractNumId w:val="1"/>
  </w:num>
  <w:num w:numId="2" w16cid:durableId="2128768167">
    <w:abstractNumId w:val="2"/>
  </w:num>
  <w:num w:numId="3" w16cid:durableId="1590189188">
    <w:abstractNumId w:val="10"/>
  </w:num>
  <w:num w:numId="4" w16cid:durableId="123813059">
    <w:abstractNumId w:val="22"/>
  </w:num>
  <w:num w:numId="5" w16cid:durableId="1879513523">
    <w:abstractNumId w:val="8"/>
  </w:num>
  <w:num w:numId="6" w16cid:durableId="1724597869">
    <w:abstractNumId w:val="5"/>
  </w:num>
  <w:num w:numId="7" w16cid:durableId="1116406527">
    <w:abstractNumId w:val="23"/>
  </w:num>
  <w:num w:numId="8" w16cid:durableId="825319202">
    <w:abstractNumId w:val="14"/>
  </w:num>
  <w:num w:numId="9" w16cid:durableId="422459282">
    <w:abstractNumId w:val="17"/>
  </w:num>
  <w:num w:numId="10" w16cid:durableId="2044745349">
    <w:abstractNumId w:val="6"/>
  </w:num>
  <w:num w:numId="11" w16cid:durableId="1995521196">
    <w:abstractNumId w:val="20"/>
  </w:num>
  <w:num w:numId="12" w16cid:durableId="507597963">
    <w:abstractNumId w:val="3"/>
  </w:num>
  <w:num w:numId="13" w16cid:durableId="187646792">
    <w:abstractNumId w:val="18"/>
  </w:num>
  <w:num w:numId="14" w16cid:durableId="325089736">
    <w:abstractNumId w:val="13"/>
  </w:num>
  <w:num w:numId="15" w16cid:durableId="1381127464">
    <w:abstractNumId w:val="19"/>
  </w:num>
  <w:num w:numId="16" w16cid:durableId="1982072323">
    <w:abstractNumId w:val="7"/>
  </w:num>
  <w:num w:numId="17" w16cid:durableId="1883782010">
    <w:abstractNumId w:val="12"/>
  </w:num>
  <w:num w:numId="18" w16cid:durableId="786197751">
    <w:abstractNumId w:val="24"/>
  </w:num>
  <w:num w:numId="19" w16cid:durableId="1023239146">
    <w:abstractNumId w:val="0"/>
  </w:num>
  <w:num w:numId="20" w16cid:durableId="423574805">
    <w:abstractNumId w:val="15"/>
  </w:num>
  <w:num w:numId="21" w16cid:durableId="537086021">
    <w:abstractNumId w:val="16"/>
  </w:num>
  <w:num w:numId="22" w16cid:durableId="429356879">
    <w:abstractNumId w:val="9"/>
  </w:num>
  <w:num w:numId="23" w16cid:durableId="313342564">
    <w:abstractNumId w:val="21"/>
  </w:num>
  <w:num w:numId="24" w16cid:durableId="713431378">
    <w:abstractNumId w:val="11"/>
  </w:num>
  <w:num w:numId="25" w16cid:durableId="11214153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89C"/>
    <w:rsid w:val="00003F87"/>
    <w:rsid w:val="000E702E"/>
    <w:rsid w:val="00127604"/>
    <w:rsid w:val="00197422"/>
    <w:rsid w:val="001B400B"/>
    <w:rsid w:val="001D378C"/>
    <w:rsid w:val="00215197"/>
    <w:rsid w:val="002D0006"/>
    <w:rsid w:val="00402959"/>
    <w:rsid w:val="00424248"/>
    <w:rsid w:val="0047189C"/>
    <w:rsid w:val="0049795F"/>
    <w:rsid w:val="004D7F7C"/>
    <w:rsid w:val="0055268F"/>
    <w:rsid w:val="005603F1"/>
    <w:rsid w:val="006F3DD4"/>
    <w:rsid w:val="00700E0B"/>
    <w:rsid w:val="00717CBE"/>
    <w:rsid w:val="007A5A64"/>
    <w:rsid w:val="007B6C2F"/>
    <w:rsid w:val="007D4088"/>
    <w:rsid w:val="008823BB"/>
    <w:rsid w:val="008C671B"/>
    <w:rsid w:val="008E77A5"/>
    <w:rsid w:val="008F4CDC"/>
    <w:rsid w:val="00996904"/>
    <w:rsid w:val="009C0871"/>
    <w:rsid w:val="009E17BB"/>
    <w:rsid w:val="00A67A1D"/>
    <w:rsid w:val="00AA5DC4"/>
    <w:rsid w:val="00AB3B29"/>
    <w:rsid w:val="00B101F9"/>
    <w:rsid w:val="00B77B9A"/>
    <w:rsid w:val="00BC397A"/>
    <w:rsid w:val="00BF266E"/>
    <w:rsid w:val="00C85247"/>
    <w:rsid w:val="00C9029D"/>
    <w:rsid w:val="00CD4CBF"/>
    <w:rsid w:val="00D343A5"/>
    <w:rsid w:val="00EC179B"/>
    <w:rsid w:val="00EF799F"/>
    <w:rsid w:val="00F32185"/>
    <w:rsid w:val="00F95AEF"/>
    <w:rsid w:val="00FA10FC"/>
    <w:rsid w:val="00FF7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ACC40"/>
  <w15:chartTrackingRefBased/>
  <w15:docId w15:val="{48730DA1-58E5-4CA9-8F5C-1ECBD91F7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3F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424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D343A5"/>
    <w:pPr>
      <w:spacing w:after="0" w:line="240" w:lineRule="auto"/>
    </w:pPr>
  </w:style>
  <w:style w:type="character" w:styleId="a4">
    <w:name w:val="Hyperlink"/>
    <w:basedOn w:val="a0"/>
    <w:uiPriority w:val="99"/>
    <w:unhideWhenUsed/>
    <w:rsid w:val="00CD4CBF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CD4CBF"/>
    <w:rPr>
      <w:color w:val="605E5C"/>
      <w:shd w:val="clear" w:color="auto" w:fill="E1DFDD"/>
    </w:rPr>
  </w:style>
  <w:style w:type="paragraph" w:styleId="a6">
    <w:name w:val="Normal (Web)"/>
    <w:basedOn w:val="a"/>
    <w:uiPriority w:val="99"/>
    <w:semiHidden/>
    <w:unhideWhenUsed/>
    <w:rsid w:val="00700E0B"/>
    <w:rPr>
      <w:rFonts w:ascii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003F8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42424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youtube.com/watch?v=Vm9u-0IED4s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youtube.com/watch?v=rphWfr4xc3A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youtube.com/watch?v=Kuh7yqexAVk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youtube.com/watch?v=ut4BVA3DO9w" TargetMode="External"/><Relationship Id="rId10" Type="http://schemas.openxmlformats.org/officeDocument/2006/relationships/hyperlink" Target="http://www.youtube.com/watch?v=Xu5FtHVyHD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youtube.com/watch?v=69fO9oL7Mqc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24</Pages>
  <Words>10010</Words>
  <Characters>57063</Characters>
  <Application>Microsoft Office Word</Application>
  <DocSecurity>0</DocSecurity>
  <Lines>475</Lines>
  <Paragraphs>133</Paragraphs>
  <ScaleCrop>false</ScaleCrop>
  <Company/>
  <LinksUpToDate>false</LinksUpToDate>
  <CharactersWithSpaces>66940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Алибек ЖАксылыков</dc:creator>
  <cp:keywords/>
  <dc:description/>
  <cp:lastModifiedBy>44444444444444</cp:lastModifiedBy>
  <cp:revision>48</cp:revision>
  <dcterms:created xsi:type="dcterms:W3CDTF">2025-10-27T17:15:00Z</dcterms:created>
  <dcterms:modified xsi:type="dcterms:W3CDTF">2026-02-21T17:55:00Z</dcterms:modified>
</cp:coreProperties>
</file>